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7474DA" w:rsidRDefault="0028588C" w:rsidP="0028588C">
      <w:pPr>
        <w:jc w:val="center"/>
        <w:rPr>
          <w:b/>
          <w:bCs/>
          <w:noProof/>
          <w:szCs w:val="24"/>
        </w:rPr>
      </w:pPr>
      <w:bookmarkStart w:id="0" w:name="_GoBack"/>
      <w:bookmarkEnd w:id="0"/>
      <w:r w:rsidRPr="007474DA">
        <w:rPr>
          <w:b/>
          <w:bCs/>
          <w:noProof/>
          <w:szCs w:val="24"/>
        </w:rPr>
        <w:t>T.C</w:t>
      </w:r>
      <w:r w:rsidR="00B04CBF" w:rsidRPr="007474DA">
        <w:rPr>
          <w:b/>
          <w:bCs/>
          <w:noProof/>
          <w:szCs w:val="24"/>
        </w:rPr>
        <w:t>.</w:t>
      </w:r>
    </w:p>
    <w:p w:rsidR="0028588C" w:rsidRPr="007474DA" w:rsidRDefault="00B04CBF" w:rsidP="0028588C">
      <w:pPr>
        <w:jc w:val="center"/>
        <w:rPr>
          <w:b/>
          <w:bCs/>
          <w:noProof/>
          <w:szCs w:val="24"/>
        </w:rPr>
      </w:pPr>
      <w:r w:rsidRPr="007474DA">
        <w:rPr>
          <w:b/>
          <w:bCs/>
          <w:noProof/>
          <w:szCs w:val="24"/>
        </w:rPr>
        <w:t xml:space="preserve">OSMANGAZİ </w:t>
      </w:r>
      <w:r w:rsidR="0028588C" w:rsidRPr="007474DA">
        <w:rPr>
          <w:b/>
          <w:bCs/>
          <w:noProof/>
          <w:szCs w:val="24"/>
        </w:rPr>
        <w:t>KAYMAKAMLIĞI</w:t>
      </w:r>
    </w:p>
    <w:p w:rsidR="00405C8F" w:rsidRDefault="00B04CBF" w:rsidP="0028588C">
      <w:pPr>
        <w:jc w:val="center"/>
        <w:rPr>
          <w:b/>
          <w:bCs/>
          <w:noProof/>
          <w:szCs w:val="24"/>
        </w:rPr>
      </w:pPr>
      <w:r w:rsidRPr="007474DA">
        <w:rPr>
          <w:b/>
          <w:bCs/>
          <w:noProof/>
          <w:szCs w:val="24"/>
        </w:rPr>
        <w:t>ALTIPARMAK FETHİ AÇANÇİÇEK ORTAOKULU</w:t>
      </w:r>
      <w:r w:rsidR="0028588C" w:rsidRPr="007474DA">
        <w:rPr>
          <w:b/>
          <w:bCs/>
          <w:noProof/>
          <w:szCs w:val="24"/>
        </w:rPr>
        <w:t xml:space="preserve"> </w:t>
      </w:r>
      <w:r w:rsidR="00405C8F">
        <w:rPr>
          <w:b/>
          <w:bCs/>
          <w:noProof/>
          <w:szCs w:val="24"/>
        </w:rPr>
        <w:t>MÜDÜRLÜĞÜ</w:t>
      </w:r>
    </w:p>
    <w:p w:rsidR="0028588C" w:rsidRDefault="00405C8F" w:rsidP="0028588C">
      <w:pPr>
        <w:jc w:val="center"/>
        <w:rPr>
          <w:b/>
          <w:bCs/>
          <w:noProof/>
          <w:szCs w:val="24"/>
        </w:rPr>
      </w:pPr>
      <w:r>
        <w:rPr>
          <w:b/>
          <w:bCs/>
          <w:noProof/>
          <w:szCs w:val="24"/>
        </w:rPr>
        <w:t xml:space="preserve">ALTIPARMAK FETHİ AÇANÇİÇEK </w:t>
      </w:r>
      <w:r w:rsidR="00B509E0">
        <w:rPr>
          <w:b/>
          <w:bCs/>
          <w:noProof/>
          <w:szCs w:val="24"/>
        </w:rPr>
        <w:t xml:space="preserve">İMAM HATİP ORTAOKULU </w:t>
      </w:r>
      <w:r w:rsidR="0028588C" w:rsidRPr="007474DA">
        <w:rPr>
          <w:b/>
          <w:bCs/>
          <w:noProof/>
          <w:szCs w:val="24"/>
        </w:rPr>
        <w:t>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DC3C73" w:rsidRPr="00481C7B" w:rsidRDefault="00E22B8A" w:rsidP="00481C7B">
      <w:pPr>
        <w:rPr>
          <w:b/>
          <w:bCs/>
          <w:noProof/>
          <w:szCs w:val="24"/>
        </w:rPr>
      </w:pPr>
      <w:r>
        <w:rPr>
          <w:b/>
          <w:bCs/>
          <w:noProof/>
          <w:szCs w:val="24"/>
        </w:rPr>
        <w:br w:type="page"/>
      </w:r>
      <w:r w:rsidR="006840EA" w:rsidRPr="00A47F2F">
        <w:rPr>
          <w:b/>
          <w:bCs/>
          <w:noProof/>
          <w:szCs w:val="24"/>
        </w:rPr>
        <w:lastRenderedPageBreak/>
        <w:drawing>
          <wp:inline distT="0" distB="0" distL="0" distR="0">
            <wp:extent cx="8830310" cy="5316855"/>
            <wp:effectExtent l="0" t="0" r="0" b="0"/>
            <wp:docPr id="1" name="Resim 1" descr="atatürk res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atatürk resmi"/>
                    <pic:cNvPicPr>
                      <a:picLocks/>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30310" cy="5316855"/>
                    </a:xfrm>
                    <a:prstGeom prst="rect">
                      <a:avLst/>
                    </a:prstGeom>
                    <a:noFill/>
                    <a:ln>
                      <a:noFill/>
                    </a:ln>
                  </pic:spPr>
                </pic:pic>
              </a:graphicData>
            </a:graphic>
          </wp:inline>
        </w:drawing>
      </w:r>
    </w:p>
    <w:p w:rsidR="0025032E" w:rsidRPr="00730B77" w:rsidRDefault="0025032E" w:rsidP="0025032E">
      <w:pPr>
        <w:pStyle w:val="Balk1"/>
      </w:pPr>
      <w:bookmarkStart w:id="1" w:name="_Toc428778583"/>
      <w:bookmarkStart w:id="2" w:name="_Toc5616733"/>
      <w:r w:rsidRPr="00730B77">
        <w:lastRenderedPageBreak/>
        <w:t>SUNUŞ</w:t>
      </w:r>
      <w:bookmarkEnd w:id="1"/>
      <w:bookmarkEnd w:id="2"/>
    </w:p>
    <w:p w:rsidR="00175CA5" w:rsidRPr="00C03A9C" w:rsidRDefault="00175CA5" w:rsidP="00175CA5">
      <w:pPr>
        <w:autoSpaceDE w:val="0"/>
        <w:autoSpaceDN w:val="0"/>
        <w:adjustRightInd w:val="0"/>
        <w:spacing w:after="0" w:line="240" w:lineRule="auto"/>
        <w:ind w:firstLine="708"/>
        <w:jc w:val="both"/>
        <w:rPr>
          <w:rFonts w:ascii="Times New Roman" w:hAnsi="Times New Roman"/>
          <w:szCs w:val="24"/>
        </w:rPr>
      </w:pPr>
      <w:r w:rsidRPr="00C03A9C">
        <w:rPr>
          <w:rFonts w:ascii="Times New Roman" w:hAnsi="Times New Roman"/>
          <w:szCs w:val="24"/>
        </w:rPr>
        <w:t>Dünün alışkanlıklarıyla, anlayışıyla bugünü yönetmek artık mümkün gözükmemektedir. Durağan, kendi dışında oluşan durumlara göre pozisyon alan veya harekete geçen “reaktif” yapıdaki teşkilatlar bugünün ihtiyaçlarına cevap veremezler. Hem dünyada yaşanan gelişmeler hem de ülkemizin dünya içinde olmak istediği yer için reaktif yapı uygun değildir. Dün olanlara cevap olsun diye bugünü yaşamak, tepkide bulunmak yerine, mevcut durumdan hareketle yarını planlayan, öncü olan proaktif bir yapı ülkemizin ve eğitim sistemimizin yerine getirmeye çalıştığı misyona daha uygun düşmektedir.</w:t>
      </w:r>
    </w:p>
    <w:p w:rsidR="00175CA5" w:rsidRPr="00C03A9C" w:rsidRDefault="00175CA5" w:rsidP="00175CA5">
      <w:pPr>
        <w:autoSpaceDE w:val="0"/>
        <w:autoSpaceDN w:val="0"/>
        <w:adjustRightInd w:val="0"/>
        <w:spacing w:after="0" w:line="240" w:lineRule="auto"/>
        <w:ind w:firstLine="708"/>
        <w:jc w:val="both"/>
        <w:rPr>
          <w:rFonts w:ascii="Times New Roman" w:hAnsi="Times New Roman"/>
          <w:szCs w:val="24"/>
        </w:rPr>
      </w:pPr>
    </w:p>
    <w:p w:rsidR="00175CA5" w:rsidRPr="00C03A9C" w:rsidRDefault="00175CA5" w:rsidP="00175CA5">
      <w:pPr>
        <w:autoSpaceDE w:val="0"/>
        <w:autoSpaceDN w:val="0"/>
        <w:adjustRightInd w:val="0"/>
        <w:spacing w:after="0" w:line="240" w:lineRule="auto"/>
        <w:ind w:firstLine="708"/>
        <w:jc w:val="both"/>
        <w:rPr>
          <w:rFonts w:ascii="Times New Roman" w:hAnsi="Times New Roman"/>
          <w:szCs w:val="24"/>
        </w:rPr>
      </w:pPr>
      <w:r w:rsidRPr="00C03A9C">
        <w:rPr>
          <w:rFonts w:ascii="Times New Roman" w:hAnsi="Times New Roman"/>
          <w:szCs w:val="24"/>
        </w:rPr>
        <w:t>Günümüzde, eğitimde bireyler arası farklılıkların dikkate alınmadığı anlayışın yerini, kişisel farklılıkların göz önünde bulundurulduğu, neredeyse kişiye özel eğitimin verildiği bir anlayış aldı. Dolayısıyla toplumun okuldan, öğretmenden beklentileri klasik beklentilerin çok ötesine geçti. Bu beklentilere karşılık verebilmek için geçmişimizi iyi analiz edip geleceğimizi dikkatlice planlamak zorundayız.</w:t>
      </w:r>
    </w:p>
    <w:p w:rsidR="00175CA5" w:rsidRPr="00C03A9C" w:rsidRDefault="00175CA5" w:rsidP="00175CA5">
      <w:pPr>
        <w:autoSpaceDE w:val="0"/>
        <w:autoSpaceDN w:val="0"/>
        <w:adjustRightInd w:val="0"/>
        <w:spacing w:after="0" w:line="240" w:lineRule="auto"/>
        <w:ind w:firstLine="708"/>
        <w:jc w:val="both"/>
        <w:rPr>
          <w:rFonts w:ascii="Times New Roman" w:hAnsi="Times New Roman"/>
          <w:szCs w:val="24"/>
        </w:rPr>
      </w:pPr>
    </w:p>
    <w:p w:rsidR="00175CA5" w:rsidRPr="00C03A9C" w:rsidRDefault="00175CA5" w:rsidP="00175CA5">
      <w:pPr>
        <w:autoSpaceDE w:val="0"/>
        <w:autoSpaceDN w:val="0"/>
        <w:adjustRightInd w:val="0"/>
        <w:spacing w:after="0" w:line="240" w:lineRule="auto"/>
        <w:ind w:firstLine="708"/>
        <w:jc w:val="both"/>
        <w:rPr>
          <w:rFonts w:ascii="Times New Roman" w:hAnsi="Times New Roman"/>
          <w:szCs w:val="24"/>
        </w:rPr>
      </w:pPr>
      <w:r w:rsidRPr="00C03A9C">
        <w:rPr>
          <w:rFonts w:ascii="Times New Roman" w:hAnsi="Times New Roman"/>
          <w:szCs w:val="24"/>
        </w:rPr>
        <w:t>Kamu Yönetimi Reformu kapsamında alınan Yüksek Planlama Kurulu kararlarında ve 5018 sayılı Kamu Malî Yönetimi ve Kontrol Kanunu’nda, kamu kuruluşlarının stratejik planlarını hazırlamaları ve gelecek dönemlerde kuruluş bütçelerini bu planda öngörülen kuruluş vizyonu, misyonu, amaç ve hedefleri ile uyumlu olacak biçimde performans programlarına dayalı olarak oluşturması gerektiği hükme bağlanmıştır.</w:t>
      </w:r>
    </w:p>
    <w:p w:rsidR="00175CA5" w:rsidRPr="00C03A9C" w:rsidRDefault="00175CA5" w:rsidP="00175CA5">
      <w:pPr>
        <w:autoSpaceDE w:val="0"/>
        <w:autoSpaceDN w:val="0"/>
        <w:adjustRightInd w:val="0"/>
        <w:spacing w:after="0" w:line="240" w:lineRule="auto"/>
        <w:ind w:firstLine="708"/>
        <w:jc w:val="both"/>
        <w:rPr>
          <w:rFonts w:ascii="Times New Roman" w:hAnsi="Times New Roman"/>
          <w:szCs w:val="24"/>
        </w:rPr>
      </w:pPr>
    </w:p>
    <w:p w:rsidR="00175CA5" w:rsidRDefault="00175CA5" w:rsidP="00175CA5">
      <w:pPr>
        <w:autoSpaceDE w:val="0"/>
        <w:autoSpaceDN w:val="0"/>
        <w:adjustRightInd w:val="0"/>
        <w:spacing w:after="0" w:line="240" w:lineRule="auto"/>
        <w:ind w:firstLine="708"/>
        <w:jc w:val="both"/>
        <w:rPr>
          <w:rFonts w:ascii="Times New Roman" w:hAnsi="Times New Roman"/>
          <w:szCs w:val="24"/>
        </w:rPr>
      </w:pPr>
      <w:r w:rsidRPr="00C03A9C">
        <w:rPr>
          <w:rFonts w:ascii="Times New Roman" w:hAnsi="Times New Roman"/>
          <w:szCs w:val="24"/>
        </w:rPr>
        <w:t>Bu nedenle bir süre önce başlatmış olduğumuz ve tüm çalışanlarımızla birlikte yürüttüğümüz Stratejik Planlama Çalışmamızı tamamlamış bulunmaktan büyük mutluluk duymaktayız.</w:t>
      </w:r>
      <w:r w:rsidR="00481C7B">
        <w:rPr>
          <w:rFonts w:ascii="Times New Roman" w:hAnsi="Times New Roman"/>
          <w:szCs w:val="24"/>
        </w:rPr>
        <w:t xml:space="preserve"> Okulumuz stratejik planı hazırlanırken katılımcılığın en üst seviyede olması amaçlanmıştır. Bu nedenle en alt birimden başlayarak tüm birimlerin stratejik planlama aşamasında katkı sağlaması amaçlanmıştır. </w:t>
      </w:r>
      <w:r w:rsidRPr="00C03A9C">
        <w:rPr>
          <w:rFonts w:ascii="Times New Roman" w:hAnsi="Times New Roman"/>
          <w:szCs w:val="24"/>
        </w:rPr>
        <w:t xml:space="preserve"> Şimdi asıl amacımız, Temel Değerlerimiz çerçevesinde hedeflediğimiz amaçlara ulaşarak Misyonumuzu gerçekleştirmektir.</w:t>
      </w:r>
      <w:r w:rsidR="00481C7B">
        <w:rPr>
          <w:rFonts w:ascii="Times New Roman" w:hAnsi="Times New Roman"/>
          <w:szCs w:val="24"/>
        </w:rPr>
        <w:t xml:space="preserve"> Ayrıca her yıl için gelişim planı hazırlanarak yapılan çalışmaların değerlendirmesi yapılacaktır.</w:t>
      </w:r>
    </w:p>
    <w:p w:rsidR="00481C7B" w:rsidRPr="00C03A9C" w:rsidRDefault="00481C7B" w:rsidP="00175CA5">
      <w:pPr>
        <w:autoSpaceDE w:val="0"/>
        <w:autoSpaceDN w:val="0"/>
        <w:adjustRightInd w:val="0"/>
        <w:spacing w:after="0" w:line="240" w:lineRule="auto"/>
        <w:ind w:firstLine="708"/>
        <w:jc w:val="both"/>
        <w:rPr>
          <w:rFonts w:ascii="Times New Roman" w:hAnsi="Times New Roman"/>
          <w:szCs w:val="24"/>
        </w:rPr>
      </w:pPr>
    </w:p>
    <w:p w:rsidR="0025032E" w:rsidRDefault="00175CA5" w:rsidP="00175CA5">
      <w:pPr>
        <w:autoSpaceDE w:val="0"/>
        <w:autoSpaceDN w:val="0"/>
        <w:adjustRightInd w:val="0"/>
        <w:spacing w:after="0" w:line="240" w:lineRule="auto"/>
        <w:ind w:firstLine="708"/>
        <w:rPr>
          <w:rFonts w:ascii="Times New Roman" w:hAnsi="Times New Roman"/>
          <w:szCs w:val="24"/>
        </w:rPr>
      </w:pPr>
      <w:r>
        <w:rPr>
          <w:rFonts w:ascii="Times New Roman" w:hAnsi="Times New Roman"/>
          <w:szCs w:val="24"/>
        </w:rPr>
        <w:t>Altıparmak Fethi Açançiçek</w:t>
      </w:r>
      <w:r w:rsidRPr="00C03A9C">
        <w:rPr>
          <w:rFonts w:ascii="Times New Roman" w:hAnsi="Times New Roman"/>
          <w:szCs w:val="24"/>
        </w:rPr>
        <w:t xml:space="preserve"> Ortaokulu 2019</w:t>
      </w:r>
      <w:r>
        <w:rPr>
          <w:rFonts w:ascii="Times New Roman" w:hAnsi="Times New Roman"/>
          <w:szCs w:val="24"/>
        </w:rPr>
        <w:t>-2023</w:t>
      </w:r>
      <w:r w:rsidRPr="00C03A9C">
        <w:rPr>
          <w:rFonts w:ascii="Times New Roman" w:hAnsi="Times New Roman"/>
          <w:szCs w:val="24"/>
        </w:rPr>
        <w:t xml:space="preserve"> Stratejik Planının hazırlanmasında katkısı bulunan herkese şükranlarımı sunar, bundan sonraki çalışmalarında üstün başarılar dilerim.</w:t>
      </w:r>
      <w:r w:rsidR="0025032E">
        <w:rPr>
          <w:rFonts w:ascii="Times New Roman" w:hAnsi="Times New Roman"/>
          <w:szCs w:val="24"/>
        </w:rPr>
        <w:br/>
      </w:r>
    </w:p>
    <w:p w:rsidR="0025032E" w:rsidRDefault="0025032E" w:rsidP="0025032E">
      <w:pPr>
        <w:autoSpaceDE w:val="0"/>
        <w:autoSpaceDN w:val="0"/>
        <w:adjustRightInd w:val="0"/>
        <w:spacing w:after="0" w:line="240" w:lineRule="auto"/>
        <w:ind w:firstLine="708"/>
        <w:jc w:val="right"/>
        <w:rPr>
          <w:rFonts w:ascii="Times New Roman" w:hAnsi="Times New Roman"/>
          <w:szCs w:val="24"/>
        </w:rPr>
      </w:pPr>
    </w:p>
    <w:p w:rsidR="0025032E" w:rsidRDefault="0025032E" w:rsidP="0025032E">
      <w:pPr>
        <w:autoSpaceDE w:val="0"/>
        <w:autoSpaceDN w:val="0"/>
        <w:adjustRightInd w:val="0"/>
        <w:spacing w:after="0" w:line="240" w:lineRule="auto"/>
        <w:ind w:firstLine="708"/>
        <w:jc w:val="right"/>
        <w:rPr>
          <w:rFonts w:ascii="Times New Roman" w:hAnsi="Times New Roman"/>
          <w:szCs w:val="24"/>
        </w:rPr>
      </w:pPr>
    </w:p>
    <w:p w:rsidR="0025032E" w:rsidRPr="00A07EF0" w:rsidRDefault="0025032E" w:rsidP="0025032E">
      <w:pPr>
        <w:autoSpaceDE w:val="0"/>
        <w:autoSpaceDN w:val="0"/>
        <w:adjustRightInd w:val="0"/>
        <w:spacing w:after="0" w:line="240" w:lineRule="auto"/>
        <w:ind w:firstLine="708"/>
        <w:jc w:val="center"/>
        <w:rPr>
          <w:rFonts w:ascii="Times New Roman" w:hAnsi="Times New Roman"/>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Bahtınur DALGIÇ</w:t>
      </w:r>
      <w:r w:rsidRPr="005C7CBF">
        <w:rPr>
          <w:rFonts w:ascii="Times New Roman" w:hAnsi="Times New Roman"/>
        </w:rPr>
        <w:br/>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t xml:space="preserve">                                                                      Okul </w:t>
      </w:r>
      <w:r w:rsidRPr="00D55651">
        <w:rPr>
          <w:szCs w:val="24"/>
        </w:rPr>
        <w:t>Müdürü</w:t>
      </w:r>
    </w:p>
    <w:p w:rsidR="00E648E1" w:rsidRPr="00A47F2F" w:rsidRDefault="00E648E1" w:rsidP="004962D0">
      <w:pPr>
        <w:pStyle w:val="Balk1"/>
        <w:rPr>
          <w:sz w:val="24"/>
        </w:rPr>
      </w:pPr>
      <w:bookmarkStart w:id="3" w:name="_Toc5616734"/>
      <w:r w:rsidRPr="00A47F2F">
        <w:lastRenderedPageBreak/>
        <w:t>İçindekiler</w:t>
      </w:r>
      <w:bookmarkEnd w:id="3"/>
    </w:p>
    <w:p w:rsidR="004B4E0E" w:rsidRDefault="001256CB">
      <w:pPr>
        <w:pStyle w:val="T1"/>
        <w:tabs>
          <w:tab w:val="right" w:leader="dot" w:pos="12996"/>
        </w:tabs>
        <w:rPr>
          <w:rFonts w:asciiTheme="minorHAnsi" w:eastAsiaTheme="minorEastAsia" w:hAnsiTheme="minorHAnsi" w:cstheme="minorBidi"/>
          <w:b w:val="0"/>
          <w:bCs w:val="0"/>
          <w:caps w:val="0"/>
          <w:noProof/>
          <w:sz w:val="22"/>
          <w:szCs w:val="22"/>
        </w:rPr>
      </w:pPr>
      <w:r w:rsidRPr="001256CB">
        <w:rPr>
          <w:b w:val="0"/>
          <w:bCs w:val="0"/>
          <w:i/>
          <w:iCs/>
          <w:szCs w:val="24"/>
        </w:rPr>
        <w:fldChar w:fldCharType="begin"/>
      </w:r>
      <w:r w:rsidR="008D4E73">
        <w:rPr>
          <w:b w:val="0"/>
          <w:bCs w:val="0"/>
          <w:i/>
          <w:iCs/>
          <w:szCs w:val="24"/>
        </w:rPr>
        <w:instrText xml:space="preserve"> TOC \o "1-2" \h \z \u </w:instrText>
      </w:r>
      <w:r w:rsidRPr="001256CB">
        <w:rPr>
          <w:b w:val="0"/>
          <w:bCs w:val="0"/>
          <w:i/>
          <w:iCs/>
          <w:szCs w:val="24"/>
        </w:rPr>
        <w:fldChar w:fldCharType="separate"/>
      </w:r>
      <w:hyperlink w:anchor="_Toc5616733" w:history="1">
        <w:r w:rsidR="004B4E0E" w:rsidRPr="008D1553">
          <w:rPr>
            <w:rStyle w:val="Kpr"/>
            <w:rFonts w:eastAsia="SimSun"/>
            <w:noProof/>
          </w:rPr>
          <w:t>SUNUŞ</w:t>
        </w:r>
        <w:r w:rsidR="004B4E0E">
          <w:rPr>
            <w:noProof/>
            <w:webHidden/>
          </w:rPr>
          <w:tab/>
        </w:r>
        <w:r>
          <w:rPr>
            <w:noProof/>
            <w:webHidden/>
          </w:rPr>
          <w:fldChar w:fldCharType="begin"/>
        </w:r>
        <w:r w:rsidR="004B4E0E">
          <w:rPr>
            <w:noProof/>
            <w:webHidden/>
          </w:rPr>
          <w:instrText xml:space="preserve"> PAGEREF _Toc5616733 \h </w:instrText>
        </w:r>
        <w:r>
          <w:rPr>
            <w:noProof/>
            <w:webHidden/>
          </w:rPr>
        </w:r>
        <w:r>
          <w:rPr>
            <w:noProof/>
            <w:webHidden/>
          </w:rPr>
          <w:fldChar w:fldCharType="separate"/>
        </w:r>
        <w:r w:rsidR="004B4E0E">
          <w:rPr>
            <w:noProof/>
            <w:webHidden/>
          </w:rPr>
          <w:t>3</w:t>
        </w:r>
        <w:r>
          <w:rPr>
            <w:noProof/>
            <w:webHidden/>
          </w:rPr>
          <w:fldChar w:fldCharType="end"/>
        </w:r>
      </w:hyperlink>
    </w:p>
    <w:p w:rsidR="004B4E0E" w:rsidRDefault="001256CB">
      <w:pPr>
        <w:pStyle w:val="T1"/>
        <w:tabs>
          <w:tab w:val="right" w:leader="dot" w:pos="12996"/>
        </w:tabs>
        <w:rPr>
          <w:rFonts w:asciiTheme="minorHAnsi" w:eastAsiaTheme="minorEastAsia" w:hAnsiTheme="minorHAnsi" w:cstheme="minorBidi"/>
          <w:b w:val="0"/>
          <w:bCs w:val="0"/>
          <w:caps w:val="0"/>
          <w:noProof/>
          <w:sz w:val="22"/>
          <w:szCs w:val="22"/>
        </w:rPr>
      </w:pPr>
      <w:hyperlink w:anchor="_Toc5616734" w:history="1">
        <w:r w:rsidR="004B4E0E" w:rsidRPr="008D1553">
          <w:rPr>
            <w:rStyle w:val="Kpr"/>
            <w:rFonts w:eastAsia="SimSun"/>
            <w:noProof/>
          </w:rPr>
          <w:t>İçindekiler</w:t>
        </w:r>
        <w:r w:rsidR="004B4E0E">
          <w:rPr>
            <w:noProof/>
            <w:webHidden/>
          </w:rPr>
          <w:tab/>
        </w:r>
        <w:r>
          <w:rPr>
            <w:noProof/>
            <w:webHidden/>
          </w:rPr>
          <w:fldChar w:fldCharType="begin"/>
        </w:r>
        <w:r w:rsidR="004B4E0E">
          <w:rPr>
            <w:noProof/>
            <w:webHidden/>
          </w:rPr>
          <w:instrText xml:space="preserve"> PAGEREF _Toc5616734 \h </w:instrText>
        </w:r>
        <w:r>
          <w:rPr>
            <w:noProof/>
            <w:webHidden/>
          </w:rPr>
        </w:r>
        <w:r>
          <w:rPr>
            <w:noProof/>
            <w:webHidden/>
          </w:rPr>
          <w:fldChar w:fldCharType="separate"/>
        </w:r>
        <w:r w:rsidR="004B4E0E">
          <w:rPr>
            <w:noProof/>
            <w:webHidden/>
          </w:rPr>
          <w:t>4</w:t>
        </w:r>
        <w:r>
          <w:rPr>
            <w:noProof/>
            <w:webHidden/>
          </w:rPr>
          <w:fldChar w:fldCharType="end"/>
        </w:r>
      </w:hyperlink>
    </w:p>
    <w:p w:rsidR="004B4E0E" w:rsidRDefault="001256CB">
      <w:pPr>
        <w:pStyle w:val="T1"/>
        <w:tabs>
          <w:tab w:val="right" w:leader="dot" w:pos="12996"/>
        </w:tabs>
        <w:rPr>
          <w:rFonts w:asciiTheme="minorHAnsi" w:eastAsiaTheme="minorEastAsia" w:hAnsiTheme="minorHAnsi" w:cstheme="minorBidi"/>
          <w:b w:val="0"/>
          <w:bCs w:val="0"/>
          <w:caps w:val="0"/>
          <w:noProof/>
          <w:sz w:val="22"/>
          <w:szCs w:val="22"/>
        </w:rPr>
      </w:pPr>
      <w:hyperlink w:anchor="_Toc5616735" w:history="1">
        <w:r w:rsidR="004B4E0E" w:rsidRPr="008D1553">
          <w:rPr>
            <w:rStyle w:val="Kpr"/>
            <w:rFonts w:eastAsia="SimSun"/>
            <w:noProof/>
          </w:rPr>
          <w:t>BÖLÜM I: GİRİŞ ve PLAN HAZIRLIK SÜRECİ</w:t>
        </w:r>
        <w:r w:rsidR="004B4E0E">
          <w:rPr>
            <w:noProof/>
            <w:webHidden/>
          </w:rPr>
          <w:tab/>
        </w:r>
        <w:r>
          <w:rPr>
            <w:noProof/>
            <w:webHidden/>
          </w:rPr>
          <w:fldChar w:fldCharType="begin"/>
        </w:r>
        <w:r w:rsidR="004B4E0E">
          <w:rPr>
            <w:noProof/>
            <w:webHidden/>
          </w:rPr>
          <w:instrText xml:space="preserve"> PAGEREF _Toc5616735 \h </w:instrText>
        </w:r>
        <w:r>
          <w:rPr>
            <w:noProof/>
            <w:webHidden/>
          </w:rPr>
        </w:r>
        <w:r>
          <w:rPr>
            <w:noProof/>
            <w:webHidden/>
          </w:rPr>
          <w:fldChar w:fldCharType="separate"/>
        </w:r>
        <w:r w:rsidR="004B4E0E">
          <w:rPr>
            <w:noProof/>
            <w:webHidden/>
          </w:rPr>
          <w:t>5</w:t>
        </w:r>
        <w:r>
          <w:rPr>
            <w:noProof/>
            <w:webHidden/>
          </w:rPr>
          <w:fldChar w:fldCharType="end"/>
        </w:r>
      </w:hyperlink>
    </w:p>
    <w:p w:rsidR="004B4E0E" w:rsidRDefault="001256CB">
      <w:pPr>
        <w:pStyle w:val="T1"/>
        <w:tabs>
          <w:tab w:val="right" w:leader="dot" w:pos="12996"/>
        </w:tabs>
        <w:rPr>
          <w:rFonts w:asciiTheme="minorHAnsi" w:eastAsiaTheme="minorEastAsia" w:hAnsiTheme="minorHAnsi" w:cstheme="minorBidi"/>
          <w:b w:val="0"/>
          <w:bCs w:val="0"/>
          <w:caps w:val="0"/>
          <w:noProof/>
          <w:sz w:val="22"/>
          <w:szCs w:val="22"/>
        </w:rPr>
      </w:pPr>
      <w:hyperlink w:anchor="_Toc5616736" w:history="1">
        <w:r w:rsidR="004B4E0E" w:rsidRPr="008D1553">
          <w:rPr>
            <w:rStyle w:val="Kpr"/>
            <w:rFonts w:eastAsia="SimSun"/>
            <w:noProof/>
          </w:rPr>
          <w:t xml:space="preserve">BÖLÜM II: </w:t>
        </w:r>
        <w:r w:rsidR="004B4E0E" w:rsidRPr="008D1553">
          <w:rPr>
            <w:rStyle w:val="Kpr"/>
            <w:rFonts w:eastAsia="Calibri"/>
            <w:noProof/>
          </w:rPr>
          <w:t>DURUM ANALİZİ</w:t>
        </w:r>
        <w:r w:rsidR="004B4E0E">
          <w:rPr>
            <w:noProof/>
            <w:webHidden/>
          </w:rPr>
          <w:tab/>
        </w:r>
        <w:r>
          <w:rPr>
            <w:noProof/>
            <w:webHidden/>
          </w:rPr>
          <w:fldChar w:fldCharType="begin"/>
        </w:r>
        <w:r w:rsidR="004B4E0E">
          <w:rPr>
            <w:noProof/>
            <w:webHidden/>
          </w:rPr>
          <w:instrText xml:space="preserve"> PAGEREF _Toc5616736 \h </w:instrText>
        </w:r>
        <w:r>
          <w:rPr>
            <w:noProof/>
            <w:webHidden/>
          </w:rPr>
        </w:r>
        <w:r>
          <w:rPr>
            <w:noProof/>
            <w:webHidden/>
          </w:rPr>
          <w:fldChar w:fldCharType="separate"/>
        </w:r>
        <w:r w:rsidR="004B4E0E">
          <w:rPr>
            <w:noProof/>
            <w:webHidden/>
          </w:rPr>
          <w:t>6</w:t>
        </w:r>
        <w:r>
          <w:rPr>
            <w:noProof/>
            <w:webHidden/>
          </w:rPr>
          <w:fldChar w:fldCharType="end"/>
        </w:r>
      </w:hyperlink>
    </w:p>
    <w:p w:rsidR="004B4E0E" w:rsidRDefault="001256CB" w:rsidP="004B4E0E">
      <w:pPr>
        <w:pStyle w:val="T2"/>
        <w:rPr>
          <w:rFonts w:eastAsiaTheme="minorEastAsia" w:cstheme="minorBidi"/>
          <w:noProof/>
          <w:color w:val="auto"/>
          <w:sz w:val="22"/>
          <w:szCs w:val="22"/>
        </w:rPr>
      </w:pPr>
      <w:hyperlink w:anchor="_Toc5616737" w:history="1">
        <w:r w:rsidR="004B4E0E" w:rsidRPr="008D1553">
          <w:rPr>
            <w:rStyle w:val="Kpr"/>
            <w:rFonts w:eastAsia="SimSun"/>
            <w:noProof/>
          </w:rPr>
          <w:t>Okulun Kısa Tanıtımı</w:t>
        </w:r>
        <w:r w:rsidR="004B4E0E">
          <w:rPr>
            <w:noProof/>
            <w:webHidden/>
          </w:rPr>
          <w:tab/>
        </w:r>
        <w:r>
          <w:rPr>
            <w:noProof/>
            <w:webHidden/>
          </w:rPr>
          <w:fldChar w:fldCharType="begin"/>
        </w:r>
        <w:r w:rsidR="004B4E0E">
          <w:rPr>
            <w:noProof/>
            <w:webHidden/>
          </w:rPr>
          <w:instrText xml:space="preserve"> PAGEREF _Toc5616737 \h </w:instrText>
        </w:r>
        <w:r>
          <w:rPr>
            <w:noProof/>
            <w:webHidden/>
          </w:rPr>
        </w:r>
        <w:r>
          <w:rPr>
            <w:noProof/>
            <w:webHidden/>
          </w:rPr>
          <w:fldChar w:fldCharType="separate"/>
        </w:r>
        <w:r w:rsidR="004B4E0E">
          <w:rPr>
            <w:noProof/>
            <w:webHidden/>
          </w:rPr>
          <w:t>6</w:t>
        </w:r>
        <w:r>
          <w:rPr>
            <w:noProof/>
            <w:webHidden/>
          </w:rPr>
          <w:fldChar w:fldCharType="end"/>
        </w:r>
      </w:hyperlink>
    </w:p>
    <w:p w:rsidR="004B4E0E" w:rsidRDefault="001256CB" w:rsidP="004B4E0E">
      <w:pPr>
        <w:pStyle w:val="T2"/>
        <w:rPr>
          <w:rFonts w:eastAsiaTheme="minorEastAsia" w:cstheme="minorBidi"/>
          <w:noProof/>
          <w:color w:val="auto"/>
          <w:sz w:val="22"/>
          <w:szCs w:val="22"/>
        </w:rPr>
      </w:pPr>
      <w:hyperlink w:anchor="_Toc5616738" w:history="1">
        <w:r w:rsidR="004B4E0E" w:rsidRPr="008D1553">
          <w:rPr>
            <w:rStyle w:val="Kpr"/>
            <w:rFonts w:eastAsia="SimSun"/>
            <w:noProof/>
          </w:rPr>
          <w:t>Yasal Yükümlülükler Ve Mevzuat Analizi</w:t>
        </w:r>
        <w:r w:rsidR="004B4E0E">
          <w:rPr>
            <w:noProof/>
            <w:webHidden/>
          </w:rPr>
          <w:tab/>
        </w:r>
        <w:r>
          <w:rPr>
            <w:noProof/>
            <w:webHidden/>
          </w:rPr>
          <w:fldChar w:fldCharType="begin"/>
        </w:r>
        <w:r w:rsidR="004B4E0E">
          <w:rPr>
            <w:noProof/>
            <w:webHidden/>
          </w:rPr>
          <w:instrText xml:space="preserve"> PAGEREF _Toc5616738 \h </w:instrText>
        </w:r>
        <w:r>
          <w:rPr>
            <w:noProof/>
            <w:webHidden/>
          </w:rPr>
        </w:r>
        <w:r>
          <w:rPr>
            <w:noProof/>
            <w:webHidden/>
          </w:rPr>
          <w:fldChar w:fldCharType="separate"/>
        </w:r>
        <w:r w:rsidR="004B4E0E">
          <w:rPr>
            <w:noProof/>
            <w:webHidden/>
          </w:rPr>
          <w:t>8</w:t>
        </w:r>
        <w:r>
          <w:rPr>
            <w:noProof/>
            <w:webHidden/>
          </w:rPr>
          <w:fldChar w:fldCharType="end"/>
        </w:r>
      </w:hyperlink>
    </w:p>
    <w:p w:rsidR="004B4E0E" w:rsidRDefault="001256CB" w:rsidP="004B4E0E">
      <w:pPr>
        <w:pStyle w:val="T2"/>
        <w:rPr>
          <w:rFonts w:eastAsiaTheme="minorEastAsia" w:cstheme="minorBidi"/>
          <w:noProof/>
          <w:color w:val="auto"/>
          <w:sz w:val="22"/>
          <w:szCs w:val="22"/>
        </w:rPr>
      </w:pPr>
      <w:hyperlink w:anchor="_Toc5616739" w:history="1">
        <w:r w:rsidR="004B4E0E" w:rsidRPr="008D1553">
          <w:rPr>
            <w:rStyle w:val="Kpr"/>
            <w:rFonts w:eastAsia="SimSun"/>
            <w:noProof/>
          </w:rPr>
          <w:t>Okulun Mevcut Durumu: Temel İstatistikler</w:t>
        </w:r>
        <w:r w:rsidR="004B4E0E">
          <w:rPr>
            <w:noProof/>
            <w:webHidden/>
          </w:rPr>
          <w:tab/>
        </w:r>
        <w:r>
          <w:rPr>
            <w:noProof/>
            <w:webHidden/>
          </w:rPr>
          <w:fldChar w:fldCharType="begin"/>
        </w:r>
        <w:r w:rsidR="004B4E0E">
          <w:rPr>
            <w:noProof/>
            <w:webHidden/>
          </w:rPr>
          <w:instrText xml:space="preserve"> PAGEREF _Toc5616739 \h </w:instrText>
        </w:r>
        <w:r>
          <w:rPr>
            <w:noProof/>
            <w:webHidden/>
          </w:rPr>
        </w:r>
        <w:r>
          <w:rPr>
            <w:noProof/>
            <w:webHidden/>
          </w:rPr>
          <w:fldChar w:fldCharType="separate"/>
        </w:r>
        <w:r w:rsidR="004B4E0E">
          <w:rPr>
            <w:noProof/>
            <w:webHidden/>
          </w:rPr>
          <w:t>9</w:t>
        </w:r>
        <w:r>
          <w:rPr>
            <w:noProof/>
            <w:webHidden/>
          </w:rPr>
          <w:fldChar w:fldCharType="end"/>
        </w:r>
      </w:hyperlink>
    </w:p>
    <w:p w:rsidR="004B4E0E" w:rsidRDefault="001256CB" w:rsidP="004B4E0E">
      <w:pPr>
        <w:pStyle w:val="T2"/>
        <w:rPr>
          <w:rFonts w:eastAsiaTheme="minorEastAsia" w:cstheme="minorBidi"/>
          <w:noProof/>
          <w:color w:val="auto"/>
          <w:sz w:val="22"/>
          <w:szCs w:val="22"/>
        </w:rPr>
      </w:pPr>
      <w:hyperlink w:anchor="_Toc5616740" w:history="1">
        <w:r w:rsidR="004B4E0E" w:rsidRPr="008D1553">
          <w:rPr>
            <w:rStyle w:val="Kpr"/>
            <w:rFonts w:eastAsia="SimSun"/>
            <w:noProof/>
          </w:rPr>
          <w:t>GZFT (Güçlü, Zayıf, Fırsat, Tehdit) Analizi</w:t>
        </w:r>
        <w:r w:rsidR="004B4E0E">
          <w:rPr>
            <w:noProof/>
            <w:webHidden/>
          </w:rPr>
          <w:tab/>
        </w:r>
        <w:r>
          <w:rPr>
            <w:noProof/>
            <w:webHidden/>
          </w:rPr>
          <w:fldChar w:fldCharType="begin"/>
        </w:r>
        <w:r w:rsidR="004B4E0E">
          <w:rPr>
            <w:noProof/>
            <w:webHidden/>
          </w:rPr>
          <w:instrText xml:space="preserve"> PAGEREF _Toc5616740 \h </w:instrText>
        </w:r>
        <w:r>
          <w:rPr>
            <w:noProof/>
            <w:webHidden/>
          </w:rPr>
        </w:r>
        <w:r>
          <w:rPr>
            <w:noProof/>
            <w:webHidden/>
          </w:rPr>
          <w:fldChar w:fldCharType="separate"/>
        </w:r>
        <w:r w:rsidR="004B4E0E">
          <w:rPr>
            <w:noProof/>
            <w:webHidden/>
          </w:rPr>
          <w:t>19</w:t>
        </w:r>
        <w:r>
          <w:rPr>
            <w:noProof/>
            <w:webHidden/>
          </w:rPr>
          <w:fldChar w:fldCharType="end"/>
        </w:r>
      </w:hyperlink>
    </w:p>
    <w:p w:rsidR="004B4E0E" w:rsidRDefault="001256CB" w:rsidP="004B4E0E">
      <w:pPr>
        <w:pStyle w:val="T2"/>
        <w:rPr>
          <w:rFonts w:eastAsiaTheme="minorEastAsia" w:cstheme="minorBidi"/>
          <w:noProof/>
          <w:color w:val="auto"/>
          <w:sz w:val="22"/>
          <w:szCs w:val="22"/>
        </w:rPr>
      </w:pPr>
      <w:hyperlink w:anchor="_Toc5616741" w:history="1">
        <w:r w:rsidR="004B4E0E" w:rsidRPr="008D1553">
          <w:rPr>
            <w:rStyle w:val="Kpr"/>
            <w:rFonts w:eastAsia="SimSun"/>
            <w:noProof/>
          </w:rPr>
          <w:t>Gelişim ve Sorun Alanları</w:t>
        </w:r>
        <w:r w:rsidR="004B4E0E">
          <w:rPr>
            <w:noProof/>
            <w:webHidden/>
          </w:rPr>
          <w:tab/>
        </w:r>
        <w:r>
          <w:rPr>
            <w:noProof/>
            <w:webHidden/>
          </w:rPr>
          <w:fldChar w:fldCharType="begin"/>
        </w:r>
        <w:r w:rsidR="004B4E0E">
          <w:rPr>
            <w:noProof/>
            <w:webHidden/>
          </w:rPr>
          <w:instrText xml:space="preserve"> PAGEREF _Toc5616741 \h </w:instrText>
        </w:r>
        <w:r>
          <w:rPr>
            <w:noProof/>
            <w:webHidden/>
          </w:rPr>
        </w:r>
        <w:r>
          <w:rPr>
            <w:noProof/>
            <w:webHidden/>
          </w:rPr>
          <w:fldChar w:fldCharType="separate"/>
        </w:r>
        <w:r w:rsidR="004B4E0E">
          <w:rPr>
            <w:noProof/>
            <w:webHidden/>
          </w:rPr>
          <w:t>21</w:t>
        </w:r>
        <w:r>
          <w:rPr>
            <w:noProof/>
            <w:webHidden/>
          </w:rPr>
          <w:fldChar w:fldCharType="end"/>
        </w:r>
      </w:hyperlink>
    </w:p>
    <w:p w:rsidR="004B4E0E" w:rsidRDefault="001256CB">
      <w:pPr>
        <w:pStyle w:val="T1"/>
        <w:tabs>
          <w:tab w:val="right" w:leader="dot" w:pos="12996"/>
        </w:tabs>
        <w:rPr>
          <w:rFonts w:asciiTheme="minorHAnsi" w:eastAsiaTheme="minorEastAsia" w:hAnsiTheme="minorHAnsi" w:cstheme="minorBidi"/>
          <w:b w:val="0"/>
          <w:bCs w:val="0"/>
          <w:caps w:val="0"/>
          <w:noProof/>
          <w:sz w:val="22"/>
          <w:szCs w:val="22"/>
        </w:rPr>
      </w:pPr>
      <w:hyperlink w:anchor="_Toc5616742" w:history="1">
        <w:r w:rsidR="004B4E0E" w:rsidRPr="008D1553">
          <w:rPr>
            <w:rStyle w:val="Kpr"/>
            <w:rFonts w:eastAsia="SimSun"/>
            <w:noProof/>
          </w:rPr>
          <w:t>BÖLÜM III: MİSYON, VİZYON VE TEMEL DEĞERLER</w:t>
        </w:r>
        <w:r w:rsidR="004B4E0E">
          <w:rPr>
            <w:noProof/>
            <w:webHidden/>
          </w:rPr>
          <w:tab/>
        </w:r>
        <w:r>
          <w:rPr>
            <w:noProof/>
            <w:webHidden/>
          </w:rPr>
          <w:fldChar w:fldCharType="begin"/>
        </w:r>
        <w:r w:rsidR="004B4E0E">
          <w:rPr>
            <w:noProof/>
            <w:webHidden/>
          </w:rPr>
          <w:instrText xml:space="preserve"> PAGEREF _Toc5616742 \h </w:instrText>
        </w:r>
        <w:r>
          <w:rPr>
            <w:noProof/>
            <w:webHidden/>
          </w:rPr>
        </w:r>
        <w:r>
          <w:rPr>
            <w:noProof/>
            <w:webHidden/>
          </w:rPr>
          <w:fldChar w:fldCharType="separate"/>
        </w:r>
        <w:r w:rsidR="004B4E0E">
          <w:rPr>
            <w:noProof/>
            <w:webHidden/>
          </w:rPr>
          <w:t>23</w:t>
        </w:r>
        <w:r>
          <w:rPr>
            <w:noProof/>
            <w:webHidden/>
          </w:rPr>
          <w:fldChar w:fldCharType="end"/>
        </w:r>
      </w:hyperlink>
    </w:p>
    <w:p w:rsidR="004B4E0E" w:rsidRDefault="001256CB" w:rsidP="004B4E0E">
      <w:pPr>
        <w:pStyle w:val="T2"/>
        <w:rPr>
          <w:rFonts w:eastAsiaTheme="minorEastAsia" w:cstheme="minorBidi"/>
          <w:noProof/>
          <w:color w:val="auto"/>
          <w:sz w:val="22"/>
          <w:szCs w:val="22"/>
        </w:rPr>
      </w:pPr>
      <w:hyperlink w:anchor="_Toc5616743" w:history="1">
        <w:r w:rsidR="004B4E0E" w:rsidRPr="008D1553">
          <w:rPr>
            <w:rStyle w:val="Kpr"/>
            <w:rFonts w:eastAsia="SimSun"/>
            <w:noProof/>
          </w:rPr>
          <w:t>MİSYONUMUZ</w:t>
        </w:r>
        <w:r w:rsidR="004B4E0E">
          <w:rPr>
            <w:noProof/>
            <w:webHidden/>
          </w:rPr>
          <w:tab/>
        </w:r>
        <w:r>
          <w:rPr>
            <w:noProof/>
            <w:webHidden/>
          </w:rPr>
          <w:fldChar w:fldCharType="begin"/>
        </w:r>
        <w:r w:rsidR="004B4E0E">
          <w:rPr>
            <w:noProof/>
            <w:webHidden/>
          </w:rPr>
          <w:instrText xml:space="preserve"> PAGEREF _Toc5616743 \h </w:instrText>
        </w:r>
        <w:r>
          <w:rPr>
            <w:noProof/>
            <w:webHidden/>
          </w:rPr>
        </w:r>
        <w:r>
          <w:rPr>
            <w:noProof/>
            <w:webHidden/>
          </w:rPr>
          <w:fldChar w:fldCharType="separate"/>
        </w:r>
        <w:r w:rsidR="004B4E0E">
          <w:rPr>
            <w:noProof/>
            <w:webHidden/>
          </w:rPr>
          <w:t>23</w:t>
        </w:r>
        <w:r>
          <w:rPr>
            <w:noProof/>
            <w:webHidden/>
          </w:rPr>
          <w:fldChar w:fldCharType="end"/>
        </w:r>
      </w:hyperlink>
    </w:p>
    <w:p w:rsidR="004B4E0E" w:rsidRDefault="001256CB" w:rsidP="004B4E0E">
      <w:pPr>
        <w:pStyle w:val="T2"/>
        <w:rPr>
          <w:rFonts w:eastAsiaTheme="minorEastAsia" w:cstheme="minorBidi"/>
          <w:noProof/>
          <w:color w:val="auto"/>
          <w:sz w:val="22"/>
          <w:szCs w:val="22"/>
        </w:rPr>
      </w:pPr>
      <w:hyperlink w:anchor="_Toc5616744" w:history="1">
        <w:r w:rsidR="004B4E0E" w:rsidRPr="008D1553">
          <w:rPr>
            <w:rStyle w:val="Kpr"/>
            <w:rFonts w:eastAsia="SimSun"/>
            <w:noProof/>
          </w:rPr>
          <w:t>VİZYONUMUZ</w:t>
        </w:r>
        <w:r w:rsidR="004B4E0E">
          <w:rPr>
            <w:noProof/>
            <w:webHidden/>
          </w:rPr>
          <w:tab/>
        </w:r>
        <w:r>
          <w:rPr>
            <w:noProof/>
            <w:webHidden/>
          </w:rPr>
          <w:fldChar w:fldCharType="begin"/>
        </w:r>
        <w:r w:rsidR="004B4E0E">
          <w:rPr>
            <w:noProof/>
            <w:webHidden/>
          </w:rPr>
          <w:instrText xml:space="preserve"> PAGEREF _Toc5616744 \h </w:instrText>
        </w:r>
        <w:r>
          <w:rPr>
            <w:noProof/>
            <w:webHidden/>
          </w:rPr>
        </w:r>
        <w:r>
          <w:rPr>
            <w:noProof/>
            <w:webHidden/>
          </w:rPr>
          <w:fldChar w:fldCharType="separate"/>
        </w:r>
        <w:r w:rsidR="004B4E0E">
          <w:rPr>
            <w:noProof/>
            <w:webHidden/>
          </w:rPr>
          <w:t>23</w:t>
        </w:r>
        <w:r>
          <w:rPr>
            <w:noProof/>
            <w:webHidden/>
          </w:rPr>
          <w:fldChar w:fldCharType="end"/>
        </w:r>
      </w:hyperlink>
    </w:p>
    <w:p w:rsidR="004B4E0E" w:rsidRDefault="001256CB" w:rsidP="004B4E0E">
      <w:pPr>
        <w:pStyle w:val="T2"/>
        <w:rPr>
          <w:rFonts w:eastAsiaTheme="minorEastAsia" w:cstheme="minorBidi"/>
          <w:noProof/>
          <w:color w:val="auto"/>
          <w:sz w:val="22"/>
          <w:szCs w:val="22"/>
        </w:rPr>
      </w:pPr>
      <w:hyperlink w:anchor="_Toc5616745" w:history="1">
        <w:r w:rsidR="004B4E0E" w:rsidRPr="008D1553">
          <w:rPr>
            <w:rStyle w:val="Kpr"/>
            <w:rFonts w:eastAsia="SimSun"/>
            <w:noProof/>
          </w:rPr>
          <w:t>TEMEL DEĞERLERİMİZ</w:t>
        </w:r>
        <w:r w:rsidR="004B4E0E">
          <w:rPr>
            <w:noProof/>
            <w:webHidden/>
          </w:rPr>
          <w:tab/>
        </w:r>
        <w:r>
          <w:rPr>
            <w:noProof/>
            <w:webHidden/>
          </w:rPr>
          <w:fldChar w:fldCharType="begin"/>
        </w:r>
        <w:r w:rsidR="004B4E0E">
          <w:rPr>
            <w:noProof/>
            <w:webHidden/>
          </w:rPr>
          <w:instrText xml:space="preserve"> PAGEREF _Toc5616745 \h </w:instrText>
        </w:r>
        <w:r>
          <w:rPr>
            <w:noProof/>
            <w:webHidden/>
          </w:rPr>
        </w:r>
        <w:r>
          <w:rPr>
            <w:noProof/>
            <w:webHidden/>
          </w:rPr>
          <w:fldChar w:fldCharType="separate"/>
        </w:r>
        <w:r w:rsidR="004B4E0E">
          <w:rPr>
            <w:noProof/>
            <w:webHidden/>
          </w:rPr>
          <w:t>24</w:t>
        </w:r>
        <w:r>
          <w:rPr>
            <w:noProof/>
            <w:webHidden/>
          </w:rPr>
          <w:fldChar w:fldCharType="end"/>
        </w:r>
      </w:hyperlink>
    </w:p>
    <w:p w:rsidR="004B4E0E" w:rsidRDefault="001256CB">
      <w:pPr>
        <w:pStyle w:val="T1"/>
        <w:tabs>
          <w:tab w:val="right" w:leader="dot" w:pos="12996"/>
        </w:tabs>
        <w:rPr>
          <w:rFonts w:asciiTheme="minorHAnsi" w:eastAsiaTheme="minorEastAsia" w:hAnsiTheme="minorHAnsi" w:cstheme="minorBidi"/>
          <w:b w:val="0"/>
          <w:bCs w:val="0"/>
          <w:caps w:val="0"/>
          <w:noProof/>
          <w:sz w:val="22"/>
          <w:szCs w:val="22"/>
        </w:rPr>
      </w:pPr>
      <w:hyperlink w:anchor="_Toc5616746" w:history="1">
        <w:r w:rsidR="004B4E0E" w:rsidRPr="008D1553">
          <w:rPr>
            <w:rStyle w:val="Kpr"/>
            <w:rFonts w:eastAsia="SimSun"/>
            <w:noProof/>
          </w:rPr>
          <w:t>BÖLÜM IV: AMAÇ, HEDEF VE EYLEMLER</w:t>
        </w:r>
        <w:r w:rsidR="004B4E0E">
          <w:rPr>
            <w:noProof/>
            <w:webHidden/>
          </w:rPr>
          <w:tab/>
        </w:r>
        <w:r>
          <w:rPr>
            <w:noProof/>
            <w:webHidden/>
          </w:rPr>
          <w:fldChar w:fldCharType="begin"/>
        </w:r>
        <w:r w:rsidR="004B4E0E">
          <w:rPr>
            <w:noProof/>
            <w:webHidden/>
          </w:rPr>
          <w:instrText xml:space="preserve"> PAGEREF _Toc5616746 \h </w:instrText>
        </w:r>
        <w:r>
          <w:rPr>
            <w:noProof/>
            <w:webHidden/>
          </w:rPr>
        </w:r>
        <w:r>
          <w:rPr>
            <w:noProof/>
            <w:webHidden/>
          </w:rPr>
          <w:fldChar w:fldCharType="separate"/>
        </w:r>
        <w:r w:rsidR="004B4E0E">
          <w:rPr>
            <w:noProof/>
            <w:webHidden/>
          </w:rPr>
          <w:t>25</w:t>
        </w:r>
        <w:r>
          <w:rPr>
            <w:noProof/>
            <w:webHidden/>
          </w:rPr>
          <w:fldChar w:fldCharType="end"/>
        </w:r>
      </w:hyperlink>
    </w:p>
    <w:p w:rsidR="004B4E0E" w:rsidRDefault="001256CB" w:rsidP="004B4E0E">
      <w:pPr>
        <w:pStyle w:val="T2"/>
        <w:rPr>
          <w:rFonts w:eastAsiaTheme="minorEastAsia" w:cstheme="minorBidi"/>
          <w:noProof/>
          <w:color w:val="auto"/>
          <w:sz w:val="22"/>
          <w:szCs w:val="22"/>
        </w:rPr>
      </w:pPr>
      <w:hyperlink w:anchor="_Toc5616747" w:history="1">
        <w:r w:rsidR="004B4E0E" w:rsidRPr="008D1553">
          <w:rPr>
            <w:rStyle w:val="Kpr"/>
            <w:rFonts w:eastAsia="SimSun"/>
            <w:noProof/>
          </w:rPr>
          <w:t>TEMA I: EĞİTİM VE ÖĞRETİME ERİŞİM</w:t>
        </w:r>
        <w:r w:rsidR="004B4E0E">
          <w:rPr>
            <w:noProof/>
            <w:webHidden/>
          </w:rPr>
          <w:tab/>
        </w:r>
        <w:r>
          <w:rPr>
            <w:noProof/>
            <w:webHidden/>
          </w:rPr>
          <w:fldChar w:fldCharType="begin"/>
        </w:r>
        <w:r w:rsidR="004B4E0E">
          <w:rPr>
            <w:noProof/>
            <w:webHidden/>
          </w:rPr>
          <w:instrText xml:space="preserve"> PAGEREF _Toc5616747 \h </w:instrText>
        </w:r>
        <w:r>
          <w:rPr>
            <w:noProof/>
            <w:webHidden/>
          </w:rPr>
        </w:r>
        <w:r>
          <w:rPr>
            <w:noProof/>
            <w:webHidden/>
          </w:rPr>
          <w:fldChar w:fldCharType="separate"/>
        </w:r>
        <w:r w:rsidR="004B4E0E">
          <w:rPr>
            <w:noProof/>
            <w:webHidden/>
          </w:rPr>
          <w:t>25</w:t>
        </w:r>
        <w:r>
          <w:rPr>
            <w:noProof/>
            <w:webHidden/>
          </w:rPr>
          <w:fldChar w:fldCharType="end"/>
        </w:r>
      </w:hyperlink>
    </w:p>
    <w:p w:rsidR="004B4E0E" w:rsidRDefault="001256CB" w:rsidP="004B4E0E">
      <w:pPr>
        <w:pStyle w:val="T2"/>
        <w:rPr>
          <w:rFonts w:eastAsiaTheme="minorEastAsia" w:cstheme="minorBidi"/>
          <w:noProof/>
          <w:color w:val="auto"/>
          <w:sz w:val="22"/>
          <w:szCs w:val="22"/>
        </w:rPr>
      </w:pPr>
      <w:hyperlink w:anchor="_Toc5616748" w:history="1">
        <w:r w:rsidR="004B4E0E" w:rsidRPr="008D1553">
          <w:rPr>
            <w:rStyle w:val="Kpr"/>
            <w:rFonts w:eastAsia="SimSun"/>
            <w:noProof/>
          </w:rPr>
          <w:t>TEMA II: EĞİTİM VE ÖĞRETİMDE KALİTENİN ARTIRILMASI</w:t>
        </w:r>
        <w:r w:rsidR="004B4E0E">
          <w:rPr>
            <w:noProof/>
            <w:webHidden/>
          </w:rPr>
          <w:tab/>
        </w:r>
        <w:r>
          <w:rPr>
            <w:noProof/>
            <w:webHidden/>
          </w:rPr>
          <w:fldChar w:fldCharType="begin"/>
        </w:r>
        <w:r w:rsidR="004B4E0E">
          <w:rPr>
            <w:noProof/>
            <w:webHidden/>
          </w:rPr>
          <w:instrText xml:space="preserve"> PAGEREF _Toc5616748 \h </w:instrText>
        </w:r>
        <w:r>
          <w:rPr>
            <w:noProof/>
            <w:webHidden/>
          </w:rPr>
        </w:r>
        <w:r>
          <w:rPr>
            <w:noProof/>
            <w:webHidden/>
          </w:rPr>
          <w:fldChar w:fldCharType="separate"/>
        </w:r>
        <w:r w:rsidR="004B4E0E">
          <w:rPr>
            <w:noProof/>
            <w:webHidden/>
          </w:rPr>
          <w:t>28</w:t>
        </w:r>
        <w:r>
          <w:rPr>
            <w:noProof/>
            <w:webHidden/>
          </w:rPr>
          <w:fldChar w:fldCharType="end"/>
        </w:r>
      </w:hyperlink>
    </w:p>
    <w:p w:rsidR="004B4E0E" w:rsidRDefault="001256CB" w:rsidP="004B4E0E">
      <w:pPr>
        <w:pStyle w:val="T2"/>
        <w:rPr>
          <w:rFonts w:eastAsiaTheme="minorEastAsia" w:cstheme="minorBidi"/>
          <w:noProof/>
          <w:color w:val="auto"/>
          <w:sz w:val="22"/>
          <w:szCs w:val="22"/>
        </w:rPr>
      </w:pPr>
      <w:hyperlink w:anchor="_Toc5616749" w:history="1">
        <w:r w:rsidR="004B4E0E" w:rsidRPr="008D1553">
          <w:rPr>
            <w:rStyle w:val="Kpr"/>
            <w:rFonts w:eastAsia="SimSun"/>
            <w:noProof/>
          </w:rPr>
          <w:t>TEMA III: KURUMSAL KAPASİTE</w:t>
        </w:r>
        <w:r w:rsidR="004B4E0E">
          <w:rPr>
            <w:noProof/>
            <w:webHidden/>
          </w:rPr>
          <w:tab/>
        </w:r>
        <w:r>
          <w:rPr>
            <w:noProof/>
            <w:webHidden/>
          </w:rPr>
          <w:fldChar w:fldCharType="begin"/>
        </w:r>
        <w:r w:rsidR="004B4E0E">
          <w:rPr>
            <w:noProof/>
            <w:webHidden/>
          </w:rPr>
          <w:instrText xml:space="preserve"> PAGEREF _Toc5616749 \h </w:instrText>
        </w:r>
        <w:r>
          <w:rPr>
            <w:noProof/>
            <w:webHidden/>
          </w:rPr>
        </w:r>
        <w:r>
          <w:rPr>
            <w:noProof/>
            <w:webHidden/>
          </w:rPr>
          <w:fldChar w:fldCharType="separate"/>
        </w:r>
        <w:r w:rsidR="004B4E0E">
          <w:rPr>
            <w:noProof/>
            <w:webHidden/>
          </w:rPr>
          <w:t>32</w:t>
        </w:r>
        <w:r>
          <w:rPr>
            <w:noProof/>
            <w:webHidden/>
          </w:rPr>
          <w:fldChar w:fldCharType="end"/>
        </w:r>
      </w:hyperlink>
    </w:p>
    <w:p w:rsidR="004B4E0E" w:rsidRDefault="001256CB">
      <w:pPr>
        <w:pStyle w:val="T1"/>
        <w:tabs>
          <w:tab w:val="right" w:leader="dot" w:pos="12996"/>
        </w:tabs>
        <w:rPr>
          <w:rFonts w:asciiTheme="minorHAnsi" w:eastAsiaTheme="minorEastAsia" w:hAnsiTheme="minorHAnsi" w:cstheme="minorBidi"/>
          <w:b w:val="0"/>
          <w:bCs w:val="0"/>
          <w:caps w:val="0"/>
          <w:noProof/>
          <w:sz w:val="22"/>
          <w:szCs w:val="22"/>
        </w:rPr>
      </w:pPr>
      <w:hyperlink w:anchor="_Toc5616750" w:history="1">
        <w:r w:rsidR="004B4E0E" w:rsidRPr="008D1553">
          <w:rPr>
            <w:rStyle w:val="Kpr"/>
            <w:rFonts w:eastAsia="SimSun"/>
            <w:noProof/>
          </w:rPr>
          <w:t>V. BÖLÜM: MALİYETLENDİRME</w:t>
        </w:r>
        <w:r w:rsidR="004B4E0E">
          <w:rPr>
            <w:noProof/>
            <w:webHidden/>
          </w:rPr>
          <w:tab/>
        </w:r>
        <w:r>
          <w:rPr>
            <w:noProof/>
            <w:webHidden/>
          </w:rPr>
          <w:fldChar w:fldCharType="begin"/>
        </w:r>
        <w:r w:rsidR="004B4E0E">
          <w:rPr>
            <w:noProof/>
            <w:webHidden/>
          </w:rPr>
          <w:instrText xml:space="preserve"> PAGEREF _Toc5616750 \h </w:instrText>
        </w:r>
        <w:r>
          <w:rPr>
            <w:noProof/>
            <w:webHidden/>
          </w:rPr>
        </w:r>
        <w:r>
          <w:rPr>
            <w:noProof/>
            <w:webHidden/>
          </w:rPr>
          <w:fldChar w:fldCharType="separate"/>
        </w:r>
        <w:r w:rsidR="004B4E0E">
          <w:rPr>
            <w:noProof/>
            <w:webHidden/>
          </w:rPr>
          <w:t>36</w:t>
        </w:r>
        <w:r>
          <w:rPr>
            <w:noProof/>
            <w:webHidden/>
          </w:rPr>
          <w:fldChar w:fldCharType="end"/>
        </w:r>
      </w:hyperlink>
    </w:p>
    <w:p w:rsidR="004B4E0E" w:rsidRDefault="001256CB">
      <w:pPr>
        <w:pStyle w:val="T1"/>
        <w:tabs>
          <w:tab w:val="right" w:leader="dot" w:pos="12996"/>
        </w:tabs>
        <w:rPr>
          <w:rFonts w:asciiTheme="minorHAnsi" w:eastAsiaTheme="minorEastAsia" w:hAnsiTheme="minorHAnsi" w:cstheme="minorBidi"/>
          <w:b w:val="0"/>
          <w:bCs w:val="0"/>
          <w:caps w:val="0"/>
          <w:noProof/>
          <w:sz w:val="22"/>
          <w:szCs w:val="22"/>
        </w:rPr>
      </w:pPr>
      <w:hyperlink w:anchor="_Toc5616751" w:history="1">
        <w:r w:rsidR="004B4E0E" w:rsidRPr="008D1553">
          <w:rPr>
            <w:rStyle w:val="Kpr"/>
            <w:rFonts w:eastAsia="SimSun"/>
            <w:noProof/>
          </w:rPr>
          <w:t>VI. BÖLÜM: İZLEME VE DEĞERLENDİRME</w:t>
        </w:r>
        <w:r w:rsidR="004B4E0E">
          <w:rPr>
            <w:noProof/>
            <w:webHidden/>
          </w:rPr>
          <w:tab/>
        </w:r>
        <w:r>
          <w:rPr>
            <w:noProof/>
            <w:webHidden/>
          </w:rPr>
          <w:fldChar w:fldCharType="begin"/>
        </w:r>
        <w:r w:rsidR="004B4E0E">
          <w:rPr>
            <w:noProof/>
            <w:webHidden/>
          </w:rPr>
          <w:instrText xml:space="preserve"> PAGEREF _Toc5616751 \h </w:instrText>
        </w:r>
        <w:r>
          <w:rPr>
            <w:noProof/>
            <w:webHidden/>
          </w:rPr>
        </w:r>
        <w:r>
          <w:rPr>
            <w:noProof/>
            <w:webHidden/>
          </w:rPr>
          <w:fldChar w:fldCharType="separate"/>
        </w:r>
        <w:r w:rsidR="004B4E0E">
          <w:rPr>
            <w:noProof/>
            <w:webHidden/>
          </w:rPr>
          <w:t>38</w:t>
        </w:r>
        <w:r>
          <w:rPr>
            <w:noProof/>
            <w:webHidden/>
          </w:rPr>
          <w:fldChar w:fldCharType="end"/>
        </w:r>
      </w:hyperlink>
    </w:p>
    <w:p w:rsidR="00E648E1" w:rsidRPr="00A47F2F" w:rsidRDefault="001256CB">
      <w:pPr>
        <w:rPr>
          <w:szCs w:val="24"/>
        </w:rPr>
      </w:pPr>
      <w:r w:rsidRPr="00D41148">
        <w:rPr>
          <w:rFonts w:ascii="Calibri" w:hAnsi="Calibri"/>
          <w:b/>
          <w:bCs/>
          <w:i/>
          <w:iCs/>
          <w:sz w:val="20"/>
          <w:szCs w:val="24"/>
        </w:rPr>
        <w:fldChar w:fldCharType="end"/>
      </w:r>
    </w:p>
    <w:p w:rsidR="00347900" w:rsidRPr="00A47F2F" w:rsidRDefault="00347900">
      <w:pPr>
        <w:rPr>
          <w:szCs w:val="24"/>
        </w:rPr>
      </w:pPr>
    </w:p>
    <w:p w:rsidR="00BB57AE" w:rsidRPr="00A47F2F" w:rsidRDefault="00DD554F" w:rsidP="00A47F2F">
      <w:pPr>
        <w:pStyle w:val="Balk1"/>
        <w:spacing w:before="320" w:after="80"/>
        <w:rPr>
          <w:sz w:val="24"/>
          <w:szCs w:val="24"/>
        </w:rPr>
      </w:pPr>
      <w:bookmarkStart w:id="4" w:name="_Toc416085123"/>
      <w:bookmarkStart w:id="5" w:name="_Toc529519443"/>
      <w:bookmarkStart w:id="6" w:name="_Toc5616735"/>
      <w:r w:rsidRPr="00A47F2F">
        <w:rPr>
          <w:sz w:val="24"/>
          <w:szCs w:val="24"/>
        </w:rPr>
        <w:lastRenderedPageBreak/>
        <w:t>BÖLÜM I</w:t>
      </w:r>
      <w:bookmarkStart w:id="7" w:name="_Toc416085124"/>
      <w:bookmarkStart w:id="8" w:name="_Toc529519444"/>
      <w:bookmarkEnd w:id="4"/>
      <w:bookmarkEnd w:id="5"/>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9" w:name="_Toc414908124"/>
      <w:bookmarkStart w:id="10" w:name="_Toc415574452"/>
      <w:bookmarkStart w:id="11" w:name="_Toc416085125"/>
      <w:bookmarkStart w:id="12" w:name="_Toc387784720"/>
      <w:bookmarkEnd w:id="6"/>
      <w:bookmarkEnd w:id="7"/>
      <w:bookmarkEnd w:id="8"/>
      <w:bookmarkEnd w:id="9"/>
      <w:bookmarkEnd w:id="10"/>
    </w:p>
    <w:bookmarkEnd w:id="11"/>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3" w:name="_Toc416084871"/>
      <w:r w:rsidRPr="00A47F2F">
        <w:rPr>
          <w:b/>
          <w:bCs/>
          <w:color w:val="000000"/>
          <w:szCs w:val="24"/>
        </w:rPr>
        <w:t xml:space="preserve"> </w:t>
      </w:r>
      <w:bookmarkEnd w:id="13"/>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1"/>
        <w:gridCol w:w="3425"/>
        <w:gridCol w:w="3226"/>
        <w:gridCol w:w="3900"/>
      </w:tblGrid>
      <w:tr w:rsidR="002D155D" w:rsidRPr="00D41148" w:rsidTr="00926D2E">
        <w:tc>
          <w:tcPr>
            <w:tcW w:w="6487" w:type="dxa"/>
            <w:gridSpan w:val="2"/>
            <w:shd w:val="clear" w:color="auto" w:fill="auto"/>
          </w:tcPr>
          <w:p w:rsidR="002D155D" w:rsidRPr="009C57BA" w:rsidRDefault="002D155D" w:rsidP="00D41148">
            <w:pPr>
              <w:spacing w:after="0" w:line="240" w:lineRule="auto"/>
              <w:rPr>
                <w:b/>
                <w:szCs w:val="24"/>
              </w:rPr>
            </w:pPr>
            <w:r w:rsidRPr="009C57BA">
              <w:rPr>
                <w:b/>
                <w:szCs w:val="24"/>
              </w:rPr>
              <w:t>Üst Kurul Bilgileri</w:t>
            </w:r>
          </w:p>
        </w:tc>
        <w:tc>
          <w:tcPr>
            <w:tcW w:w="7655" w:type="dxa"/>
            <w:gridSpan w:val="2"/>
            <w:shd w:val="clear" w:color="auto" w:fill="auto"/>
          </w:tcPr>
          <w:p w:rsidR="002D155D" w:rsidRPr="009C57BA" w:rsidRDefault="002D155D" w:rsidP="00D41148">
            <w:pPr>
              <w:spacing w:after="0" w:line="240" w:lineRule="auto"/>
              <w:rPr>
                <w:b/>
                <w:szCs w:val="24"/>
              </w:rPr>
            </w:pPr>
            <w:r w:rsidRPr="009C57BA">
              <w:rPr>
                <w:b/>
                <w:szCs w:val="24"/>
              </w:rPr>
              <w:t>Ekip Bilgileri</w:t>
            </w:r>
          </w:p>
        </w:tc>
      </w:tr>
      <w:tr w:rsidR="00D5715B" w:rsidRPr="00D41148" w:rsidTr="00926D2E">
        <w:tc>
          <w:tcPr>
            <w:tcW w:w="2802" w:type="dxa"/>
            <w:shd w:val="clear" w:color="auto" w:fill="auto"/>
          </w:tcPr>
          <w:p w:rsidR="002D155D" w:rsidRPr="009C57BA" w:rsidRDefault="002D155D" w:rsidP="00D41148">
            <w:pPr>
              <w:spacing w:after="0" w:line="240" w:lineRule="auto"/>
              <w:rPr>
                <w:b/>
                <w:szCs w:val="24"/>
              </w:rPr>
            </w:pPr>
            <w:r w:rsidRPr="009C57BA">
              <w:rPr>
                <w:b/>
                <w:szCs w:val="24"/>
              </w:rPr>
              <w:t>Adı Soyadı</w:t>
            </w:r>
          </w:p>
        </w:tc>
        <w:tc>
          <w:tcPr>
            <w:tcW w:w="3685" w:type="dxa"/>
            <w:shd w:val="clear" w:color="auto" w:fill="auto"/>
          </w:tcPr>
          <w:p w:rsidR="002D155D" w:rsidRPr="009C57BA" w:rsidRDefault="002D155D" w:rsidP="00D41148">
            <w:pPr>
              <w:spacing w:after="0" w:line="240" w:lineRule="auto"/>
              <w:rPr>
                <w:b/>
                <w:szCs w:val="24"/>
              </w:rPr>
            </w:pPr>
            <w:r w:rsidRPr="009C57BA">
              <w:rPr>
                <w:b/>
                <w:szCs w:val="24"/>
              </w:rPr>
              <w:t>Unvanı</w:t>
            </w:r>
          </w:p>
        </w:tc>
        <w:tc>
          <w:tcPr>
            <w:tcW w:w="3402" w:type="dxa"/>
            <w:shd w:val="clear" w:color="auto" w:fill="auto"/>
          </w:tcPr>
          <w:p w:rsidR="002D155D" w:rsidRPr="009C57BA" w:rsidRDefault="002D155D" w:rsidP="00D41148">
            <w:pPr>
              <w:spacing w:after="0" w:line="240" w:lineRule="auto"/>
              <w:rPr>
                <w:b/>
                <w:szCs w:val="24"/>
              </w:rPr>
            </w:pPr>
            <w:r w:rsidRPr="009C57BA">
              <w:rPr>
                <w:b/>
                <w:szCs w:val="24"/>
              </w:rPr>
              <w:t>Adı Soyadı</w:t>
            </w:r>
          </w:p>
        </w:tc>
        <w:tc>
          <w:tcPr>
            <w:tcW w:w="4253" w:type="dxa"/>
            <w:shd w:val="clear" w:color="auto" w:fill="auto"/>
          </w:tcPr>
          <w:p w:rsidR="002D155D" w:rsidRPr="009C57BA" w:rsidRDefault="002D155D" w:rsidP="00D41148">
            <w:pPr>
              <w:spacing w:after="0" w:line="240" w:lineRule="auto"/>
              <w:rPr>
                <w:b/>
                <w:szCs w:val="24"/>
              </w:rPr>
            </w:pPr>
            <w:r w:rsidRPr="009C57BA">
              <w:rPr>
                <w:b/>
                <w:szCs w:val="24"/>
              </w:rPr>
              <w:t>Unvanı</w:t>
            </w:r>
          </w:p>
        </w:tc>
      </w:tr>
      <w:tr w:rsidR="00D5715B" w:rsidRPr="00D41148" w:rsidTr="00926D2E">
        <w:tc>
          <w:tcPr>
            <w:tcW w:w="2802" w:type="dxa"/>
            <w:shd w:val="clear" w:color="auto" w:fill="auto"/>
          </w:tcPr>
          <w:p w:rsidR="002D155D" w:rsidRPr="009C57BA" w:rsidRDefault="0061538F" w:rsidP="00D41148">
            <w:pPr>
              <w:spacing w:after="0" w:line="240" w:lineRule="auto"/>
              <w:rPr>
                <w:szCs w:val="24"/>
              </w:rPr>
            </w:pPr>
            <w:r w:rsidRPr="009C57BA">
              <w:rPr>
                <w:szCs w:val="24"/>
              </w:rPr>
              <w:t>Ali Eren KAHRAMAN</w:t>
            </w:r>
          </w:p>
        </w:tc>
        <w:tc>
          <w:tcPr>
            <w:tcW w:w="3685" w:type="dxa"/>
            <w:shd w:val="clear" w:color="auto" w:fill="auto"/>
          </w:tcPr>
          <w:p w:rsidR="002D155D" w:rsidRPr="009C57BA" w:rsidRDefault="0061538F" w:rsidP="00D41148">
            <w:pPr>
              <w:spacing w:after="0" w:line="240" w:lineRule="auto"/>
              <w:rPr>
                <w:szCs w:val="24"/>
              </w:rPr>
            </w:pPr>
            <w:r w:rsidRPr="009C57BA">
              <w:rPr>
                <w:szCs w:val="24"/>
              </w:rPr>
              <w:t>Müdür Yardımcısı</w:t>
            </w:r>
          </w:p>
        </w:tc>
        <w:tc>
          <w:tcPr>
            <w:tcW w:w="3402" w:type="dxa"/>
            <w:shd w:val="clear" w:color="auto" w:fill="auto"/>
          </w:tcPr>
          <w:p w:rsidR="002D155D" w:rsidRPr="009C57BA" w:rsidRDefault="00B04CBF" w:rsidP="00D41148">
            <w:pPr>
              <w:spacing w:after="0" w:line="240" w:lineRule="auto"/>
              <w:rPr>
                <w:szCs w:val="24"/>
              </w:rPr>
            </w:pPr>
            <w:r w:rsidRPr="009C57BA">
              <w:rPr>
                <w:szCs w:val="24"/>
              </w:rPr>
              <w:t>Arife PAPATYA CANSEVDİ</w:t>
            </w:r>
          </w:p>
        </w:tc>
        <w:tc>
          <w:tcPr>
            <w:tcW w:w="4253" w:type="dxa"/>
            <w:shd w:val="clear" w:color="auto" w:fill="auto"/>
          </w:tcPr>
          <w:p w:rsidR="002D155D" w:rsidRPr="009C57BA" w:rsidRDefault="00B04CBF" w:rsidP="00D41148">
            <w:pPr>
              <w:spacing w:after="0" w:line="240" w:lineRule="auto"/>
              <w:rPr>
                <w:szCs w:val="24"/>
              </w:rPr>
            </w:pPr>
            <w:r w:rsidRPr="009C57BA">
              <w:rPr>
                <w:szCs w:val="24"/>
              </w:rPr>
              <w:t>Matematik Öğretmeni</w:t>
            </w:r>
          </w:p>
        </w:tc>
      </w:tr>
      <w:tr w:rsidR="0061538F" w:rsidRPr="00D41148" w:rsidTr="00926D2E">
        <w:tc>
          <w:tcPr>
            <w:tcW w:w="2802" w:type="dxa"/>
            <w:shd w:val="clear" w:color="auto" w:fill="auto"/>
          </w:tcPr>
          <w:p w:rsidR="0061538F" w:rsidRPr="009C57BA" w:rsidRDefault="0061538F" w:rsidP="00DA54D0">
            <w:pPr>
              <w:spacing w:after="0" w:line="240" w:lineRule="auto"/>
              <w:rPr>
                <w:szCs w:val="24"/>
              </w:rPr>
            </w:pPr>
            <w:r w:rsidRPr="009C57BA">
              <w:rPr>
                <w:szCs w:val="24"/>
              </w:rPr>
              <w:t>Semih Yıldırım AKAR</w:t>
            </w:r>
          </w:p>
        </w:tc>
        <w:tc>
          <w:tcPr>
            <w:tcW w:w="3685" w:type="dxa"/>
            <w:shd w:val="clear" w:color="auto" w:fill="auto"/>
          </w:tcPr>
          <w:p w:rsidR="0061538F" w:rsidRPr="009C57BA" w:rsidRDefault="0061538F" w:rsidP="00DA54D0">
            <w:pPr>
              <w:spacing w:after="0" w:line="240" w:lineRule="auto"/>
              <w:rPr>
                <w:szCs w:val="24"/>
              </w:rPr>
            </w:pPr>
            <w:r w:rsidRPr="009C57BA">
              <w:rPr>
                <w:szCs w:val="24"/>
              </w:rPr>
              <w:t>Türkçe Öğretmeni</w:t>
            </w:r>
          </w:p>
        </w:tc>
        <w:tc>
          <w:tcPr>
            <w:tcW w:w="3402" w:type="dxa"/>
            <w:shd w:val="clear" w:color="auto" w:fill="auto"/>
          </w:tcPr>
          <w:p w:rsidR="0061538F" w:rsidRPr="009C57BA" w:rsidRDefault="0061538F" w:rsidP="00D41148">
            <w:pPr>
              <w:spacing w:after="0" w:line="240" w:lineRule="auto"/>
              <w:rPr>
                <w:szCs w:val="24"/>
              </w:rPr>
            </w:pPr>
            <w:r w:rsidRPr="009C57BA">
              <w:rPr>
                <w:szCs w:val="24"/>
              </w:rPr>
              <w:t>Mümtaze ERDOĞAN</w:t>
            </w:r>
          </w:p>
        </w:tc>
        <w:tc>
          <w:tcPr>
            <w:tcW w:w="4253" w:type="dxa"/>
            <w:shd w:val="clear" w:color="auto" w:fill="auto"/>
          </w:tcPr>
          <w:p w:rsidR="0061538F" w:rsidRPr="009C57BA" w:rsidRDefault="0061538F" w:rsidP="00D41148">
            <w:pPr>
              <w:spacing w:after="0" w:line="240" w:lineRule="auto"/>
              <w:rPr>
                <w:szCs w:val="24"/>
              </w:rPr>
            </w:pPr>
            <w:r w:rsidRPr="009C57BA">
              <w:rPr>
                <w:szCs w:val="24"/>
              </w:rPr>
              <w:t>Türkçe Öğretmeni</w:t>
            </w:r>
          </w:p>
        </w:tc>
      </w:tr>
      <w:tr w:rsidR="0061538F" w:rsidRPr="00D41148" w:rsidTr="00926D2E">
        <w:tc>
          <w:tcPr>
            <w:tcW w:w="2802" w:type="dxa"/>
            <w:shd w:val="clear" w:color="auto" w:fill="auto"/>
          </w:tcPr>
          <w:p w:rsidR="0061538F" w:rsidRPr="009C57BA" w:rsidRDefault="0061538F" w:rsidP="00DA54D0">
            <w:pPr>
              <w:spacing w:after="0" w:line="240" w:lineRule="auto"/>
              <w:rPr>
                <w:szCs w:val="24"/>
              </w:rPr>
            </w:pPr>
            <w:r w:rsidRPr="009C57BA">
              <w:rPr>
                <w:szCs w:val="24"/>
              </w:rPr>
              <w:t>Nurhayat CENGİZ</w:t>
            </w:r>
          </w:p>
        </w:tc>
        <w:tc>
          <w:tcPr>
            <w:tcW w:w="3685" w:type="dxa"/>
            <w:shd w:val="clear" w:color="auto" w:fill="auto"/>
          </w:tcPr>
          <w:p w:rsidR="0061538F" w:rsidRPr="009C57BA" w:rsidRDefault="0061538F" w:rsidP="00DA54D0">
            <w:pPr>
              <w:spacing w:after="0" w:line="240" w:lineRule="auto"/>
              <w:rPr>
                <w:szCs w:val="24"/>
              </w:rPr>
            </w:pPr>
            <w:r w:rsidRPr="009C57BA">
              <w:rPr>
                <w:szCs w:val="24"/>
              </w:rPr>
              <w:t>Bilişim Teknolojileri Öğretmeni</w:t>
            </w:r>
          </w:p>
        </w:tc>
        <w:tc>
          <w:tcPr>
            <w:tcW w:w="3402" w:type="dxa"/>
            <w:shd w:val="clear" w:color="auto" w:fill="auto"/>
          </w:tcPr>
          <w:p w:rsidR="0061538F" w:rsidRPr="009C57BA" w:rsidRDefault="0061538F" w:rsidP="00D41148">
            <w:pPr>
              <w:spacing w:after="0" w:line="240" w:lineRule="auto"/>
              <w:rPr>
                <w:szCs w:val="24"/>
              </w:rPr>
            </w:pPr>
            <w:r w:rsidRPr="009C57BA">
              <w:rPr>
                <w:szCs w:val="24"/>
              </w:rPr>
              <w:t>H. Murat SUNGUROĞLU</w:t>
            </w:r>
          </w:p>
        </w:tc>
        <w:tc>
          <w:tcPr>
            <w:tcW w:w="4253" w:type="dxa"/>
            <w:shd w:val="clear" w:color="auto" w:fill="auto"/>
          </w:tcPr>
          <w:p w:rsidR="0061538F" w:rsidRPr="009C57BA" w:rsidRDefault="0061538F" w:rsidP="00D41148">
            <w:pPr>
              <w:spacing w:after="0" w:line="240" w:lineRule="auto"/>
              <w:rPr>
                <w:szCs w:val="24"/>
              </w:rPr>
            </w:pPr>
            <w:r w:rsidRPr="009C57BA">
              <w:rPr>
                <w:szCs w:val="24"/>
              </w:rPr>
              <w:t>Fen Bilimleri Öğretmeni</w:t>
            </w:r>
          </w:p>
        </w:tc>
      </w:tr>
      <w:tr w:rsidR="0061538F" w:rsidRPr="00D41148" w:rsidTr="00926D2E">
        <w:tc>
          <w:tcPr>
            <w:tcW w:w="2802" w:type="dxa"/>
            <w:shd w:val="clear" w:color="auto" w:fill="auto"/>
          </w:tcPr>
          <w:p w:rsidR="0061538F" w:rsidRPr="009C57BA" w:rsidRDefault="0061538F" w:rsidP="00DA54D0">
            <w:pPr>
              <w:spacing w:after="0" w:line="240" w:lineRule="auto"/>
              <w:rPr>
                <w:szCs w:val="24"/>
              </w:rPr>
            </w:pPr>
            <w:r w:rsidRPr="009C57BA">
              <w:rPr>
                <w:szCs w:val="24"/>
              </w:rPr>
              <w:t>Reşide ARSLAN</w:t>
            </w:r>
          </w:p>
        </w:tc>
        <w:tc>
          <w:tcPr>
            <w:tcW w:w="3685" w:type="dxa"/>
            <w:shd w:val="clear" w:color="auto" w:fill="auto"/>
          </w:tcPr>
          <w:p w:rsidR="0061538F" w:rsidRPr="009C57BA" w:rsidRDefault="0061538F" w:rsidP="00DA54D0">
            <w:pPr>
              <w:spacing w:after="0" w:line="240" w:lineRule="auto"/>
              <w:rPr>
                <w:szCs w:val="24"/>
              </w:rPr>
            </w:pPr>
            <w:r w:rsidRPr="009C57BA">
              <w:rPr>
                <w:szCs w:val="24"/>
              </w:rPr>
              <w:t>İngilizce Öğretmeni</w:t>
            </w:r>
          </w:p>
        </w:tc>
        <w:tc>
          <w:tcPr>
            <w:tcW w:w="3402" w:type="dxa"/>
            <w:shd w:val="clear" w:color="auto" w:fill="auto"/>
          </w:tcPr>
          <w:p w:rsidR="0061538F" w:rsidRPr="009C57BA" w:rsidRDefault="0061538F" w:rsidP="00D41148">
            <w:pPr>
              <w:spacing w:after="0" w:line="240" w:lineRule="auto"/>
              <w:rPr>
                <w:szCs w:val="24"/>
              </w:rPr>
            </w:pPr>
            <w:r w:rsidRPr="009C57BA">
              <w:rPr>
                <w:szCs w:val="24"/>
              </w:rPr>
              <w:t>Ali ONGÜN</w:t>
            </w:r>
          </w:p>
        </w:tc>
        <w:tc>
          <w:tcPr>
            <w:tcW w:w="4253" w:type="dxa"/>
            <w:shd w:val="clear" w:color="auto" w:fill="auto"/>
          </w:tcPr>
          <w:p w:rsidR="0061538F" w:rsidRPr="009C57BA" w:rsidRDefault="0061538F" w:rsidP="00B04CBF">
            <w:pPr>
              <w:spacing w:after="0" w:line="240" w:lineRule="auto"/>
              <w:rPr>
                <w:szCs w:val="24"/>
              </w:rPr>
            </w:pPr>
            <w:r w:rsidRPr="009C57BA">
              <w:rPr>
                <w:szCs w:val="24"/>
              </w:rPr>
              <w:t>Teknoloji Tasarım Öğretmeni</w:t>
            </w:r>
          </w:p>
        </w:tc>
      </w:tr>
      <w:tr w:rsidR="0061538F" w:rsidRPr="00D41148" w:rsidTr="00926D2E">
        <w:tc>
          <w:tcPr>
            <w:tcW w:w="2802" w:type="dxa"/>
            <w:shd w:val="clear" w:color="auto" w:fill="auto"/>
          </w:tcPr>
          <w:p w:rsidR="0061538F" w:rsidRPr="009C57BA" w:rsidRDefault="0061538F" w:rsidP="00DA54D0">
            <w:pPr>
              <w:spacing w:after="0" w:line="240" w:lineRule="auto"/>
              <w:rPr>
                <w:szCs w:val="24"/>
              </w:rPr>
            </w:pPr>
          </w:p>
        </w:tc>
        <w:tc>
          <w:tcPr>
            <w:tcW w:w="3685" w:type="dxa"/>
            <w:shd w:val="clear" w:color="auto" w:fill="auto"/>
          </w:tcPr>
          <w:p w:rsidR="0061538F" w:rsidRPr="009C57BA" w:rsidRDefault="0061538F" w:rsidP="00DA54D0">
            <w:pPr>
              <w:spacing w:after="0" w:line="240" w:lineRule="auto"/>
              <w:rPr>
                <w:szCs w:val="24"/>
              </w:rPr>
            </w:pPr>
          </w:p>
        </w:tc>
        <w:tc>
          <w:tcPr>
            <w:tcW w:w="3402" w:type="dxa"/>
            <w:shd w:val="clear" w:color="auto" w:fill="auto"/>
          </w:tcPr>
          <w:p w:rsidR="0061538F" w:rsidRPr="009C57BA" w:rsidRDefault="0061538F" w:rsidP="00D41148">
            <w:pPr>
              <w:spacing w:after="0" w:line="240" w:lineRule="auto"/>
              <w:rPr>
                <w:szCs w:val="24"/>
              </w:rPr>
            </w:pPr>
            <w:r w:rsidRPr="009C57BA">
              <w:rPr>
                <w:szCs w:val="24"/>
              </w:rPr>
              <w:t>Dilek KOCAMAN</w:t>
            </w:r>
          </w:p>
        </w:tc>
        <w:tc>
          <w:tcPr>
            <w:tcW w:w="4253" w:type="dxa"/>
            <w:shd w:val="clear" w:color="auto" w:fill="auto"/>
          </w:tcPr>
          <w:p w:rsidR="0061538F" w:rsidRPr="009C57BA" w:rsidRDefault="0061538F" w:rsidP="00D41148">
            <w:pPr>
              <w:spacing w:after="0" w:line="240" w:lineRule="auto"/>
              <w:rPr>
                <w:szCs w:val="24"/>
              </w:rPr>
            </w:pPr>
            <w:r w:rsidRPr="009C57BA">
              <w:rPr>
                <w:szCs w:val="24"/>
              </w:rPr>
              <w:t>Görsel Sanatlar Öğretmeni</w:t>
            </w:r>
          </w:p>
        </w:tc>
      </w:tr>
      <w:tr w:rsidR="0061538F" w:rsidRPr="00D41148" w:rsidTr="00926D2E">
        <w:tc>
          <w:tcPr>
            <w:tcW w:w="2802" w:type="dxa"/>
            <w:shd w:val="clear" w:color="auto" w:fill="auto"/>
          </w:tcPr>
          <w:p w:rsidR="0061538F" w:rsidRPr="009C57BA" w:rsidRDefault="0061538F" w:rsidP="00DA54D0">
            <w:pPr>
              <w:spacing w:after="0" w:line="240" w:lineRule="auto"/>
              <w:rPr>
                <w:szCs w:val="24"/>
              </w:rPr>
            </w:pPr>
          </w:p>
        </w:tc>
        <w:tc>
          <w:tcPr>
            <w:tcW w:w="3685" w:type="dxa"/>
            <w:shd w:val="clear" w:color="auto" w:fill="auto"/>
          </w:tcPr>
          <w:p w:rsidR="0061538F" w:rsidRPr="009C57BA" w:rsidRDefault="0061538F" w:rsidP="00DA54D0">
            <w:pPr>
              <w:spacing w:after="0" w:line="240" w:lineRule="auto"/>
              <w:rPr>
                <w:szCs w:val="24"/>
              </w:rPr>
            </w:pPr>
          </w:p>
        </w:tc>
        <w:tc>
          <w:tcPr>
            <w:tcW w:w="3402" w:type="dxa"/>
            <w:shd w:val="clear" w:color="auto" w:fill="auto"/>
          </w:tcPr>
          <w:p w:rsidR="0061538F" w:rsidRPr="009C57BA" w:rsidRDefault="0061538F" w:rsidP="00D41148">
            <w:pPr>
              <w:spacing w:after="0" w:line="240" w:lineRule="auto"/>
              <w:rPr>
                <w:szCs w:val="24"/>
              </w:rPr>
            </w:pPr>
            <w:r w:rsidRPr="009C57BA">
              <w:rPr>
                <w:szCs w:val="24"/>
              </w:rPr>
              <w:t>İsmail KOCATÜRK</w:t>
            </w:r>
          </w:p>
        </w:tc>
        <w:tc>
          <w:tcPr>
            <w:tcW w:w="4253" w:type="dxa"/>
            <w:shd w:val="clear" w:color="auto" w:fill="auto"/>
          </w:tcPr>
          <w:p w:rsidR="0061538F" w:rsidRPr="009C57BA" w:rsidRDefault="0061538F" w:rsidP="00D41148">
            <w:pPr>
              <w:spacing w:after="0" w:line="240" w:lineRule="auto"/>
              <w:rPr>
                <w:szCs w:val="24"/>
              </w:rPr>
            </w:pPr>
            <w:r w:rsidRPr="009C57BA">
              <w:rPr>
                <w:szCs w:val="24"/>
              </w:rPr>
              <w:t>Sosyal Bilgiler Öğretmeni</w:t>
            </w:r>
          </w:p>
        </w:tc>
      </w:tr>
      <w:tr w:rsidR="0061538F" w:rsidRPr="00D41148" w:rsidTr="00926D2E">
        <w:tc>
          <w:tcPr>
            <w:tcW w:w="2802" w:type="dxa"/>
            <w:shd w:val="clear" w:color="auto" w:fill="auto"/>
          </w:tcPr>
          <w:p w:rsidR="0061538F" w:rsidRPr="009C57BA" w:rsidRDefault="0061538F" w:rsidP="00D41148">
            <w:pPr>
              <w:spacing w:after="0" w:line="240" w:lineRule="auto"/>
              <w:rPr>
                <w:szCs w:val="24"/>
              </w:rPr>
            </w:pPr>
          </w:p>
        </w:tc>
        <w:tc>
          <w:tcPr>
            <w:tcW w:w="3685" w:type="dxa"/>
            <w:shd w:val="clear" w:color="auto" w:fill="auto"/>
          </w:tcPr>
          <w:p w:rsidR="0061538F" w:rsidRPr="009C57BA" w:rsidRDefault="0061538F" w:rsidP="00D41148">
            <w:pPr>
              <w:spacing w:after="0" w:line="240" w:lineRule="auto"/>
              <w:rPr>
                <w:szCs w:val="24"/>
              </w:rPr>
            </w:pPr>
          </w:p>
        </w:tc>
        <w:tc>
          <w:tcPr>
            <w:tcW w:w="3402" w:type="dxa"/>
            <w:shd w:val="clear" w:color="auto" w:fill="auto"/>
          </w:tcPr>
          <w:p w:rsidR="0061538F" w:rsidRPr="009C57BA" w:rsidRDefault="0061538F" w:rsidP="00D41148">
            <w:pPr>
              <w:spacing w:after="0" w:line="240" w:lineRule="auto"/>
              <w:rPr>
                <w:szCs w:val="24"/>
              </w:rPr>
            </w:pPr>
            <w:r w:rsidRPr="009C57BA">
              <w:rPr>
                <w:szCs w:val="24"/>
              </w:rPr>
              <w:t>Nurtaç VARDAR</w:t>
            </w:r>
          </w:p>
        </w:tc>
        <w:tc>
          <w:tcPr>
            <w:tcW w:w="4253" w:type="dxa"/>
            <w:shd w:val="clear" w:color="auto" w:fill="auto"/>
          </w:tcPr>
          <w:p w:rsidR="0061538F" w:rsidRPr="009C57BA" w:rsidRDefault="0061538F" w:rsidP="00D41148">
            <w:pPr>
              <w:spacing w:after="0" w:line="240" w:lineRule="auto"/>
              <w:rPr>
                <w:szCs w:val="24"/>
              </w:rPr>
            </w:pPr>
            <w:r w:rsidRPr="009C57BA">
              <w:rPr>
                <w:szCs w:val="24"/>
              </w:rPr>
              <w:t>İngilizce Öğretmeni</w:t>
            </w:r>
          </w:p>
        </w:tc>
      </w:tr>
      <w:tr w:rsidR="0061538F" w:rsidRPr="00D41148" w:rsidTr="00926D2E">
        <w:tc>
          <w:tcPr>
            <w:tcW w:w="2802" w:type="dxa"/>
            <w:shd w:val="clear" w:color="auto" w:fill="auto"/>
          </w:tcPr>
          <w:p w:rsidR="0061538F" w:rsidRPr="009C57BA" w:rsidRDefault="0061538F" w:rsidP="00D41148">
            <w:pPr>
              <w:spacing w:after="0" w:line="240" w:lineRule="auto"/>
              <w:rPr>
                <w:szCs w:val="24"/>
              </w:rPr>
            </w:pPr>
          </w:p>
        </w:tc>
        <w:tc>
          <w:tcPr>
            <w:tcW w:w="3685" w:type="dxa"/>
            <w:shd w:val="clear" w:color="auto" w:fill="auto"/>
          </w:tcPr>
          <w:p w:rsidR="0061538F" w:rsidRPr="009C57BA" w:rsidRDefault="0061538F" w:rsidP="00D41148">
            <w:pPr>
              <w:spacing w:after="0" w:line="240" w:lineRule="auto"/>
              <w:rPr>
                <w:szCs w:val="24"/>
              </w:rPr>
            </w:pPr>
          </w:p>
        </w:tc>
        <w:tc>
          <w:tcPr>
            <w:tcW w:w="3402" w:type="dxa"/>
            <w:shd w:val="clear" w:color="auto" w:fill="auto"/>
          </w:tcPr>
          <w:p w:rsidR="0061538F" w:rsidRPr="009C57BA" w:rsidRDefault="0061538F" w:rsidP="00D41148">
            <w:pPr>
              <w:spacing w:after="0" w:line="240" w:lineRule="auto"/>
              <w:rPr>
                <w:szCs w:val="24"/>
              </w:rPr>
            </w:pPr>
            <w:r w:rsidRPr="009C57BA">
              <w:rPr>
                <w:szCs w:val="24"/>
              </w:rPr>
              <w:t>Armağan ANBARCILAR</w:t>
            </w:r>
          </w:p>
        </w:tc>
        <w:tc>
          <w:tcPr>
            <w:tcW w:w="4253" w:type="dxa"/>
            <w:shd w:val="clear" w:color="auto" w:fill="auto"/>
          </w:tcPr>
          <w:p w:rsidR="0061538F" w:rsidRPr="009C57BA" w:rsidRDefault="0061538F" w:rsidP="00D41148">
            <w:pPr>
              <w:spacing w:after="0" w:line="240" w:lineRule="auto"/>
              <w:rPr>
                <w:szCs w:val="24"/>
              </w:rPr>
            </w:pPr>
            <w:r w:rsidRPr="009C57BA">
              <w:rPr>
                <w:szCs w:val="24"/>
              </w:rPr>
              <w:t>Beden Eğitimi Öğretmeni</w:t>
            </w:r>
          </w:p>
        </w:tc>
      </w:tr>
      <w:tr w:rsidR="0061538F" w:rsidRPr="00D41148" w:rsidTr="00926D2E">
        <w:tc>
          <w:tcPr>
            <w:tcW w:w="2802" w:type="dxa"/>
            <w:shd w:val="clear" w:color="auto" w:fill="auto"/>
          </w:tcPr>
          <w:p w:rsidR="0061538F" w:rsidRPr="009C57BA" w:rsidRDefault="0061538F" w:rsidP="00D41148">
            <w:pPr>
              <w:spacing w:after="0" w:line="240" w:lineRule="auto"/>
              <w:rPr>
                <w:szCs w:val="24"/>
              </w:rPr>
            </w:pPr>
          </w:p>
        </w:tc>
        <w:tc>
          <w:tcPr>
            <w:tcW w:w="3685" w:type="dxa"/>
            <w:shd w:val="clear" w:color="auto" w:fill="auto"/>
          </w:tcPr>
          <w:p w:rsidR="0061538F" w:rsidRPr="009C57BA" w:rsidRDefault="0061538F" w:rsidP="00D41148">
            <w:pPr>
              <w:spacing w:after="0" w:line="240" w:lineRule="auto"/>
              <w:rPr>
                <w:szCs w:val="24"/>
              </w:rPr>
            </w:pPr>
          </w:p>
        </w:tc>
        <w:tc>
          <w:tcPr>
            <w:tcW w:w="3402" w:type="dxa"/>
            <w:shd w:val="clear" w:color="auto" w:fill="auto"/>
          </w:tcPr>
          <w:p w:rsidR="0061538F" w:rsidRPr="009C57BA" w:rsidRDefault="0061538F" w:rsidP="00D41148">
            <w:pPr>
              <w:spacing w:after="0" w:line="240" w:lineRule="auto"/>
              <w:rPr>
                <w:szCs w:val="24"/>
              </w:rPr>
            </w:pPr>
            <w:r w:rsidRPr="009C57BA">
              <w:rPr>
                <w:szCs w:val="24"/>
              </w:rPr>
              <w:t>Ümmihan BİLDİREN</w:t>
            </w:r>
          </w:p>
        </w:tc>
        <w:tc>
          <w:tcPr>
            <w:tcW w:w="4253" w:type="dxa"/>
            <w:shd w:val="clear" w:color="auto" w:fill="auto"/>
          </w:tcPr>
          <w:p w:rsidR="0061538F" w:rsidRPr="009C57BA" w:rsidRDefault="0061538F" w:rsidP="00D41148">
            <w:pPr>
              <w:spacing w:after="0" w:line="240" w:lineRule="auto"/>
              <w:rPr>
                <w:szCs w:val="24"/>
              </w:rPr>
            </w:pPr>
            <w:r w:rsidRPr="009C57BA">
              <w:rPr>
                <w:szCs w:val="24"/>
              </w:rPr>
              <w:t>Teknoloji Tasarım Öğretmeni</w:t>
            </w:r>
          </w:p>
        </w:tc>
      </w:tr>
      <w:tr w:rsidR="0061538F" w:rsidRPr="00D41148" w:rsidTr="00926D2E">
        <w:tc>
          <w:tcPr>
            <w:tcW w:w="2802" w:type="dxa"/>
            <w:shd w:val="clear" w:color="auto" w:fill="auto"/>
          </w:tcPr>
          <w:p w:rsidR="0061538F" w:rsidRPr="009C57BA" w:rsidRDefault="0061538F" w:rsidP="00D41148">
            <w:pPr>
              <w:spacing w:after="0" w:line="240" w:lineRule="auto"/>
              <w:rPr>
                <w:szCs w:val="24"/>
              </w:rPr>
            </w:pPr>
          </w:p>
        </w:tc>
        <w:tc>
          <w:tcPr>
            <w:tcW w:w="3685" w:type="dxa"/>
            <w:shd w:val="clear" w:color="auto" w:fill="auto"/>
          </w:tcPr>
          <w:p w:rsidR="0061538F" w:rsidRPr="009C57BA" w:rsidRDefault="0061538F" w:rsidP="00D41148">
            <w:pPr>
              <w:spacing w:after="0" w:line="240" w:lineRule="auto"/>
              <w:rPr>
                <w:szCs w:val="24"/>
              </w:rPr>
            </w:pPr>
          </w:p>
        </w:tc>
        <w:tc>
          <w:tcPr>
            <w:tcW w:w="3402" w:type="dxa"/>
            <w:shd w:val="clear" w:color="auto" w:fill="auto"/>
          </w:tcPr>
          <w:p w:rsidR="0061538F" w:rsidRPr="009C57BA" w:rsidRDefault="0061538F" w:rsidP="00D41148">
            <w:pPr>
              <w:spacing w:after="0" w:line="240" w:lineRule="auto"/>
              <w:rPr>
                <w:szCs w:val="24"/>
              </w:rPr>
            </w:pPr>
            <w:r w:rsidRPr="009C57BA">
              <w:rPr>
                <w:szCs w:val="24"/>
              </w:rPr>
              <w:t>Şenay SÖNMEZ</w:t>
            </w:r>
          </w:p>
        </w:tc>
        <w:tc>
          <w:tcPr>
            <w:tcW w:w="4253" w:type="dxa"/>
            <w:shd w:val="clear" w:color="auto" w:fill="auto"/>
          </w:tcPr>
          <w:p w:rsidR="0061538F" w:rsidRPr="009C57BA" w:rsidRDefault="0061538F" w:rsidP="00D41148">
            <w:pPr>
              <w:spacing w:after="0" w:line="240" w:lineRule="auto"/>
              <w:rPr>
                <w:szCs w:val="24"/>
              </w:rPr>
            </w:pPr>
            <w:r w:rsidRPr="009C57BA">
              <w:rPr>
                <w:szCs w:val="24"/>
              </w:rPr>
              <w:t>Din Kültürü ve Ahlak Bilgisi Öğretmeni</w:t>
            </w:r>
          </w:p>
        </w:tc>
      </w:tr>
      <w:tr w:rsidR="001313C1" w:rsidRPr="00D41148" w:rsidTr="00926D2E">
        <w:tc>
          <w:tcPr>
            <w:tcW w:w="2802" w:type="dxa"/>
            <w:shd w:val="clear" w:color="auto" w:fill="auto"/>
          </w:tcPr>
          <w:p w:rsidR="001313C1" w:rsidRPr="009C57BA" w:rsidRDefault="001313C1" w:rsidP="00D41148">
            <w:pPr>
              <w:spacing w:after="0" w:line="240" w:lineRule="auto"/>
              <w:rPr>
                <w:szCs w:val="24"/>
              </w:rPr>
            </w:pPr>
          </w:p>
        </w:tc>
        <w:tc>
          <w:tcPr>
            <w:tcW w:w="3685" w:type="dxa"/>
            <w:shd w:val="clear" w:color="auto" w:fill="auto"/>
          </w:tcPr>
          <w:p w:rsidR="001313C1" w:rsidRPr="009C57BA" w:rsidRDefault="001313C1" w:rsidP="00D41148">
            <w:pPr>
              <w:spacing w:after="0" w:line="240" w:lineRule="auto"/>
              <w:rPr>
                <w:szCs w:val="24"/>
              </w:rPr>
            </w:pPr>
          </w:p>
        </w:tc>
        <w:tc>
          <w:tcPr>
            <w:tcW w:w="3402" w:type="dxa"/>
            <w:shd w:val="clear" w:color="auto" w:fill="auto"/>
          </w:tcPr>
          <w:p w:rsidR="001313C1" w:rsidRPr="009C57BA" w:rsidRDefault="001313C1" w:rsidP="00D41148">
            <w:pPr>
              <w:spacing w:after="0" w:line="240" w:lineRule="auto"/>
              <w:rPr>
                <w:szCs w:val="24"/>
              </w:rPr>
            </w:pPr>
            <w:r>
              <w:rPr>
                <w:szCs w:val="24"/>
              </w:rPr>
              <w:t>Şinnaz ALİBABA</w:t>
            </w:r>
          </w:p>
        </w:tc>
        <w:tc>
          <w:tcPr>
            <w:tcW w:w="4253" w:type="dxa"/>
            <w:shd w:val="clear" w:color="auto" w:fill="auto"/>
          </w:tcPr>
          <w:p w:rsidR="001313C1" w:rsidRPr="009C57BA" w:rsidRDefault="001313C1" w:rsidP="00D41148">
            <w:pPr>
              <w:spacing w:after="0" w:line="240" w:lineRule="auto"/>
              <w:rPr>
                <w:szCs w:val="24"/>
              </w:rPr>
            </w:pPr>
            <w:r>
              <w:rPr>
                <w:szCs w:val="24"/>
              </w:rPr>
              <w:t>Veli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4" w:name="_Toc416085126"/>
      <w:bookmarkStart w:id="15" w:name="_Toc529519448"/>
      <w:bookmarkStart w:id="16" w:name="_Toc413592934"/>
      <w:bookmarkStart w:id="17" w:name="_Toc5616736"/>
      <w:r w:rsidR="00DA7BA3" w:rsidRPr="00A47F2F">
        <w:lastRenderedPageBreak/>
        <w:t>BÖLÜM</w:t>
      </w:r>
      <w:r w:rsidR="008F6E2A" w:rsidRPr="00A47F2F">
        <w:t xml:space="preserve"> II</w:t>
      </w:r>
      <w:bookmarkEnd w:id="14"/>
      <w:bookmarkEnd w:id="15"/>
      <w:r>
        <w:t>:</w:t>
      </w:r>
      <w:bookmarkStart w:id="18" w:name="_Toc416085127"/>
      <w:bookmarkStart w:id="19" w:name="_Toc529519449"/>
      <w:r>
        <w:t xml:space="preserve"> </w:t>
      </w:r>
      <w:r w:rsidR="009272EF" w:rsidRPr="00C211F8">
        <w:rPr>
          <w:rFonts w:eastAsia="Calibri"/>
          <w:szCs w:val="24"/>
        </w:rPr>
        <w:t>DURUM ANALİZİ</w:t>
      </w:r>
      <w:bookmarkEnd w:id="16"/>
      <w:bookmarkEnd w:id="17"/>
      <w:bookmarkEnd w:id="18"/>
      <w:bookmarkEnd w:id="19"/>
    </w:p>
    <w:p w:rsidR="00C211F8" w:rsidRDefault="00533034" w:rsidP="000535F3">
      <w:pPr>
        <w:autoSpaceDE w:val="0"/>
        <w:autoSpaceDN w:val="0"/>
        <w:adjustRightInd w:val="0"/>
        <w:spacing w:after="0" w:line="240" w:lineRule="auto"/>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20" w:name="_Toc416085128"/>
      <w:bookmarkEnd w:id="12"/>
    </w:p>
    <w:p w:rsidR="00D869F3" w:rsidRPr="00926D2E" w:rsidRDefault="001D2BEC" w:rsidP="00923F6E">
      <w:pPr>
        <w:pStyle w:val="Balk2"/>
      </w:pPr>
      <w:bookmarkStart w:id="21" w:name="_Toc5616737"/>
      <w:bookmarkEnd w:id="20"/>
      <w:r w:rsidRPr="00A47F2F">
        <w:t>Okulun Kısa Tanıtımı</w:t>
      </w:r>
      <w:bookmarkEnd w:id="21"/>
      <w:r w:rsidR="00373590">
        <w:t xml:space="preserve"> </w:t>
      </w:r>
    </w:p>
    <w:p w:rsidR="0025032E" w:rsidRPr="009C57BA" w:rsidRDefault="0025032E" w:rsidP="0025032E">
      <w:pPr>
        <w:pStyle w:val="style1"/>
        <w:ind w:firstLine="708"/>
        <w:jc w:val="both"/>
        <w:rPr>
          <w:rFonts w:ascii="Book Antiqua" w:hAnsi="Book Antiqua"/>
          <w:sz w:val="24"/>
          <w:szCs w:val="24"/>
        </w:rPr>
      </w:pPr>
      <w:r w:rsidRPr="009C57BA">
        <w:rPr>
          <w:rFonts w:ascii="Book Antiqua" w:hAnsi="Book Antiqua"/>
          <w:sz w:val="24"/>
          <w:szCs w:val="24"/>
        </w:rPr>
        <w:t>Altıparmak semtinde 1947 yılına kadar KURUÇEŞME adlı bir ilkokul bulunuyordu. O yıllarda okullar numara ile adlandırılıyordu. KURUÇEŞME İlkokulu da 13.İLKOKUL olarak adlandırılmıştı.</w:t>
      </w:r>
    </w:p>
    <w:p w:rsidR="0025032E" w:rsidRPr="009C57BA" w:rsidRDefault="0025032E" w:rsidP="0025032E">
      <w:pPr>
        <w:pStyle w:val="style1"/>
        <w:ind w:firstLine="708"/>
        <w:jc w:val="both"/>
        <w:rPr>
          <w:rFonts w:ascii="Book Antiqua" w:hAnsi="Book Antiqua"/>
          <w:sz w:val="24"/>
          <w:szCs w:val="24"/>
        </w:rPr>
      </w:pPr>
      <w:r w:rsidRPr="009C57BA">
        <w:rPr>
          <w:rFonts w:ascii="Book Antiqua" w:hAnsi="Book Antiqua"/>
          <w:sz w:val="24"/>
          <w:szCs w:val="24"/>
        </w:rPr>
        <w:t>KURUÇEŞME İlkokulu 1947-1948 öğretim yılında şimdiki Osmangazi Kaymakamlığı’nın bulunduğu binada öğretime başlamıştı. O yıllarda okulun adı değiştirilerek zamanın valisi Haşim İŞCAN'ın adı verildi. 1951 yılında ise vali Haşim İŞCAN okulun adının ALTIPARMAK İLKOKULU olmasını istedi. " ALTIPARMAK" adı: II. Beyazıt zamanında yaşamış âlimlerden Altıparmaklı MEHMET EFENDİ’YE izafeten verilmiştir.</w:t>
      </w:r>
    </w:p>
    <w:p w:rsidR="0025032E" w:rsidRPr="009C57BA" w:rsidRDefault="0025032E" w:rsidP="0025032E">
      <w:pPr>
        <w:pStyle w:val="style1"/>
        <w:ind w:firstLine="708"/>
        <w:jc w:val="both"/>
        <w:rPr>
          <w:rFonts w:ascii="Book Antiqua" w:hAnsi="Book Antiqua"/>
          <w:sz w:val="24"/>
          <w:szCs w:val="24"/>
        </w:rPr>
      </w:pPr>
      <w:r w:rsidRPr="009C57BA">
        <w:rPr>
          <w:rFonts w:ascii="Book Antiqua" w:hAnsi="Book Antiqua"/>
          <w:sz w:val="24"/>
          <w:szCs w:val="24"/>
        </w:rPr>
        <w:t xml:space="preserve">Şimdiki Osmangazi Kaymakamlığı'nın bulunduğu bina 1956 yılında Milli Eğitim Bakanlığı İlköğretim Okulları Genel Müdürlüğü'ne devredilince ALTIPARMAK İLKOKULU şimdiki Karadağ pasajının bulunduğu Özel İdareye ait binada 2(iki) yıl öğretim yaptı. </w:t>
      </w:r>
    </w:p>
    <w:p w:rsidR="0025032E" w:rsidRPr="009C57BA" w:rsidRDefault="0025032E" w:rsidP="0025032E">
      <w:pPr>
        <w:pStyle w:val="style1"/>
        <w:ind w:firstLine="708"/>
        <w:jc w:val="both"/>
        <w:rPr>
          <w:rFonts w:ascii="Book Antiqua" w:hAnsi="Book Antiqua"/>
          <w:sz w:val="24"/>
          <w:szCs w:val="24"/>
        </w:rPr>
      </w:pPr>
      <w:r w:rsidRPr="009C57BA">
        <w:rPr>
          <w:rFonts w:ascii="Book Antiqua" w:hAnsi="Book Antiqua"/>
          <w:sz w:val="24"/>
          <w:szCs w:val="24"/>
        </w:rPr>
        <w:t>ALTIPARMAK İLKOKULU, binasının yetersiz olması nedeniyle bugünkü C Bloğun bulunduğu yerde tütün binası alınarak tadil edilip okul haline getirildi. 9 Kasım 1959 bu binada ALTIPARMAK İLKOKULU olarak eğitim ve öğretim başlamıştır. Zamanla öğrenci sayısının artması nedeniyle yeni binaya ihtiyaç duyulmuştur. Bu ihtiyaç üzerine de 1968 yılında bugünkü A bloğun olduğu bina yapılmıştır.</w:t>
      </w:r>
    </w:p>
    <w:p w:rsidR="0025032E" w:rsidRPr="009C57BA" w:rsidRDefault="0025032E" w:rsidP="0025032E">
      <w:pPr>
        <w:pStyle w:val="style1"/>
        <w:ind w:firstLine="708"/>
        <w:jc w:val="both"/>
        <w:rPr>
          <w:rFonts w:ascii="Book Antiqua" w:hAnsi="Book Antiqua"/>
          <w:sz w:val="24"/>
          <w:szCs w:val="24"/>
        </w:rPr>
      </w:pPr>
      <w:r w:rsidRPr="009C57BA">
        <w:rPr>
          <w:rFonts w:ascii="Book Antiqua" w:hAnsi="Book Antiqua"/>
          <w:sz w:val="24"/>
          <w:szCs w:val="24"/>
        </w:rPr>
        <w:t>Semtteki blok apartmanların artması nedeniyle öğrenci mevcudu artmış, bunun üzerine 1985-1986 eğitim öğretim yılında B Bloğun bulunduğu bina yapılarak eğitim ve öğretime açılmıştır.</w:t>
      </w:r>
    </w:p>
    <w:p w:rsidR="0025032E" w:rsidRPr="009C57BA" w:rsidRDefault="0025032E" w:rsidP="0025032E">
      <w:pPr>
        <w:pStyle w:val="style1"/>
        <w:ind w:firstLine="708"/>
        <w:jc w:val="both"/>
        <w:rPr>
          <w:rFonts w:ascii="Book Antiqua" w:hAnsi="Book Antiqua"/>
          <w:sz w:val="24"/>
          <w:szCs w:val="24"/>
        </w:rPr>
      </w:pPr>
      <w:r w:rsidRPr="009C57BA">
        <w:rPr>
          <w:rFonts w:ascii="Book Antiqua" w:hAnsi="Book Antiqua"/>
          <w:sz w:val="24"/>
          <w:szCs w:val="24"/>
        </w:rPr>
        <w:lastRenderedPageBreak/>
        <w:t xml:space="preserve">1991 Yılında ise şimdiki C bloğun yerindeki eski bina yıkılarak FETHİ AÇANÇİÇEK adlı hayırsever iş adamı tarafından 7 derslik, 1 laboratuar ve işlik bulunan bina yapılmıştır. </w:t>
      </w:r>
    </w:p>
    <w:p w:rsidR="0025032E" w:rsidRPr="009C57BA" w:rsidRDefault="0025032E" w:rsidP="0025032E">
      <w:pPr>
        <w:pStyle w:val="style1"/>
        <w:ind w:firstLine="708"/>
        <w:jc w:val="both"/>
        <w:rPr>
          <w:rFonts w:ascii="Book Antiqua" w:hAnsi="Book Antiqua"/>
          <w:sz w:val="24"/>
          <w:szCs w:val="24"/>
        </w:rPr>
      </w:pPr>
      <w:r w:rsidRPr="009C57BA">
        <w:rPr>
          <w:rFonts w:ascii="Book Antiqua" w:hAnsi="Book Antiqua"/>
          <w:sz w:val="24"/>
          <w:szCs w:val="24"/>
        </w:rPr>
        <w:t>Okulumuz İlköğretim Genel Müdürlüğü'nün 20.08.1191 tarih ve 703-14751 sayılı oluru ile sekiz yıllık ilköğretim okulu olarak 1991-1992 öğretim yılında hizmete girmiştir.</w:t>
      </w:r>
    </w:p>
    <w:p w:rsidR="0025032E" w:rsidRPr="009C57BA" w:rsidRDefault="0025032E" w:rsidP="0025032E">
      <w:pPr>
        <w:pStyle w:val="style1"/>
        <w:ind w:firstLine="708"/>
        <w:jc w:val="both"/>
        <w:rPr>
          <w:rFonts w:ascii="Book Antiqua" w:hAnsi="Book Antiqua"/>
          <w:sz w:val="24"/>
          <w:szCs w:val="24"/>
        </w:rPr>
      </w:pPr>
      <w:r w:rsidRPr="009C57BA">
        <w:rPr>
          <w:rFonts w:ascii="Book Antiqua" w:hAnsi="Book Antiqua"/>
          <w:sz w:val="24"/>
          <w:szCs w:val="24"/>
        </w:rPr>
        <w:t xml:space="preserve">04.09.1991 tarih ve 1991/4 sayılı İl Milli Eğitim İlk ve Orta Öğretim Kurulu kararı ile okulumuz " </w:t>
      </w:r>
      <w:r w:rsidRPr="009C57BA">
        <w:rPr>
          <w:rStyle w:val="stil1"/>
          <w:rFonts w:ascii="Book Antiqua" w:hAnsi="Book Antiqua"/>
          <w:sz w:val="24"/>
          <w:szCs w:val="24"/>
        </w:rPr>
        <w:t xml:space="preserve">ALTIPARMAK FETHİ AÇANÇİÇEK İLKÖĞRETİM OKULU </w:t>
      </w:r>
      <w:r w:rsidRPr="009C57BA">
        <w:rPr>
          <w:rFonts w:ascii="Book Antiqua" w:hAnsi="Book Antiqua"/>
          <w:sz w:val="24"/>
          <w:szCs w:val="24"/>
        </w:rPr>
        <w:t>" olarak adlandırılmıştır.</w:t>
      </w:r>
    </w:p>
    <w:p w:rsidR="0025032E" w:rsidRPr="009C57BA" w:rsidRDefault="0025032E" w:rsidP="0025032E">
      <w:pPr>
        <w:pStyle w:val="style1"/>
        <w:ind w:firstLine="708"/>
        <w:jc w:val="both"/>
        <w:rPr>
          <w:rFonts w:ascii="Book Antiqua" w:hAnsi="Book Antiqua"/>
          <w:sz w:val="24"/>
          <w:szCs w:val="24"/>
        </w:rPr>
      </w:pPr>
      <w:r w:rsidRPr="009C57BA">
        <w:rPr>
          <w:rFonts w:ascii="Book Antiqua" w:hAnsi="Book Antiqua"/>
          <w:sz w:val="24"/>
          <w:szCs w:val="24"/>
        </w:rPr>
        <w:t>İlimiz Büyükşehir statüsüne geçmesi nedeniyle 1987 yılında Büyükşehir sınırları üç ilçeye ayrılmıştır. Mahallemiz Osmangazi İlçesine bağlanmıştır. Bu nedenle Okulumuz Osmangazi ilçesi sınırları içerisindedir.</w:t>
      </w:r>
    </w:p>
    <w:p w:rsidR="00523148" w:rsidRDefault="00523148" w:rsidP="00F75780">
      <w:pPr>
        <w:pStyle w:val="Balk2"/>
      </w:pPr>
    </w:p>
    <w:p w:rsidR="00523148" w:rsidRDefault="00523148" w:rsidP="00523148"/>
    <w:p w:rsidR="00523148" w:rsidRDefault="00523148" w:rsidP="00523148"/>
    <w:p w:rsidR="00523148" w:rsidRDefault="00523148" w:rsidP="00523148"/>
    <w:p w:rsidR="00523148" w:rsidRDefault="00523148" w:rsidP="00523148"/>
    <w:p w:rsidR="00523148" w:rsidRDefault="00523148" w:rsidP="00523148"/>
    <w:p w:rsidR="00523148" w:rsidRDefault="00523148" w:rsidP="00523148"/>
    <w:p w:rsidR="00523148" w:rsidRDefault="00523148" w:rsidP="00523148"/>
    <w:p w:rsidR="00523148" w:rsidRPr="00523148" w:rsidRDefault="00523148" w:rsidP="00523148"/>
    <w:p w:rsidR="00F512BF" w:rsidRPr="00F75780" w:rsidRDefault="001C58EA" w:rsidP="00F75780">
      <w:pPr>
        <w:pStyle w:val="Balk2"/>
      </w:pPr>
      <w:bookmarkStart w:id="22" w:name="_Toc5616738"/>
      <w:r>
        <w:lastRenderedPageBreak/>
        <w:t>Yasal</w:t>
      </w:r>
      <w:r w:rsidR="00F512BF" w:rsidRPr="001C58EA">
        <w:t xml:space="preserve"> </w:t>
      </w:r>
      <w:r>
        <w:t>Yükümlülükler Ve Mevzuat Analizi</w:t>
      </w:r>
      <w:bookmarkEnd w:id="22"/>
    </w:p>
    <w:tbl>
      <w:tblPr>
        <w:tblW w:w="10940"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57"/>
        <w:gridCol w:w="971"/>
        <w:gridCol w:w="842"/>
        <w:gridCol w:w="7670"/>
      </w:tblGrid>
      <w:tr w:rsidR="00F512BF" w:rsidRPr="00700D8D" w:rsidTr="00700D8D">
        <w:trPr>
          <w:trHeight w:val="644"/>
          <w:tblCellSpacing w:w="7" w:type="dxa"/>
          <w:jc w:val="center"/>
        </w:trPr>
        <w:tc>
          <w:tcPr>
            <w:tcW w:w="10912" w:type="dxa"/>
            <w:gridSpan w:val="4"/>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F512BF" w:rsidRPr="00700D8D" w:rsidRDefault="00F512BF">
            <w:pPr>
              <w:spacing w:after="0" w:line="225" w:lineRule="atLeast"/>
              <w:ind w:right="45"/>
              <w:jc w:val="center"/>
              <w:rPr>
                <w:b/>
                <w:szCs w:val="24"/>
              </w:rPr>
            </w:pPr>
            <w:r w:rsidRPr="00700D8D">
              <w:rPr>
                <w:b/>
                <w:szCs w:val="24"/>
              </w:rPr>
              <w:t>KANUN</w:t>
            </w:r>
          </w:p>
        </w:tc>
      </w:tr>
      <w:tr w:rsidR="00F512BF" w:rsidRPr="00700D8D" w:rsidTr="00700D8D">
        <w:trPr>
          <w:trHeight w:val="343"/>
          <w:tblCellSpacing w:w="7" w:type="dxa"/>
          <w:jc w:val="center"/>
        </w:trPr>
        <w:tc>
          <w:tcPr>
            <w:tcW w:w="14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F512BF" w:rsidRPr="00700D8D" w:rsidRDefault="00F512BF">
            <w:pPr>
              <w:spacing w:after="0" w:line="240" w:lineRule="auto"/>
              <w:ind w:right="45"/>
              <w:jc w:val="center"/>
              <w:rPr>
                <w:szCs w:val="24"/>
              </w:rPr>
            </w:pPr>
            <w:r w:rsidRPr="00700D8D">
              <w:rPr>
                <w:bCs/>
                <w:szCs w:val="24"/>
              </w:rPr>
              <w:t>Tarih</w:t>
            </w:r>
          </w:p>
        </w:tc>
        <w:tc>
          <w:tcPr>
            <w:tcW w:w="95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F512BF" w:rsidRPr="00700D8D" w:rsidRDefault="00F512BF">
            <w:pPr>
              <w:spacing w:after="0" w:line="240" w:lineRule="auto"/>
              <w:ind w:right="45"/>
              <w:jc w:val="center"/>
              <w:rPr>
                <w:szCs w:val="24"/>
              </w:rPr>
            </w:pPr>
            <w:r w:rsidRPr="00700D8D">
              <w:rPr>
                <w:bCs/>
                <w:szCs w:val="24"/>
              </w:rPr>
              <w:t>Sayı</w:t>
            </w:r>
          </w:p>
        </w:tc>
        <w:tc>
          <w:tcPr>
            <w:tcW w:w="82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F512BF" w:rsidRPr="00700D8D" w:rsidRDefault="00F512BF">
            <w:pPr>
              <w:spacing w:after="0" w:line="240" w:lineRule="auto"/>
              <w:ind w:right="45"/>
              <w:jc w:val="center"/>
              <w:rPr>
                <w:szCs w:val="24"/>
              </w:rPr>
            </w:pPr>
            <w:r w:rsidRPr="00700D8D">
              <w:rPr>
                <w:szCs w:val="24"/>
              </w:rPr>
              <w:t>No</w:t>
            </w:r>
          </w:p>
        </w:tc>
        <w:tc>
          <w:tcPr>
            <w:tcW w:w="764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F512BF" w:rsidRPr="00700D8D" w:rsidRDefault="00F512BF">
            <w:pPr>
              <w:spacing w:after="0" w:line="240" w:lineRule="auto"/>
              <w:ind w:right="45"/>
              <w:jc w:val="center"/>
              <w:rPr>
                <w:szCs w:val="24"/>
              </w:rPr>
            </w:pPr>
            <w:r w:rsidRPr="00700D8D">
              <w:rPr>
                <w:szCs w:val="24"/>
              </w:rPr>
              <w:t>Adı</w:t>
            </w:r>
          </w:p>
        </w:tc>
      </w:tr>
      <w:tr w:rsidR="00F512BF" w:rsidRPr="00700D8D" w:rsidTr="00700D8D">
        <w:trPr>
          <w:trHeight w:val="299"/>
          <w:tblCellSpacing w:w="7" w:type="dxa"/>
          <w:jc w:val="center"/>
        </w:trPr>
        <w:tc>
          <w:tcPr>
            <w:tcW w:w="14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F512BF" w:rsidRPr="00700D8D" w:rsidRDefault="00F512BF">
            <w:pPr>
              <w:spacing w:after="0" w:line="240" w:lineRule="auto"/>
              <w:ind w:right="45"/>
              <w:jc w:val="center"/>
              <w:rPr>
                <w:color w:val="000000" w:themeColor="text1"/>
                <w:szCs w:val="24"/>
              </w:rPr>
            </w:pPr>
            <w:r w:rsidRPr="00700D8D">
              <w:rPr>
                <w:color w:val="000000" w:themeColor="text1"/>
                <w:szCs w:val="24"/>
              </w:rPr>
              <w:t>23/07/1965</w:t>
            </w:r>
          </w:p>
        </w:tc>
        <w:tc>
          <w:tcPr>
            <w:tcW w:w="95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F512BF" w:rsidRPr="00700D8D" w:rsidRDefault="00F512BF">
            <w:pPr>
              <w:spacing w:after="0" w:line="240" w:lineRule="auto"/>
              <w:ind w:right="45"/>
              <w:jc w:val="center"/>
              <w:rPr>
                <w:color w:val="000000" w:themeColor="text1"/>
                <w:szCs w:val="24"/>
              </w:rPr>
            </w:pPr>
            <w:r w:rsidRPr="00700D8D">
              <w:rPr>
                <w:color w:val="000000" w:themeColor="text1"/>
                <w:szCs w:val="24"/>
              </w:rPr>
              <w:t>12056</w:t>
            </w:r>
          </w:p>
        </w:tc>
        <w:tc>
          <w:tcPr>
            <w:tcW w:w="82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F512BF" w:rsidRPr="00700D8D" w:rsidRDefault="00F512BF">
            <w:pPr>
              <w:spacing w:after="0" w:line="240" w:lineRule="auto"/>
              <w:ind w:right="45"/>
              <w:jc w:val="center"/>
              <w:rPr>
                <w:color w:val="000000" w:themeColor="text1"/>
                <w:szCs w:val="24"/>
              </w:rPr>
            </w:pPr>
            <w:r w:rsidRPr="00700D8D">
              <w:rPr>
                <w:color w:val="000000" w:themeColor="text1"/>
                <w:szCs w:val="24"/>
              </w:rPr>
              <w:t>657</w:t>
            </w:r>
          </w:p>
        </w:tc>
        <w:tc>
          <w:tcPr>
            <w:tcW w:w="764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F512BF" w:rsidRPr="00700D8D" w:rsidRDefault="00F512BF">
            <w:pPr>
              <w:spacing w:after="0" w:line="240" w:lineRule="auto"/>
              <w:ind w:right="45"/>
              <w:jc w:val="both"/>
              <w:rPr>
                <w:color w:val="000000" w:themeColor="text1"/>
                <w:szCs w:val="24"/>
              </w:rPr>
            </w:pPr>
            <w:r w:rsidRPr="00700D8D">
              <w:rPr>
                <w:color w:val="000000" w:themeColor="text1"/>
                <w:szCs w:val="24"/>
              </w:rPr>
              <w:t>Devlet Memurları Kanunu</w:t>
            </w:r>
          </w:p>
        </w:tc>
      </w:tr>
      <w:tr w:rsidR="00F512BF" w:rsidRPr="00700D8D" w:rsidTr="00700D8D">
        <w:trPr>
          <w:trHeight w:val="299"/>
          <w:tblCellSpacing w:w="7" w:type="dxa"/>
          <w:jc w:val="center"/>
        </w:trPr>
        <w:tc>
          <w:tcPr>
            <w:tcW w:w="14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F512BF" w:rsidRPr="00700D8D" w:rsidRDefault="00F512BF">
            <w:pPr>
              <w:spacing w:after="0" w:line="240" w:lineRule="auto"/>
              <w:ind w:right="45"/>
              <w:jc w:val="center"/>
              <w:rPr>
                <w:color w:val="000000" w:themeColor="text1"/>
                <w:szCs w:val="24"/>
              </w:rPr>
            </w:pPr>
            <w:r w:rsidRPr="00700D8D">
              <w:rPr>
                <w:color w:val="000000" w:themeColor="text1"/>
                <w:szCs w:val="24"/>
              </w:rPr>
              <w:t>24/10/2003</w:t>
            </w:r>
          </w:p>
        </w:tc>
        <w:tc>
          <w:tcPr>
            <w:tcW w:w="95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F512BF" w:rsidRPr="00700D8D" w:rsidRDefault="00F512BF">
            <w:pPr>
              <w:spacing w:after="0" w:line="240" w:lineRule="auto"/>
              <w:ind w:right="45"/>
              <w:jc w:val="center"/>
              <w:rPr>
                <w:color w:val="000000" w:themeColor="text1"/>
                <w:szCs w:val="24"/>
              </w:rPr>
            </w:pPr>
            <w:r w:rsidRPr="00700D8D">
              <w:rPr>
                <w:color w:val="000000" w:themeColor="text1"/>
                <w:szCs w:val="24"/>
              </w:rPr>
              <w:t>25269</w:t>
            </w:r>
          </w:p>
        </w:tc>
        <w:tc>
          <w:tcPr>
            <w:tcW w:w="828"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F512BF" w:rsidRPr="00700D8D" w:rsidRDefault="00F512BF">
            <w:pPr>
              <w:spacing w:after="0" w:line="240" w:lineRule="auto"/>
              <w:ind w:right="45"/>
              <w:jc w:val="center"/>
              <w:rPr>
                <w:color w:val="000000" w:themeColor="text1"/>
                <w:szCs w:val="24"/>
              </w:rPr>
            </w:pPr>
            <w:r w:rsidRPr="00700D8D">
              <w:rPr>
                <w:color w:val="000000" w:themeColor="text1"/>
                <w:szCs w:val="24"/>
              </w:rPr>
              <w:t>4982</w:t>
            </w:r>
          </w:p>
        </w:tc>
        <w:tc>
          <w:tcPr>
            <w:tcW w:w="7649"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F512BF" w:rsidRPr="00700D8D" w:rsidRDefault="00F512BF">
            <w:pPr>
              <w:spacing w:after="0" w:line="240" w:lineRule="auto"/>
              <w:ind w:right="45"/>
              <w:jc w:val="both"/>
              <w:rPr>
                <w:color w:val="000000" w:themeColor="text1"/>
                <w:szCs w:val="24"/>
              </w:rPr>
            </w:pPr>
            <w:r w:rsidRPr="00700D8D">
              <w:rPr>
                <w:color w:val="000000" w:themeColor="text1"/>
                <w:szCs w:val="24"/>
              </w:rPr>
              <w:t>Bilgi Edinme Hakkı Kanunu</w:t>
            </w:r>
          </w:p>
        </w:tc>
      </w:tr>
    </w:tbl>
    <w:p w:rsidR="00F512BF" w:rsidRPr="00F75780" w:rsidRDefault="00F512BF" w:rsidP="00F512BF">
      <w:pPr>
        <w:jc w:val="both"/>
        <w:rPr>
          <w:rFonts w:ascii="Calibri" w:hAnsi="Calibri"/>
          <w:color w:val="000000" w:themeColor="text1"/>
          <w:szCs w:val="24"/>
          <w:lang w:eastAsia="en-US"/>
        </w:rPr>
      </w:pPr>
    </w:p>
    <w:tbl>
      <w:tblPr>
        <w:tblW w:w="10872"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57"/>
        <w:gridCol w:w="859"/>
        <w:gridCol w:w="8556"/>
      </w:tblGrid>
      <w:tr w:rsidR="00F512BF" w:rsidRPr="00700D8D" w:rsidTr="00700D8D">
        <w:trPr>
          <w:trHeight w:val="461"/>
          <w:tblCellSpacing w:w="7" w:type="dxa"/>
          <w:jc w:val="center"/>
        </w:trPr>
        <w:tc>
          <w:tcPr>
            <w:tcW w:w="10844" w:type="dxa"/>
            <w:gridSpan w:val="3"/>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F512BF" w:rsidRPr="00700D8D" w:rsidRDefault="00F512BF">
            <w:pPr>
              <w:spacing w:after="0" w:line="225" w:lineRule="atLeast"/>
              <w:ind w:right="45"/>
              <w:jc w:val="center"/>
              <w:rPr>
                <w:b/>
                <w:bCs/>
                <w:color w:val="000000" w:themeColor="text1"/>
                <w:szCs w:val="24"/>
              </w:rPr>
            </w:pPr>
            <w:r w:rsidRPr="00700D8D">
              <w:rPr>
                <w:b/>
                <w:color w:val="000000" w:themeColor="text1"/>
                <w:szCs w:val="24"/>
              </w:rPr>
              <w:t>YÖNETMELİK</w:t>
            </w:r>
          </w:p>
        </w:tc>
      </w:tr>
      <w:tr w:rsidR="00F512BF" w:rsidRPr="00700D8D" w:rsidTr="00700D8D">
        <w:trPr>
          <w:tblCellSpacing w:w="7" w:type="dxa"/>
          <w:jc w:val="center"/>
        </w:trPr>
        <w:tc>
          <w:tcPr>
            <w:tcW w:w="2295" w:type="dxa"/>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F512BF" w:rsidRPr="00700D8D" w:rsidRDefault="00F512BF">
            <w:pPr>
              <w:spacing w:after="0" w:line="225" w:lineRule="atLeast"/>
              <w:ind w:right="45"/>
              <w:jc w:val="center"/>
              <w:rPr>
                <w:color w:val="000000" w:themeColor="text1"/>
                <w:szCs w:val="24"/>
              </w:rPr>
            </w:pPr>
            <w:r w:rsidRPr="00700D8D">
              <w:rPr>
                <w:bCs/>
                <w:color w:val="000000" w:themeColor="text1"/>
                <w:szCs w:val="24"/>
              </w:rPr>
              <w:t>Yayımlandığı Resmi Gazete/Tebliğler Dergisi</w:t>
            </w:r>
          </w:p>
        </w:tc>
        <w:tc>
          <w:tcPr>
            <w:tcW w:w="8535" w:type="dxa"/>
            <w:vMerge w:val="restar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F512BF" w:rsidRPr="00700D8D" w:rsidRDefault="00F512BF">
            <w:pPr>
              <w:spacing w:after="0" w:line="225" w:lineRule="atLeast"/>
              <w:ind w:right="45"/>
              <w:jc w:val="center"/>
              <w:rPr>
                <w:color w:val="000000" w:themeColor="text1"/>
                <w:szCs w:val="24"/>
              </w:rPr>
            </w:pPr>
            <w:r w:rsidRPr="00700D8D">
              <w:rPr>
                <w:bCs/>
                <w:color w:val="000000" w:themeColor="text1"/>
                <w:szCs w:val="24"/>
              </w:rPr>
              <w:t>Adı</w:t>
            </w:r>
          </w:p>
        </w:tc>
      </w:tr>
      <w:tr w:rsidR="00F512BF" w:rsidRPr="00700D8D" w:rsidTr="00700D8D">
        <w:trPr>
          <w:tblCellSpacing w:w="7" w:type="dxa"/>
          <w:jc w:val="center"/>
        </w:trPr>
        <w:tc>
          <w:tcPr>
            <w:tcW w:w="14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F512BF" w:rsidRPr="00700D8D" w:rsidRDefault="00F512BF">
            <w:pPr>
              <w:spacing w:after="0" w:line="225" w:lineRule="atLeast"/>
              <w:ind w:right="45"/>
              <w:jc w:val="center"/>
              <w:rPr>
                <w:color w:val="000000" w:themeColor="text1"/>
                <w:szCs w:val="24"/>
              </w:rPr>
            </w:pPr>
            <w:r w:rsidRPr="00700D8D">
              <w:rPr>
                <w:bCs/>
                <w:color w:val="000000" w:themeColor="text1"/>
                <w:szCs w:val="24"/>
              </w:rPr>
              <w:t>Tarih</w:t>
            </w:r>
          </w:p>
        </w:tc>
        <w:tc>
          <w:tcPr>
            <w:tcW w:w="84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F512BF" w:rsidRPr="00700D8D" w:rsidRDefault="00F512BF">
            <w:pPr>
              <w:spacing w:after="0" w:line="225" w:lineRule="atLeast"/>
              <w:ind w:right="45"/>
              <w:jc w:val="center"/>
              <w:rPr>
                <w:color w:val="000000" w:themeColor="text1"/>
                <w:szCs w:val="24"/>
              </w:rPr>
            </w:pPr>
            <w:r w:rsidRPr="00700D8D">
              <w:rPr>
                <w:bCs/>
                <w:color w:val="000000" w:themeColor="text1"/>
                <w:szCs w:val="24"/>
              </w:rPr>
              <w:t>Sayı</w:t>
            </w:r>
          </w:p>
        </w:tc>
        <w:tc>
          <w:tcPr>
            <w:tcW w:w="8535" w:type="dxa"/>
            <w:vMerge/>
            <w:tcBorders>
              <w:top w:val="single" w:sz="4" w:space="0" w:color="auto"/>
              <w:left w:val="single" w:sz="4" w:space="0" w:color="auto"/>
              <w:bottom w:val="single" w:sz="4" w:space="0" w:color="auto"/>
              <w:right w:val="single" w:sz="4" w:space="0" w:color="auto"/>
            </w:tcBorders>
            <w:vAlign w:val="center"/>
            <w:hideMark/>
          </w:tcPr>
          <w:p w:rsidR="00F512BF" w:rsidRPr="00700D8D" w:rsidRDefault="00F512BF">
            <w:pPr>
              <w:spacing w:after="0" w:line="240" w:lineRule="auto"/>
              <w:rPr>
                <w:color w:val="000000" w:themeColor="text1"/>
                <w:szCs w:val="24"/>
              </w:rPr>
            </w:pPr>
          </w:p>
        </w:tc>
      </w:tr>
      <w:tr w:rsidR="00F512BF" w:rsidRPr="00700D8D" w:rsidTr="00700D8D">
        <w:trPr>
          <w:tblCellSpacing w:w="7" w:type="dxa"/>
          <w:jc w:val="center"/>
        </w:trPr>
        <w:tc>
          <w:tcPr>
            <w:tcW w:w="14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F512BF" w:rsidRPr="00700D8D" w:rsidRDefault="00F512BF">
            <w:pPr>
              <w:spacing w:after="0" w:line="225" w:lineRule="atLeast"/>
              <w:ind w:right="45"/>
              <w:jc w:val="both"/>
              <w:rPr>
                <w:color w:val="000000" w:themeColor="text1"/>
                <w:szCs w:val="24"/>
              </w:rPr>
            </w:pPr>
            <w:r w:rsidRPr="00700D8D">
              <w:rPr>
                <w:color w:val="000000" w:themeColor="text1"/>
                <w:szCs w:val="24"/>
              </w:rPr>
              <w:t>12/10/2013</w:t>
            </w:r>
          </w:p>
        </w:tc>
        <w:tc>
          <w:tcPr>
            <w:tcW w:w="84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F512BF" w:rsidRPr="00700D8D" w:rsidRDefault="00F512BF">
            <w:pPr>
              <w:spacing w:after="0" w:line="225" w:lineRule="atLeast"/>
              <w:ind w:right="45"/>
              <w:jc w:val="both"/>
              <w:rPr>
                <w:color w:val="000000" w:themeColor="text1"/>
                <w:szCs w:val="24"/>
              </w:rPr>
            </w:pPr>
            <w:r w:rsidRPr="00700D8D">
              <w:rPr>
                <w:color w:val="000000" w:themeColor="text1"/>
                <w:szCs w:val="24"/>
              </w:rPr>
              <w:t>28793 </w:t>
            </w:r>
          </w:p>
        </w:tc>
        <w:tc>
          <w:tcPr>
            <w:tcW w:w="853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F512BF" w:rsidRPr="00700D8D" w:rsidRDefault="001256CB">
            <w:pPr>
              <w:spacing w:after="0" w:line="225" w:lineRule="atLeast"/>
              <w:ind w:right="45"/>
              <w:jc w:val="both"/>
              <w:rPr>
                <w:color w:val="000000" w:themeColor="text1"/>
                <w:szCs w:val="24"/>
              </w:rPr>
            </w:pPr>
            <w:hyperlink r:id="rId9" w:history="1">
              <w:r w:rsidR="00F512BF" w:rsidRPr="00700D8D">
                <w:rPr>
                  <w:rStyle w:val="Kpr"/>
                  <w:color w:val="000000" w:themeColor="text1"/>
                  <w:szCs w:val="24"/>
                </w:rPr>
                <w:t>Milli Eğitim Bakanlığı Personelinin Görevde Yükselme, Unvan Değişikliği ve Yer Değiştirme Suretiyle Atanması Hakkında Yönetmelik</w:t>
              </w:r>
            </w:hyperlink>
          </w:p>
        </w:tc>
      </w:tr>
    </w:tbl>
    <w:p w:rsidR="00F512BF" w:rsidRPr="00F75780" w:rsidRDefault="00F512BF" w:rsidP="00F512BF">
      <w:pPr>
        <w:jc w:val="both"/>
        <w:rPr>
          <w:rFonts w:ascii="Calibri" w:hAnsi="Calibri"/>
          <w:color w:val="000000" w:themeColor="text1"/>
          <w:szCs w:val="24"/>
          <w:lang w:eastAsia="en-US"/>
        </w:rPr>
      </w:pPr>
    </w:p>
    <w:tbl>
      <w:tblPr>
        <w:tblW w:w="10848"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57"/>
        <w:gridCol w:w="1099"/>
        <w:gridCol w:w="8292"/>
      </w:tblGrid>
      <w:tr w:rsidR="00F512BF" w:rsidRPr="00700D8D" w:rsidTr="00700D8D">
        <w:trPr>
          <w:trHeight w:val="462"/>
          <w:tblCellSpacing w:w="7" w:type="dxa"/>
          <w:jc w:val="center"/>
        </w:trPr>
        <w:tc>
          <w:tcPr>
            <w:tcW w:w="10820" w:type="dxa"/>
            <w:gridSpan w:val="3"/>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F512BF" w:rsidRPr="00700D8D" w:rsidRDefault="00F512BF">
            <w:pPr>
              <w:spacing w:after="0" w:line="225" w:lineRule="atLeast"/>
              <w:ind w:right="45"/>
              <w:jc w:val="center"/>
              <w:rPr>
                <w:bCs/>
                <w:color w:val="000000" w:themeColor="text1"/>
                <w:szCs w:val="24"/>
              </w:rPr>
            </w:pPr>
            <w:r w:rsidRPr="00700D8D">
              <w:rPr>
                <w:b/>
                <w:color w:val="000000" w:themeColor="text1"/>
                <w:szCs w:val="24"/>
              </w:rPr>
              <w:t>YÖNERGE</w:t>
            </w:r>
          </w:p>
        </w:tc>
      </w:tr>
      <w:tr w:rsidR="00F512BF" w:rsidRPr="00700D8D" w:rsidTr="00700D8D">
        <w:trPr>
          <w:tblCellSpacing w:w="7" w:type="dxa"/>
          <w:jc w:val="center"/>
        </w:trPr>
        <w:tc>
          <w:tcPr>
            <w:tcW w:w="2535" w:type="dxa"/>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F512BF" w:rsidRPr="00700D8D" w:rsidRDefault="00F512BF">
            <w:pPr>
              <w:spacing w:after="0" w:line="225" w:lineRule="atLeast"/>
              <w:ind w:right="45"/>
              <w:jc w:val="center"/>
              <w:rPr>
                <w:color w:val="000000" w:themeColor="text1"/>
                <w:szCs w:val="24"/>
              </w:rPr>
            </w:pPr>
            <w:r w:rsidRPr="00700D8D">
              <w:rPr>
                <w:bCs/>
                <w:color w:val="000000" w:themeColor="text1"/>
                <w:szCs w:val="24"/>
              </w:rPr>
              <w:t>Yayın</w:t>
            </w:r>
          </w:p>
        </w:tc>
        <w:tc>
          <w:tcPr>
            <w:tcW w:w="8271" w:type="dxa"/>
            <w:vMerge w:val="restar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F512BF" w:rsidRPr="00700D8D" w:rsidRDefault="00F512BF">
            <w:pPr>
              <w:spacing w:after="0" w:line="225" w:lineRule="atLeast"/>
              <w:ind w:right="45"/>
              <w:jc w:val="center"/>
              <w:rPr>
                <w:color w:val="000000" w:themeColor="text1"/>
                <w:szCs w:val="24"/>
              </w:rPr>
            </w:pPr>
            <w:r w:rsidRPr="00700D8D">
              <w:rPr>
                <w:bCs/>
                <w:color w:val="000000" w:themeColor="text1"/>
                <w:szCs w:val="24"/>
              </w:rPr>
              <w:t>Adı</w:t>
            </w:r>
          </w:p>
        </w:tc>
      </w:tr>
      <w:tr w:rsidR="00F512BF" w:rsidRPr="00700D8D" w:rsidTr="00700D8D">
        <w:trPr>
          <w:tblCellSpacing w:w="7" w:type="dxa"/>
          <w:jc w:val="center"/>
        </w:trPr>
        <w:tc>
          <w:tcPr>
            <w:tcW w:w="14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F512BF" w:rsidRPr="00700D8D" w:rsidRDefault="00F512BF">
            <w:pPr>
              <w:spacing w:after="0" w:line="225" w:lineRule="atLeast"/>
              <w:ind w:right="45"/>
              <w:jc w:val="center"/>
              <w:rPr>
                <w:color w:val="000000" w:themeColor="text1"/>
                <w:szCs w:val="24"/>
              </w:rPr>
            </w:pPr>
            <w:r w:rsidRPr="00700D8D">
              <w:rPr>
                <w:bCs/>
                <w:color w:val="000000" w:themeColor="text1"/>
                <w:szCs w:val="24"/>
              </w:rPr>
              <w:t>Tarih</w:t>
            </w:r>
          </w:p>
        </w:tc>
        <w:tc>
          <w:tcPr>
            <w:tcW w:w="108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F512BF" w:rsidRPr="00700D8D" w:rsidRDefault="00F512BF">
            <w:pPr>
              <w:spacing w:after="0" w:line="225" w:lineRule="atLeast"/>
              <w:ind w:right="45"/>
              <w:jc w:val="center"/>
              <w:rPr>
                <w:color w:val="000000" w:themeColor="text1"/>
                <w:szCs w:val="24"/>
              </w:rPr>
            </w:pPr>
            <w:r w:rsidRPr="00700D8D">
              <w:rPr>
                <w:bCs/>
                <w:color w:val="000000" w:themeColor="text1"/>
                <w:szCs w:val="24"/>
              </w:rPr>
              <w:t>Sayı</w:t>
            </w:r>
          </w:p>
        </w:tc>
        <w:tc>
          <w:tcPr>
            <w:tcW w:w="8271" w:type="dxa"/>
            <w:vMerge/>
            <w:tcBorders>
              <w:top w:val="single" w:sz="4" w:space="0" w:color="auto"/>
              <w:left w:val="single" w:sz="4" w:space="0" w:color="auto"/>
              <w:bottom w:val="single" w:sz="4" w:space="0" w:color="auto"/>
              <w:right w:val="single" w:sz="4" w:space="0" w:color="auto"/>
            </w:tcBorders>
            <w:vAlign w:val="center"/>
            <w:hideMark/>
          </w:tcPr>
          <w:p w:rsidR="00F512BF" w:rsidRPr="00700D8D" w:rsidRDefault="00F512BF">
            <w:pPr>
              <w:spacing w:after="0" w:line="240" w:lineRule="auto"/>
              <w:rPr>
                <w:color w:val="000000" w:themeColor="text1"/>
                <w:szCs w:val="24"/>
              </w:rPr>
            </w:pPr>
          </w:p>
        </w:tc>
      </w:tr>
      <w:tr w:rsidR="00F512BF" w:rsidRPr="00700D8D" w:rsidTr="00700D8D">
        <w:trPr>
          <w:tblCellSpacing w:w="7" w:type="dxa"/>
          <w:jc w:val="center"/>
        </w:trPr>
        <w:tc>
          <w:tcPr>
            <w:tcW w:w="14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F512BF" w:rsidRPr="00700D8D" w:rsidRDefault="00F512BF">
            <w:pPr>
              <w:spacing w:after="0" w:line="225" w:lineRule="atLeast"/>
              <w:ind w:right="45"/>
              <w:jc w:val="both"/>
              <w:rPr>
                <w:color w:val="000000" w:themeColor="text1"/>
                <w:szCs w:val="24"/>
              </w:rPr>
            </w:pPr>
            <w:r w:rsidRPr="00700D8D">
              <w:rPr>
                <w:color w:val="000000" w:themeColor="text1"/>
                <w:szCs w:val="24"/>
              </w:rPr>
              <w:t>25/10/2013</w:t>
            </w:r>
          </w:p>
        </w:tc>
        <w:tc>
          <w:tcPr>
            <w:tcW w:w="108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F512BF" w:rsidRPr="00700D8D" w:rsidRDefault="00F512BF">
            <w:pPr>
              <w:spacing w:after="0" w:line="225" w:lineRule="atLeast"/>
              <w:ind w:right="45"/>
              <w:jc w:val="both"/>
              <w:rPr>
                <w:color w:val="000000" w:themeColor="text1"/>
                <w:szCs w:val="24"/>
              </w:rPr>
            </w:pPr>
            <w:r w:rsidRPr="00700D8D">
              <w:rPr>
                <w:color w:val="000000" w:themeColor="text1"/>
                <w:szCs w:val="24"/>
              </w:rPr>
              <w:t>3087071 </w:t>
            </w:r>
          </w:p>
        </w:tc>
        <w:tc>
          <w:tcPr>
            <w:tcW w:w="8271"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F512BF" w:rsidRPr="00700D8D" w:rsidRDefault="001256CB">
            <w:pPr>
              <w:spacing w:after="0" w:line="225" w:lineRule="atLeast"/>
              <w:ind w:right="45"/>
              <w:jc w:val="both"/>
              <w:rPr>
                <w:color w:val="000000" w:themeColor="text1"/>
                <w:szCs w:val="24"/>
              </w:rPr>
            </w:pPr>
            <w:hyperlink r:id="rId10" w:history="1">
              <w:r w:rsidR="00F512BF" w:rsidRPr="00700D8D">
                <w:rPr>
                  <w:rStyle w:val="Kpr"/>
                  <w:color w:val="000000" w:themeColor="text1"/>
                  <w:szCs w:val="24"/>
                </w:rPr>
                <w:t>Milli Eğitim Bakanlığı Ortaöğretim Kurumlarına Geçiş Yönergesi</w:t>
              </w:r>
            </w:hyperlink>
          </w:p>
        </w:tc>
      </w:tr>
    </w:tbl>
    <w:p w:rsidR="00F512BF" w:rsidRDefault="00F512BF" w:rsidP="00F512BF">
      <w:pPr>
        <w:spacing w:after="0"/>
        <w:rPr>
          <w:rFonts w:ascii="Times New Roman" w:hAnsi="Times New Roman"/>
        </w:rPr>
        <w:sectPr w:rsidR="00F512BF" w:rsidSect="00560724">
          <w:headerReference w:type="default" r:id="rId11"/>
          <w:footerReference w:type="default" r:id="rId12"/>
          <w:footerReference w:type="first" r:id="rId13"/>
          <w:pgSz w:w="15840" w:h="12240" w:orient="landscape"/>
          <w:pgMar w:top="1417" w:right="1417" w:bottom="1417" w:left="1417" w:header="708" w:footer="708" w:gutter="0"/>
          <w:pgBorders w:offsetFrom="page">
            <w:top w:val="thinThickThinLargeGap" w:sz="4" w:space="24" w:color="4BACC6"/>
            <w:left w:val="thinThickThinLargeGap" w:sz="4" w:space="24" w:color="4BACC6"/>
            <w:bottom w:val="thinThickThinLargeGap" w:sz="4" w:space="24" w:color="4BACC6"/>
            <w:right w:val="thinThickThinLargeGap" w:sz="4" w:space="24" w:color="4BACC6"/>
          </w:pgBorders>
          <w:cols w:space="708"/>
          <w:docGrid w:linePitch="326"/>
        </w:sectPr>
      </w:pPr>
    </w:p>
    <w:p w:rsidR="005A665E" w:rsidRPr="00F75780" w:rsidRDefault="002D155D" w:rsidP="00F75780">
      <w:pPr>
        <w:pStyle w:val="Balk2"/>
      </w:pPr>
      <w:bookmarkStart w:id="23" w:name="_Toc5616739"/>
      <w:bookmarkStart w:id="24" w:name="_Toc416085130"/>
      <w:r w:rsidRPr="00F75780">
        <w:lastRenderedPageBreak/>
        <w:t>Okulun Mevcut Durumu</w:t>
      </w:r>
      <w:r w:rsidR="00E63125" w:rsidRPr="00F75780">
        <w:t>: Temel İstatistikler</w:t>
      </w:r>
      <w:bookmarkEnd w:id="23"/>
    </w:p>
    <w:p w:rsidR="00A07F48" w:rsidRDefault="00A07F48" w:rsidP="00E67FCA">
      <w:pPr>
        <w:pStyle w:val="Balk3"/>
      </w:pPr>
      <w:r>
        <w:t>Okul Künyesi</w:t>
      </w:r>
    </w:p>
    <w:bookmarkEnd w:id="24"/>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69"/>
        <w:gridCol w:w="1842"/>
        <w:gridCol w:w="1940"/>
        <w:gridCol w:w="1608"/>
        <w:gridCol w:w="1130"/>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B04CBF">
            <w:r w:rsidRPr="00A07F48">
              <w:t>İli:</w:t>
            </w:r>
            <w:r>
              <w:t xml:space="preserve"> </w:t>
            </w:r>
            <w:r w:rsidR="00B04CBF">
              <w:t>BURSA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B04CBF">
            <w:r w:rsidRPr="00A07F48">
              <w:rPr>
                <w:b/>
              </w:rPr>
              <w:t>İ</w:t>
            </w:r>
            <w:r w:rsidR="00A07F48" w:rsidRPr="00A07F48">
              <w:rPr>
                <w:b/>
              </w:rPr>
              <w:t>lçesi:</w:t>
            </w:r>
            <w:r w:rsidR="00A07F48">
              <w:t xml:space="preserve"> </w:t>
            </w:r>
            <w:r w:rsidR="00B04CBF">
              <w:t>OSMANGAZİ</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FE0240" w:rsidRDefault="00B04CBF" w:rsidP="00A07F48">
            <w:pPr>
              <w:rPr>
                <w:sz w:val="20"/>
              </w:rPr>
            </w:pPr>
            <w:r w:rsidRPr="00FE0240">
              <w:rPr>
                <w:rFonts w:cs="Arial"/>
                <w:sz w:val="20"/>
                <w:shd w:val="clear" w:color="auto" w:fill="FFFFFF"/>
              </w:rPr>
              <w:t>Altıparmak Mh. Bursalı Tahir Cd. No86 OSMANGAZİ / BURSA</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B56E8C" w:rsidRDefault="00B56E8C" w:rsidP="00A07F48">
            <w:pPr>
              <w:rPr>
                <w:szCs w:val="24"/>
              </w:rPr>
            </w:pPr>
            <w:r w:rsidRPr="00B56E8C">
              <w:rPr>
                <w:rFonts w:cs="Helvetica"/>
                <w:szCs w:val="24"/>
              </w:rPr>
              <w:t>https://goo.gl/PBzpo1</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FE0240" w:rsidRDefault="00A5694F" w:rsidP="00A07F48">
            <w:pPr>
              <w:rPr>
                <w:b/>
                <w:sz w:val="20"/>
                <w:szCs w:val="20"/>
              </w:rPr>
            </w:pPr>
            <w:r w:rsidRPr="00FE0240">
              <w:rPr>
                <w:b/>
                <w:sz w:val="20"/>
                <w:szCs w:val="20"/>
              </w:rPr>
              <w:t>Telefon</w:t>
            </w:r>
            <w:r w:rsidR="00710994" w:rsidRPr="00FE0240">
              <w:rPr>
                <w:b/>
                <w:sz w:val="20"/>
                <w:szCs w:val="20"/>
              </w:rPr>
              <w:t xml:space="preserve"> Numarası</w:t>
            </w:r>
            <w:r w:rsidRPr="00FE0240">
              <w:rPr>
                <w:b/>
                <w:sz w:val="20"/>
                <w:szCs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FE0240" w:rsidRDefault="00FE0240" w:rsidP="00FE0240">
            <w:pPr>
              <w:shd w:val="clear" w:color="auto" w:fill="FFFFFF"/>
              <w:spacing w:after="150" w:line="240" w:lineRule="auto"/>
              <w:rPr>
                <w:sz w:val="20"/>
                <w:szCs w:val="20"/>
              </w:rPr>
            </w:pPr>
            <w:r w:rsidRPr="00FE0240">
              <w:rPr>
                <w:rFonts w:cs="Arial"/>
                <w:sz w:val="20"/>
                <w:szCs w:val="20"/>
              </w:rPr>
              <w:t>0</w:t>
            </w:r>
            <w:r>
              <w:rPr>
                <w:rFonts w:cs="Arial"/>
                <w:sz w:val="20"/>
                <w:szCs w:val="20"/>
              </w:rPr>
              <w:t xml:space="preserve"> (</w:t>
            </w:r>
            <w:r w:rsidRPr="00FE0240">
              <w:rPr>
                <w:rFonts w:cs="Arial"/>
                <w:sz w:val="20"/>
                <w:szCs w:val="20"/>
              </w:rPr>
              <w:t>224</w:t>
            </w:r>
            <w:r>
              <w:rPr>
                <w:rFonts w:cs="Arial"/>
                <w:sz w:val="20"/>
                <w:szCs w:val="20"/>
              </w:rPr>
              <w:t xml:space="preserve">) </w:t>
            </w:r>
            <w:r w:rsidRPr="00FE0240">
              <w:rPr>
                <w:rFonts w:cs="Arial"/>
                <w:sz w:val="20"/>
                <w:szCs w:val="20"/>
              </w:rPr>
              <w:t>2211673</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FE0240" w:rsidRDefault="00A5694F" w:rsidP="00A07F48">
            <w:pPr>
              <w:rPr>
                <w:b/>
                <w:sz w:val="20"/>
                <w:szCs w:val="20"/>
              </w:rPr>
            </w:pPr>
            <w:r w:rsidRPr="00FE0240">
              <w:rPr>
                <w:b/>
                <w:sz w:val="20"/>
                <w:szCs w:val="20"/>
              </w:rPr>
              <w:t>Faks</w:t>
            </w:r>
            <w:r w:rsidR="00710994" w:rsidRPr="00FE0240">
              <w:rPr>
                <w:b/>
                <w:sz w:val="20"/>
                <w:szCs w:val="20"/>
              </w:rPr>
              <w:t xml:space="preserve"> Numarası</w:t>
            </w:r>
            <w:r w:rsidRPr="00FE0240">
              <w:rPr>
                <w:b/>
                <w:sz w:val="20"/>
                <w:szCs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FE0240" w:rsidRDefault="00FE0240" w:rsidP="00A07F48">
            <w:pPr>
              <w:rPr>
                <w:sz w:val="20"/>
                <w:szCs w:val="20"/>
              </w:rPr>
            </w:pPr>
            <w:r w:rsidRPr="00FE0240">
              <w:rPr>
                <w:rFonts w:cs="Arial"/>
                <w:sz w:val="20"/>
                <w:szCs w:val="20"/>
                <w:shd w:val="clear" w:color="auto" w:fill="FFFFFF"/>
              </w:rPr>
              <w:t>0</w:t>
            </w:r>
            <w:r>
              <w:rPr>
                <w:rFonts w:cs="Arial"/>
                <w:sz w:val="20"/>
                <w:szCs w:val="20"/>
                <w:shd w:val="clear" w:color="auto" w:fill="FFFFFF"/>
              </w:rPr>
              <w:t xml:space="preserve"> (</w:t>
            </w:r>
            <w:r w:rsidRPr="00FE0240">
              <w:rPr>
                <w:rFonts w:cs="Arial"/>
                <w:sz w:val="20"/>
                <w:szCs w:val="20"/>
                <w:shd w:val="clear" w:color="auto" w:fill="FFFFFF"/>
              </w:rPr>
              <w:t>224</w:t>
            </w:r>
            <w:r>
              <w:rPr>
                <w:rFonts w:cs="Arial"/>
                <w:sz w:val="20"/>
                <w:szCs w:val="20"/>
                <w:shd w:val="clear" w:color="auto" w:fill="FFFFFF"/>
              </w:rPr>
              <w:t xml:space="preserve">) </w:t>
            </w:r>
            <w:r w:rsidRPr="00FE0240">
              <w:rPr>
                <w:rFonts w:cs="Arial"/>
                <w:sz w:val="20"/>
                <w:szCs w:val="20"/>
                <w:shd w:val="clear" w:color="auto" w:fill="FFFFFF"/>
              </w:rPr>
              <w:t>2239513</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517638" w:rsidRDefault="00517638" w:rsidP="00A07F48">
            <w:pPr>
              <w:rPr>
                <w:sz w:val="20"/>
              </w:rPr>
            </w:pPr>
            <w:r w:rsidRPr="00517638">
              <w:rPr>
                <w:sz w:val="20"/>
              </w:rPr>
              <w:t>719629@meb.k12.tr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FE0240" w:rsidRDefault="00FE0240" w:rsidP="00A07F48">
            <w:pPr>
              <w:rPr>
                <w:sz w:val="20"/>
                <w:szCs w:val="20"/>
              </w:rPr>
            </w:pPr>
            <w:r w:rsidRPr="00FE0240">
              <w:rPr>
                <w:rFonts w:cs="Arial"/>
                <w:sz w:val="20"/>
                <w:szCs w:val="20"/>
                <w:shd w:val="clear" w:color="auto" w:fill="FFFFFF"/>
              </w:rPr>
              <w:t>http://altiparmakfaortaokulu.meb.k12.tr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FE0240" w:rsidRDefault="00FE0240" w:rsidP="00A07F48">
            <w:pPr>
              <w:rPr>
                <w:sz w:val="20"/>
              </w:rPr>
            </w:pPr>
            <w:r w:rsidRPr="00FE0240">
              <w:rPr>
                <w:sz w:val="20"/>
              </w:rPr>
              <w:t>719629</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FE0240" w:rsidP="00A07F48">
            <w:pPr>
              <w:rPr>
                <w:sz w:val="20"/>
              </w:rPr>
            </w:pPr>
            <w:r>
              <w:rPr>
                <w:sz w:val="20"/>
              </w:rPr>
              <w:t>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FE0240" w:rsidRPr="00FE0240">
              <w:rPr>
                <w:sz w:val="20"/>
                <w:szCs w:val="20"/>
              </w:rPr>
              <w:t>09 Kasım 1959</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0A0EC5" w:rsidP="00A5694F">
            <w:pPr>
              <w:rPr>
                <w:sz w:val="20"/>
              </w:rPr>
            </w:pPr>
            <w:r>
              <w:rPr>
                <w:sz w:val="20"/>
              </w:rPr>
              <w:t>7</w:t>
            </w:r>
            <w:r w:rsidR="00054D26">
              <w:rPr>
                <w:sz w:val="20"/>
              </w:rPr>
              <w:t>7</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A0EC5" w:rsidP="00A5694F">
            <w:pPr>
              <w:rPr>
                <w:sz w:val="20"/>
              </w:rPr>
            </w:pPr>
            <w:r>
              <w:rPr>
                <w:sz w:val="20"/>
              </w:rPr>
              <w:t>521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0A0EC5" w:rsidP="00A5694F">
            <w:pPr>
              <w:rPr>
                <w:sz w:val="20"/>
              </w:rPr>
            </w:pPr>
            <w:r>
              <w:rPr>
                <w:sz w:val="20"/>
              </w:rPr>
              <w:t>47</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A0EC5" w:rsidP="00A5694F">
            <w:pPr>
              <w:rPr>
                <w:sz w:val="20"/>
              </w:rPr>
            </w:pPr>
            <w:r>
              <w:rPr>
                <w:sz w:val="20"/>
              </w:rPr>
              <w:t>576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0A0EC5" w:rsidP="00A5694F">
            <w:pPr>
              <w:rPr>
                <w:sz w:val="20"/>
              </w:rPr>
            </w:pPr>
            <w:r>
              <w:rPr>
                <w:sz w:val="20"/>
              </w:rPr>
              <w:t>18</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A0EC5" w:rsidP="00A5694F">
            <w:pPr>
              <w:rPr>
                <w:sz w:val="20"/>
              </w:rPr>
            </w:pPr>
            <w:r>
              <w:rPr>
                <w:sz w:val="20"/>
              </w:rPr>
              <w:t>1097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0A0EC5" w:rsidP="00A5694F">
            <w:pPr>
              <w:rPr>
                <w:sz w:val="20"/>
              </w:rPr>
            </w:pPr>
            <w:r>
              <w:rPr>
                <w:sz w:val="20"/>
              </w:rPr>
              <w:t>65</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054D26">
              <w:rPr>
                <w:sz w:val="20"/>
              </w:rPr>
              <w:t xml:space="preserve"> 49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054D26">
              <w:rPr>
                <w:sz w:val="20"/>
              </w:rPr>
              <w:t xml:space="preserve"> 32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054D26">
              <w:rPr>
                <w:sz w:val="20"/>
              </w:rPr>
              <w:t xml:space="preserve"> 16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054D26">
              <w:rPr>
                <w:sz w:val="20"/>
              </w:rPr>
              <w:t xml:space="preserve"> 22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F105EA" w:rsidP="00A5694F">
            <w:pPr>
              <w:rPr>
                <w:sz w:val="20"/>
              </w:rPr>
            </w:pPr>
            <w:r>
              <w:rPr>
                <w:sz w:val="20"/>
              </w:rPr>
              <w:t>: 105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AC5A0F" w:rsidP="00A5694F">
            <w:pPr>
              <w:rPr>
                <w:sz w:val="20"/>
              </w:rPr>
            </w:pPr>
            <w:r>
              <w:rPr>
                <w:sz w:val="20"/>
              </w:rPr>
              <w:t>5 YIL</w:t>
            </w:r>
          </w:p>
        </w:tc>
      </w:tr>
    </w:tbl>
    <w:p w:rsidR="000535F3" w:rsidRDefault="00E67FCA" w:rsidP="000535F3">
      <w:pPr>
        <w:pStyle w:val="Balk3"/>
      </w:pPr>
      <w:r>
        <w:lastRenderedPageBreak/>
        <w:t>Çalışan Bilgileri</w:t>
      </w:r>
    </w:p>
    <w:p w:rsidR="00FF5561" w:rsidRDefault="00E67FCA" w:rsidP="000535F3">
      <w:pPr>
        <w:pStyle w:val="Balk3"/>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0A0EC5">
            <w:pPr>
              <w:rPr>
                <w:b/>
              </w:rPr>
            </w:pPr>
            <w:r>
              <w:rPr>
                <w:b/>
              </w:rPr>
              <w:t>3</w:t>
            </w:r>
          </w:p>
        </w:tc>
        <w:tc>
          <w:tcPr>
            <w:tcW w:w="1768" w:type="dxa"/>
            <w:shd w:val="clear" w:color="auto" w:fill="auto"/>
          </w:tcPr>
          <w:p w:rsidR="00533426" w:rsidRPr="00D41148" w:rsidRDefault="000A0EC5">
            <w:pPr>
              <w:rPr>
                <w:b/>
              </w:rPr>
            </w:pPr>
            <w:r>
              <w:rPr>
                <w:b/>
              </w:rPr>
              <w:t>2</w:t>
            </w:r>
          </w:p>
        </w:tc>
        <w:tc>
          <w:tcPr>
            <w:tcW w:w="1768" w:type="dxa"/>
            <w:shd w:val="clear" w:color="auto" w:fill="auto"/>
          </w:tcPr>
          <w:p w:rsidR="00533426" w:rsidRPr="00D41148" w:rsidRDefault="000A0EC5">
            <w:pPr>
              <w:rPr>
                <w:b/>
              </w:rPr>
            </w:pPr>
            <w:r>
              <w:rPr>
                <w:b/>
              </w:rPr>
              <w:t>5</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0A0EC5">
            <w:pPr>
              <w:rPr>
                <w:b/>
              </w:rPr>
            </w:pPr>
            <w:r>
              <w:rPr>
                <w:b/>
              </w:rPr>
              <w:t>-</w:t>
            </w:r>
          </w:p>
        </w:tc>
        <w:tc>
          <w:tcPr>
            <w:tcW w:w="1768" w:type="dxa"/>
            <w:shd w:val="clear" w:color="auto" w:fill="auto"/>
          </w:tcPr>
          <w:p w:rsidR="00533426" w:rsidRPr="00D41148" w:rsidRDefault="000A0EC5">
            <w:pPr>
              <w:rPr>
                <w:b/>
              </w:rPr>
            </w:pPr>
            <w:r>
              <w:rPr>
                <w:b/>
              </w:rPr>
              <w:t>-</w:t>
            </w:r>
          </w:p>
        </w:tc>
        <w:tc>
          <w:tcPr>
            <w:tcW w:w="1768" w:type="dxa"/>
            <w:shd w:val="clear" w:color="auto" w:fill="auto"/>
          </w:tcPr>
          <w:p w:rsidR="00533426" w:rsidRPr="00D41148" w:rsidRDefault="000A0EC5">
            <w:pPr>
              <w:rPr>
                <w:b/>
              </w:rPr>
            </w:pPr>
            <w:r>
              <w:rPr>
                <w:b/>
              </w:rPr>
              <w:t>-</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0A0EC5">
            <w:pPr>
              <w:rPr>
                <w:b/>
              </w:rPr>
            </w:pPr>
            <w:r>
              <w:rPr>
                <w:b/>
              </w:rPr>
              <w:t>17</w:t>
            </w:r>
          </w:p>
        </w:tc>
        <w:tc>
          <w:tcPr>
            <w:tcW w:w="1768" w:type="dxa"/>
            <w:shd w:val="clear" w:color="auto" w:fill="auto"/>
          </w:tcPr>
          <w:p w:rsidR="00533426" w:rsidRPr="00D41148" w:rsidRDefault="000A0EC5">
            <w:pPr>
              <w:rPr>
                <w:b/>
              </w:rPr>
            </w:pPr>
            <w:r>
              <w:rPr>
                <w:b/>
              </w:rPr>
              <w:t>46</w:t>
            </w:r>
          </w:p>
        </w:tc>
        <w:tc>
          <w:tcPr>
            <w:tcW w:w="1768" w:type="dxa"/>
            <w:shd w:val="clear" w:color="auto" w:fill="auto"/>
          </w:tcPr>
          <w:p w:rsidR="00533426" w:rsidRPr="00D41148" w:rsidRDefault="000A0EC5">
            <w:pPr>
              <w:rPr>
                <w:b/>
              </w:rPr>
            </w:pPr>
            <w:r>
              <w:rPr>
                <w:b/>
              </w:rPr>
              <w:t>63</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0A0EC5">
            <w:pPr>
              <w:rPr>
                <w:b/>
              </w:rPr>
            </w:pPr>
            <w:r>
              <w:rPr>
                <w:b/>
              </w:rPr>
              <w:t>1</w:t>
            </w:r>
          </w:p>
        </w:tc>
        <w:tc>
          <w:tcPr>
            <w:tcW w:w="1768" w:type="dxa"/>
            <w:shd w:val="clear" w:color="auto" w:fill="auto"/>
          </w:tcPr>
          <w:p w:rsidR="00533426" w:rsidRPr="00D41148" w:rsidRDefault="000A0EC5">
            <w:pPr>
              <w:rPr>
                <w:b/>
              </w:rPr>
            </w:pPr>
            <w:r>
              <w:rPr>
                <w:b/>
              </w:rPr>
              <w:t>1</w:t>
            </w:r>
          </w:p>
        </w:tc>
        <w:tc>
          <w:tcPr>
            <w:tcW w:w="1768" w:type="dxa"/>
            <w:shd w:val="clear" w:color="auto" w:fill="auto"/>
          </w:tcPr>
          <w:p w:rsidR="00533426" w:rsidRPr="00D41148" w:rsidRDefault="000A0EC5">
            <w:pPr>
              <w:rPr>
                <w:b/>
              </w:rPr>
            </w:pPr>
            <w:r>
              <w:rPr>
                <w:b/>
              </w:rPr>
              <w:t>2</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0A0EC5" w:rsidP="00533426">
            <w:pPr>
              <w:rPr>
                <w:b/>
              </w:rPr>
            </w:pPr>
            <w:r>
              <w:rPr>
                <w:b/>
              </w:rPr>
              <w:t>-</w:t>
            </w:r>
          </w:p>
        </w:tc>
        <w:tc>
          <w:tcPr>
            <w:tcW w:w="1768" w:type="dxa"/>
            <w:shd w:val="clear" w:color="auto" w:fill="auto"/>
          </w:tcPr>
          <w:p w:rsidR="00533426" w:rsidRPr="00D41148" w:rsidRDefault="000A0EC5" w:rsidP="00533426">
            <w:pPr>
              <w:rPr>
                <w:b/>
              </w:rPr>
            </w:pPr>
            <w:r>
              <w:rPr>
                <w:b/>
              </w:rPr>
              <w:t>1</w:t>
            </w:r>
          </w:p>
        </w:tc>
        <w:tc>
          <w:tcPr>
            <w:tcW w:w="1768" w:type="dxa"/>
            <w:shd w:val="clear" w:color="auto" w:fill="auto"/>
          </w:tcPr>
          <w:p w:rsidR="00533426" w:rsidRPr="00D41148" w:rsidRDefault="000A0EC5" w:rsidP="00533426">
            <w:pPr>
              <w:rPr>
                <w:b/>
              </w:rPr>
            </w:pPr>
            <w:r>
              <w:rPr>
                <w:b/>
              </w:rPr>
              <w:t>1</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0A0EC5" w:rsidP="00533426">
            <w:pPr>
              <w:rPr>
                <w:b/>
              </w:rPr>
            </w:pPr>
            <w:r>
              <w:rPr>
                <w:b/>
              </w:rPr>
              <w:t>2</w:t>
            </w:r>
          </w:p>
        </w:tc>
        <w:tc>
          <w:tcPr>
            <w:tcW w:w="1768" w:type="dxa"/>
            <w:shd w:val="clear" w:color="auto" w:fill="auto"/>
          </w:tcPr>
          <w:p w:rsidR="00533426" w:rsidRPr="00D41148" w:rsidRDefault="000A0EC5" w:rsidP="00533426">
            <w:pPr>
              <w:rPr>
                <w:b/>
              </w:rPr>
            </w:pPr>
            <w:r>
              <w:rPr>
                <w:b/>
              </w:rPr>
              <w:t>2</w:t>
            </w:r>
          </w:p>
        </w:tc>
        <w:tc>
          <w:tcPr>
            <w:tcW w:w="1768" w:type="dxa"/>
            <w:shd w:val="clear" w:color="auto" w:fill="auto"/>
          </w:tcPr>
          <w:p w:rsidR="00533426" w:rsidRPr="00D41148" w:rsidRDefault="000A0EC5" w:rsidP="00533426">
            <w:pPr>
              <w:rPr>
                <w:b/>
              </w:rPr>
            </w:pPr>
            <w:r>
              <w:rPr>
                <w:b/>
              </w:rPr>
              <w:t>4</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0A0EC5" w:rsidP="00533426">
            <w:pPr>
              <w:rPr>
                <w:b/>
              </w:rPr>
            </w:pPr>
            <w:r>
              <w:rPr>
                <w:b/>
              </w:rPr>
              <w:t>1</w:t>
            </w:r>
          </w:p>
        </w:tc>
        <w:tc>
          <w:tcPr>
            <w:tcW w:w="1768" w:type="dxa"/>
            <w:shd w:val="clear" w:color="auto" w:fill="auto"/>
          </w:tcPr>
          <w:p w:rsidR="00E67FCA" w:rsidRPr="00D41148" w:rsidRDefault="000A0EC5" w:rsidP="00533426">
            <w:pPr>
              <w:rPr>
                <w:b/>
              </w:rPr>
            </w:pPr>
            <w:r>
              <w:rPr>
                <w:b/>
              </w:rPr>
              <w:t>1</w:t>
            </w:r>
          </w:p>
        </w:tc>
        <w:tc>
          <w:tcPr>
            <w:tcW w:w="1768" w:type="dxa"/>
            <w:shd w:val="clear" w:color="auto" w:fill="auto"/>
          </w:tcPr>
          <w:p w:rsidR="00E67FCA" w:rsidRPr="00D41148" w:rsidRDefault="000A0EC5" w:rsidP="00533426">
            <w:pPr>
              <w:rPr>
                <w:b/>
              </w:rPr>
            </w:pPr>
            <w:r>
              <w:rPr>
                <w:b/>
              </w:rPr>
              <w:t>2</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0A0EC5" w:rsidP="00533426">
            <w:pPr>
              <w:rPr>
                <w:b/>
              </w:rPr>
            </w:pPr>
            <w:r>
              <w:rPr>
                <w:b/>
              </w:rPr>
              <w:t>24</w:t>
            </w:r>
          </w:p>
        </w:tc>
        <w:tc>
          <w:tcPr>
            <w:tcW w:w="1768" w:type="dxa"/>
            <w:shd w:val="clear" w:color="auto" w:fill="auto"/>
          </w:tcPr>
          <w:p w:rsidR="00533426" w:rsidRPr="00D41148" w:rsidRDefault="000A0EC5" w:rsidP="00533426">
            <w:pPr>
              <w:rPr>
                <w:b/>
              </w:rPr>
            </w:pPr>
            <w:r>
              <w:rPr>
                <w:b/>
              </w:rPr>
              <w:t>53</w:t>
            </w:r>
          </w:p>
        </w:tc>
        <w:tc>
          <w:tcPr>
            <w:tcW w:w="1768" w:type="dxa"/>
            <w:shd w:val="clear" w:color="auto" w:fill="auto"/>
          </w:tcPr>
          <w:p w:rsidR="00533426" w:rsidRPr="00D41148" w:rsidRDefault="000A0EC5" w:rsidP="00533426">
            <w:pPr>
              <w:rPr>
                <w:b/>
              </w:rPr>
            </w:pPr>
            <w:r>
              <w:rPr>
                <w:b/>
              </w:rPr>
              <w:t>77</w:t>
            </w:r>
          </w:p>
        </w:tc>
      </w:tr>
    </w:tbl>
    <w:p w:rsidR="00581C99" w:rsidRPr="00FF5561" w:rsidRDefault="00581C99">
      <w:pPr>
        <w:rPr>
          <w:b/>
        </w:rPr>
      </w:pPr>
    </w:p>
    <w:p w:rsidR="006B4A8E" w:rsidRDefault="006B4A8E" w:rsidP="00182608">
      <w:pPr>
        <w:tabs>
          <w:tab w:val="left" w:pos="426"/>
        </w:tabs>
        <w:spacing w:after="0"/>
        <w:jc w:val="both"/>
        <w:rPr>
          <w:rFonts w:cs="Calibri"/>
          <w:b/>
          <w:szCs w:val="24"/>
        </w:rPr>
      </w:pPr>
    </w:p>
    <w:p w:rsidR="00405C8F" w:rsidRDefault="00405C8F" w:rsidP="00182608">
      <w:pPr>
        <w:tabs>
          <w:tab w:val="left" w:pos="426"/>
        </w:tabs>
        <w:spacing w:after="0"/>
        <w:jc w:val="both"/>
        <w:rPr>
          <w:rFonts w:cs="Calibri"/>
          <w:b/>
          <w:szCs w:val="24"/>
        </w:rPr>
      </w:pPr>
    </w:p>
    <w:p w:rsidR="00700D8D" w:rsidRPr="00A47F2F" w:rsidRDefault="00700D8D"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9"/>
        <w:gridCol w:w="1416"/>
        <w:gridCol w:w="3118"/>
        <w:gridCol w:w="851"/>
        <w:gridCol w:w="706"/>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4C4CCC"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FE0240"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4C4CCC" w:rsidP="00D41148">
            <w:pPr>
              <w:tabs>
                <w:tab w:val="left" w:pos="426"/>
              </w:tabs>
              <w:spacing w:after="0"/>
              <w:jc w:val="both"/>
              <w:rPr>
                <w:rFonts w:cs="Calibri"/>
                <w:b/>
                <w:szCs w:val="24"/>
              </w:rPr>
            </w:pPr>
            <w:r>
              <w:rPr>
                <w:rFonts w:cs="Calibri"/>
                <w:b/>
                <w:szCs w:val="24"/>
              </w:rPr>
              <w:t>22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E0240"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AC5A0F" w:rsidP="00D41148">
            <w:pPr>
              <w:tabs>
                <w:tab w:val="left" w:pos="426"/>
              </w:tabs>
              <w:spacing w:after="0"/>
              <w:jc w:val="both"/>
              <w:rPr>
                <w:rFonts w:cs="Calibri"/>
                <w:b/>
                <w:szCs w:val="24"/>
              </w:rPr>
            </w:pPr>
            <w:r>
              <w:rPr>
                <w:rFonts w:cs="Calibri"/>
                <w:b/>
                <w:szCs w:val="24"/>
              </w:rPr>
              <w:t>1100</w:t>
            </w:r>
            <w:r w:rsidR="004C4CCC">
              <w:rPr>
                <w:rFonts w:cs="Calibri"/>
                <w:b/>
                <w:szCs w:val="24"/>
              </w:rPr>
              <w:t xml:space="preserve"> </w:t>
            </w:r>
            <w:r w:rsidR="004C4CCC" w:rsidRPr="00D41148">
              <w:rPr>
                <w:rFonts w:cs="Calibri"/>
                <w:bCs/>
                <w:color w:val="000000"/>
                <w:sz w:val="20"/>
                <w:szCs w:val="24"/>
              </w:rPr>
              <w:t>(m2)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E0240"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4C4CCC" w:rsidP="00D41148">
            <w:pPr>
              <w:tabs>
                <w:tab w:val="left" w:pos="426"/>
              </w:tabs>
              <w:spacing w:after="0"/>
              <w:jc w:val="both"/>
              <w:rPr>
                <w:rFonts w:cs="Calibri"/>
                <w:b/>
                <w:szCs w:val="24"/>
              </w:rPr>
            </w:pPr>
            <w:r>
              <w:rPr>
                <w:rFonts w:cs="Calibri"/>
                <w:b/>
                <w:szCs w:val="24"/>
              </w:rPr>
              <w:t>22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FE0240"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4C4CCC" w:rsidP="00D41148">
            <w:pPr>
              <w:tabs>
                <w:tab w:val="left" w:pos="426"/>
              </w:tabs>
              <w:spacing w:after="0"/>
              <w:jc w:val="both"/>
              <w:rPr>
                <w:rFonts w:cs="Calibri"/>
                <w:b/>
                <w:szCs w:val="24"/>
              </w:rPr>
            </w:pPr>
            <w:r>
              <w:rPr>
                <w:rFonts w:cs="Calibri"/>
                <w:b/>
                <w:szCs w:val="24"/>
              </w:rPr>
              <w:t>34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FE0240"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142A4C" w:rsidP="00D41148">
            <w:pPr>
              <w:tabs>
                <w:tab w:val="left" w:pos="426"/>
              </w:tabs>
              <w:spacing w:after="0"/>
              <w:jc w:val="both"/>
              <w:rPr>
                <w:rFonts w:cs="Calibri"/>
                <w:b/>
                <w:szCs w:val="24"/>
              </w:rPr>
            </w:pPr>
            <w:r>
              <w:rPr>
                <w:rFonts w:cs="Calibri"/>
                <w:b/>
                <w:szCs w:val="24"/>
              </w:rPr>
              <w:t xml:space="preserve">180 </w:t>
            </w:r>
            <w:r>
              <w:rPr>
                <w:rFonts w:cs="Calibri"/>
                <w:bCs/>
                <w:color w:val="000000"/>
                <w:sz w:val="20"/>
                <w:szCs w:val="24"/>
              </w:rPr>
              <w:t>(m2)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FE0240"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142A4C" w:rsidP="00D41148">
            <w:pPr>
              <w:tabs>
                <w:tab w:val="left" w:pos="426"/>
              </w:tabs>
              <w:spacing w:after="0"/>
              <w:jc w:val="both"/>
              <w:rPr>
                <w:rFonts w:cs="Calibri"/>
                <w:b/>
                <w:szCs w:val="24"/>
              </w:rPr>
            </w:pPr>
            <w:r>
              <w:rPr>
                <w:rFonts w:cs="Calibri"/>
                <w:b/>
                <w:szCs w:val="24"/>
              </w:rPr>
              <w:t>44</w:t>
            </w:r>
            <w:r w:rsidR="00E72FC6">
              <w:rPr>
                <w:rFonts w:cs="Calibri"/>
                <w:b/>
                <w:szCs w:val="24"/>
              </w:rPr>
              <w:t xml:space="preserve"> </w:t>
            </w:r>
            <w:r w:rsidR="00E72FC6">
              <w:rPr>
                <w:rFonts w:cs="Calibri"/>
                <w:bCs/>
                <w:color w:val="000000"/>
                <w:sz w:val="20"/>
                <w:szCs w:val="24"/>
              </w:rPr>
              <w:t>(m2)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E0240"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E72FC6" w:rsidP="00D41148">
            <w:pPr>
              <w:tabs>
                <w:tab w:val="left" w:pos="426"/>
              </w:tabs>
              <w:spacing w:after="0"/>
              <w:jc w:val="both"/>
              <w:rPr>
                <w:rFonts w:cs="Calibri"/>
                <w:b/>
                <w:szCs w:val="24"/>
              </w:rPr>
            </w:pPr>
            <w:r>
              <w:rPr>
                <w:rFonts w:cs="Calibri"/>
                <w:b/>
                <w:szCs w:val="24"/>
              </w:rPr>
              <w:t xml:space="preserve">2853 </w:t>
            </w:r>
            <w:r>
              <w:rPr>
                <w:rFonts w:cs="Calibri"/>
                <w:bCs/>
                <w:color w:val="000000"/>
                <w:sz w:val="20"/>
                <w:szCs w:val="24"/>
              </w:rPr>
              <w:t>(m2)</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E0240"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E72FC6" w:rsidP="00D41148">
            <w:pPr>
              <w:tabs>
                <w:tab w:val="left" w:pos="426"/>
              </w:tabs>
              <w:spacing w:after="0"/>
              <w:jc w:val="both"/>
              <w:rPr>
                <w:rFonts w:cs="Calibri"/>
                <w:b/>
                <w:szCs w:val="24"/>
              </w:rPr>
            </w:pPr>
            <w:r>
              <w:rPr>
                <w:rFonts w:cs="Calibri"/>
                <w:b/>
                <w:szCs w:val="24"/>
              </w:rPr>
              <w:t xml:space="preserve">958 </w:t>
            </w:r>
            <w:r>
              <w:rPr>
                <w:rFonts w:cs="Calibri"/>
                <w:bCs/>
                <w:color w:val="000000"/>
                <w:sz w:val="20"/>
                <w:szCs w:val="24"/>
              </w:rPr>
              <w:t>(m2)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E72FC6" w:rsidP="00D41148">
            <w:pPr>
              <w:tabs>
                <w:tab w:val="left" w:pos="426"/>
              </w:tabs>
              <w:spacing w:after="0"/>
              <w:jc w:val="both"/>
              <w:rPr>
                <w:rFonts w:cs="Calibri"/>
                <w:b/>
                <w:szCs w:val="24"/>
              </w:rPr>
            </w:pPr>
            <w:r>
              <w:rPr>
                <w:rFonts w:cs="Calibri"/>
                <w:b/>
                <w:szCs w:val="24"/>
              </w:rPr>
              <w:t xml:space="preserve">2470 </w:t>
            </w:r>
            <w:r>
              <w:rPr>
                <w:rFonts w:cs="Calibri"/>
                <w:bCs/>
                <w:color w:val="000000"/>
                <w:sz w:val="20"/>
                <w:szCs w:val="24"/>
              </w:rPr>
              <w:t>(m2)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E72FC6" w:rsidP="00D41148">
            <w:pPr>
              <w:tabs>
                <w:tab w:val="left" w:pos="426"/>
              </w:tabs>
              <w:spacing w:after="0"/>
              <w:jc w:val="both"/>
              <w:rPr>
                <w:rFonts w:cs="Calibri"/>
                <w:b/>
                <w:szCs w:val="24"/>
              </w:rPr>
            </w:pPr>
            <w:r>
              <w:rPr>
                <w:rFonts w:cs="Calibri"/>
                <w:b/>
                <w:szCs w:val="24"/>
              </w:rPr>
              <w:t xml:space="preserve">1050 </w:t>
            </w:r>
            <w:r>
              <w:rPr>
                <w:rFonts w:cs="Calibri"/>
                <w:bCs/>
                <w:color w:val="000000"/>
                <w:sz w:val="20"/>
                <w:szCs w:val="24"/>
              </w:rPr>
              <w:t>(m2)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AC5A0F" w:rsidP="00D41148">
            <w:pPr>
              <w:tabs>
                <w:tab w:val="left" w:pos="426"/>
              </w:tabs>
              <w:spacing w:after="0"/>
              <w:jc w:val="both"/>
              <w:rPr>
                <w:rFonts w:cs="Calibri"/>
                <w:b/>
                <w:szCs w:val="24"/>
              </w:rPr>
            </w:pPr>
            <w:r>
              <w:rPr>
                <w:rFonts w:cs="Calibri"/>
                <w:b/>
                <w:szCs w:val="24"/>
              </w:rPr>
              <w:t xml:space="preserve">25 </w:t>
            </w:r>
            <w:r>
              <w:rPr>
                <w:rFonts w:cs="Calibri"/>
                <w:bCs/>
                <w:color w:val="000000"/>
                <w:sz w:val="20"/>
                <w:szCs w:val="24"/>
              </w:rPr>
              <w:t>(m2)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1849AE" w:rsidP="00D41148">
            <w:pPr>
              <w:tabs>
                <w:tab w:val="left" w:pos="426"/>
              </w:tabs>
              <w:spacing w:after="0"/>
              <w:jc w:val="both"/>
              <w:rPr>
                <w:rFonts w:cs="Calibri"/>
                <w:b/>
                <w:szCs w:val="24"/>
              </w:rPr>
            </w:pPr>
            <w:r>
              <w:rPr>
                <w:rFonts w:cs="Calibri"/>
                <w:b/>
                <w:szCs w:val="24"/>
              </w:rPr>
              <w:t>33</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6B4A8E" w:rsidRDefault="006B4A8E" w:rsidP="006B4A8E"/>
    <w:p w:rsidR="00700D8D" w:rsidRPr="006B4A8E" w:rsidRDefault="00700D8D" w:rsidP="006B4A8E"/>
    <w:p w:rsidR="00390AA4" w:rsidRPr="00A47F2F" w:rsidRDefault="00E67FCA" w:rsidP="00E67FCA">
      <w:pPr>
        <w:pStyle w:val="Balk3"/>
      </w:pPr>
      <w:r>
        <w:lastRenderedPageBreak/>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BD77E5" w:rsidRPr="00CC037B" w:rsidTr="00186044">
        <w:tc>
          <w:tcPr>
            <w:tcW w:w="1768" w:type="dxa"/>
            <w:shd w:val="clear" w:color="auto" w:fill="auto"/>
          </w:tcPr>
          <w:p w:rsidR="00BD77E5" w:rsidRPr="00CC037B" w:rsidRDefault="00BD77E5" w:rsidP="00186044">
            <w:pPr>
              <w:tabs>
                <w:tab w:val="left" w:pos="426"/>
              </w:tabs>
              <w:spacing w:after="0"/>
              <w:jc w:val="both"/>
              <w:rPr>
                <w:b/>
                <w:szCs w:val="24"/>
              </w:rPr>
            </w:pPr>
            <w:r w:rsidRPr="00CC037B">
              <w:rPr>
                <w:b/>
                <w:szCs w:val="24"/>
              </w:rPr>
              <w:t>SINIFI</w:t>
            </w:r>
          </w:p>
        </w:tc>
        <w:tc>
          <w:tcPr>
            <w:tcW w:w="892" w:type="dxa"/>
            <w:shd w:val="clear" w:color="auto" w:fill="auto"/>
          </w:tcPr>
          <w:p w:rsidR="00BD77E5" w:rsidRPr="00CC037B" w:rsidRDefault="00BD77E5" w:rsidP="00186044">
            <w:pPr>
              <w:tabs>
                <w:tab w:val="left" w:pos="426"/>
              </w:tabs>
              <w:spacing w:after="0"/>
              <w:jc w:val="both"/>
              <w:rPr>
                <w:szCs w:val="24"/>
              </w:rPr>
            </w:pPr>
            <w:r w:rsidRPr="00CC037B">
              <w:rPr>
                <w:szCs w:val="24"/>
              </w:rPr>
              <w:t>Kız</w:t>
            </w:r>
          </w:p>
        </w:tc>
        <w:tc>
          <w:tcPr>
            <w:tcW w:w="992" w:type="dxa"/>
            <w:shd w:val="clear" w:color="auto" w:fill="auto"/>
          </w:tcPr>
          <w:p w:rsidR="00BD77E5" w:rsidRPr="00CC037B" w:rsidRDefault="00BD77E5" w:rsidP="00186044">
            <w:pPr>
              <w:tabs>
                <w:tab w:val="left" w:pos="426"/>
              </w:tabs>
              <w:spacing w:after="0"/>
              <w:jc w:val="both"/>
              <w:rPr>
                <w:szCs w:val="24"/>
              </w:rPr>
            </w:pPr>
            <w:r w:rsidRPr="00CC037B">
              <w:rPr>
                <w:szCs w:val="24"/>
              </w:rPr>
              <w:t>Erkek</w:t>
            </w:r>
          </w:p>
        </w:tc>
        <w:tc>
          <w:tcPr>
            <w:tcW w:w="1418" w:type="dxa"/>
            <w:tcBorders>
              <w:right w:val="single" w:sz="12" w:space="0" w:color="auto"/>
            </w:tcBorders>
            <w:shd w:val="clear" w:color="auto" w:fill="auto"/>
          </w:tcPr>
          <w:p w:rsidR="00BD77E5" w:rsidRPr="00CC037B" w:rsidRDefault="00BD77E5" w:rsidP="00186044">
            <w:pPr>
              <w:tabs>
                <w:tab w:val="left" w:pos="426"/>
              </w:tabs>
              <w:spacing w:after="0"/>
              <w:jc w:val="both"/>
              <w:rPr>
                <w:b/>
                <w:szCs w:val="24"/>
              </w:rPr>
            </w:pPr>
            <w:r w:rsidRPr="00CC037B">
              <w:rPr>
                <w:b/>
                <w:szCs w:val="24"/>
              </w:rPr>
              <w:t>Toplam</w:t>
            </w:r>
          </w:p>
        </w:tc>
        <w:tc>
          <w:tcPr>
            <w:tcW w:w="1701" w:type="dxa"/>
            <w:tcBorders>
              <w:left w:val="single" w:sz="12" w:space="0" w:color="auto"/>
              <w:bottom w:val="single" w:sz="6" w:space="0" w:color="auto"/>
            </w:tcBorders>
            <w:shd w:val="clear" w:color="auto" w:fill="auto"/>
          </w:tcPr>
          <w:p w:rsidR="00BD77E5" w:rsidRPr="00CC037B" w:rsidRDefault="00BD77E5" w:rsidP="00186044">
            <w:pPr>
              <w:tabs>
                <w:tab w:val="left" w:pos="426"/>
              </w:tabs>
              <w:spacing w:after="0"/>
              <w:jc w:val="both"/>
              <w:rPr>
                <w:b/>
                <w:szCs w:val="24"/>
              </w:rPr>
            </w:pPr>
            <w:r w:rsidRPr="00CC037B">
              <w:rPr>
                <w:b/>
                <w:szCs w:val="24"/>
              </w:rPr>
              <w:t>SINIFI</w:t>
            </w:r>
          </w:p>
        </w:tc>
        <w:tc>
          <w:tcPr>
            <w:tcW w:w="992" w:type="dxa"/>
            <w:tcBorders>
              <w:bottom w:val="single" w:sz="6" w:space="0" w:color="auto"/>
            </w:tcBorders>
            <w:shd w:val="clear" w:color="auto" w:fill="auto"/>
          </w:tcPr>
          <w:p w:rsidR="00BD77E5" w:rsidRPr="00CC037B" w:rsidRDefault="00BD77E5" w:rsidP="00186044">
            <w:pPr>
              <w:tabs>
                <w:tab w:val="left" w:pos="426"/>
              </w:tabs>
              <w:spacing w:after="0"/>
              <w:jc w:val="both"/>
              <w:rPr>
                <w:szCs w:val="24"/>
              </w:rPr>
            </w:pPr>
            <w:r w:rsidRPr="00CC037B">
              <w:rPr>
                <w:szCs w:val="24"/>
              </w:rPr>
              <w:t>Kız</w:t>
            </w:r>
          </w:p>
        </w:tc>
        <w:tc>
          <w:tcPr>
            <w:tcW w:w="1276" w:type="dxa"/>
            <w:tcBorders>
              <w:bottom w:val="single" w:sz="6" w:space="0" w:color="auto"/>
            </w:tcBorders>
            <w:shd w:val="clear" w:color="auto" w:fill="auto"/>
          </w:tcPr>
          <w:p w:rsidR="00BD77E5" w:rsidRPr="00CC037B" w:rsidRDefault="00BD77E5" w:rsidP="00186044">
            <w:pPr>
              <w:tabs>
                <w:tab w:val="left" w:pos="426"/>
              </w:tabs>
              <w:spacing w:after="0"/>
              <w:jc w:val="both"/>
              <w:rPr>
                <w:szCs w:val="24"/>
              </w:rPr>
            </w:pPr>
            <w:r w:rsidRPr="00CC037B">
              <w:rPr>
                <w:szCs w:val="24"/>
              </w:rPr>
              <w:t>Erkek</w:t>
            </w:r>
          </w:p>
        </w:tc>
        <w:tc>
          <w:tcPr>
            <w:tcW w:w="1559" w:type="dxa"/>
            <w:tcBorders>
              <w:bottom w:val="single" w:sz="6" w:space="0" w:color="auto"/>
            </w:tcBorders>
            <w:shd w:val="clear" w:color="auto" w:fill="auto"/>
          </w:tcPr>
          <w:p w:rsidR="00BD77E5" w:rsidRPr="00CC037B" w:rsidRDefault="00BD77E5" w:rsidP="00186044">
            <w:pPr>
              <w:tabs>
                <w:tab w:val="left" w:pos="426"/>
              </w:tabs>
              <w:spacing w:after="0"/>
              <w:jc w:val="both"/>
              <w:rPr>
                <w:b/>
                <w:szCs w:val="24"/>
              </w:rPr>
            </w:pPr>
            <w:r w:rsidRPr="00CC037B">
              <w:rPr>
                <w:b/>
                <w:szCs w:val="24"/>
              </w:rPr>
              <w:t>Toplam</w:t>
            </w:r>
          </w:p>
        </w:tc>
      </w:tr>
      <w:tr w:rsidR="00BD77E5" w:rsidRPr="00CC037B" w:rsidTr="00186044">
        <w:tc>
          <w:tcPr>
            <w:tcW w:w="1768" w:type="dxa"/>
            <w:shd w:val="clear" w:color="auto" w:fill="auto"/>
          </w:tcPr>
          <w:p w:rsidR="00BD77E5" w:rsidRPr="00CC037B" w:rsidRDefault="00BD77E5" w:rsidP="00186044">
            <w:pPr>
              <w:tabs>
                <w:tab w:val="left" w:pos="426"/>
              </w:tabs>
              <w:spacing w:after="0"/>
              <w:jc w:val="both"/>
              <w:rPr>
                <w:szCs w:val="24"/>
              </w:rPr>
            </w:pPr>
            <w:r>
              <w:rPr>
                <w:szCs w:val="24"/>
              </w:rPr>
              <w:t>Anasınıfı A</w:t>
            </w:r>
          </w:p>
        </w:tc>
        <w:tc>
          <w:tcPr>
            <w:tcW w:w="892" w:type="dxa"/>
            <w:shd w:val="clear" w:color="auto" w:fill="auto"/>
          </w:tcPr>
          <w:p w:rsidR="00BD77E5" w:rsidRPr="00CC037B" w:rsidRDefault="00BD77E5" w:rsidP="00186044">
            <w:pPr>
              <w:tabs>
                <w:tab w:val="left" w:pos="426"/>
              </w:tabs>
              <w:spacing w:after="0"/>
              <w:jc w:val="both"/>
              <w:rPr>
                <w:szCs w:val="24"/>
              </w:rPr>
            </w:pPr>
            <w:r>
              <w:rPr>
                <w:szCs w:val="24"/>
              </w:rPr>
              <w:t>9</w:t>
            </w:r>
          </w:p>
        </w:tc>
        <w:tc>
          <w:tcPr>
            <w:tcW w:w="992" w:type="dxa"/>
            <w:shd w:val="clear" w:color="auto" w:fill="auto"/>
          </w:tcPr>
          <w:p w:rsidR="00BD77E5" w:rsidRPr="00CC037B" w:rsidRDefault="00BD77E5" w:rsidP="00186044">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BD77E5" w:rsidRPr="00CC037B" w:rsidRDefault="00BD77E5" w:rsidP="00186044">
            <w:pPr>
              <w:tabs>
                <w:tab w:val="left" w:pos="426"/>
              </w:tabs>
              <w:spacing w:after="0"/>
              <w:jc w:val="both"/>
              <w:rPr>
                <w:szCs w:val="24"/>
              </w:rPr>
            </w:pPr>
            <w:r>
              <w:rPr>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31</w:t>
            </w:r>
          </w:p>
        </w:tc>
      </w:tr>
      <w:tr w:rsidR="00BD77E5" w:rsidRPr="00CC037B" w:rsidTr="00186044">
        <w:tc>
          <w:tcPr>
            <w:tcW w:w="1768" w:type="dxa"/>
            <w:shd w:val="clear" w:color="auto" w:fill="auto"/>
          </w:tcPr>
          <w:p w:rsidR="00BD77E5" w:rsidRPr="00CC037B" w:rsidRDefault="00BD77E5" w:rsidP="00186044">
            <w:pPr>
              <w:tabs>
                <w:tab w:val="left" w:pos="426"/>
              </w:tabs>
              <w:spacing w:after="0"/>
              <w:jc w:val="both"/>
              <w:rPr>
                <w:szCs w:val="24"/>
              </w:rPr>
            </w:pPr>
            <w:r>
              <w:rPr>
                <w:szCs w:val="24"/>
              </w:rPr>
              <w:t>Anasınıfı B</w:t>
            </w:r>
          </w:p>
        </w:tc>
        <w:tc>
          <w:tcPr>
            <w:tcW w:w="892" w:type="dxa"/>
            <w:shd w:val="clear" w:color="auto" w:fill="auto"/>
          </w:tcPr>
          <w:p w:rsidR="00BD77E5" w:rsidRPr="00CC037B" w:rsidRDefault="00BD77E5" w:rsidP="00186044">
            <w:pPr>
              <w:tabs>
                <w:tab w:val="left" w:pos="426"/>
              </w:tabs>
              <w:spacing w:after="0"/>
              <w:jc w:val="both"/>
              <w:rPr>
                <w:szCs w:val="24"/>
              </w:rPr>
            </w:pPr>
            <w:r>
              <w:rPr>
                <w:szCs w:val="24"/>
              </w:rPr>
              <w:t>13</w:t>
            </w:r>
          </w:p>
        </w:tc>
        <w:tc>
          <w:tcPr>
            <w:tcW w:w="992" w:type="dxa"/>
            <w:shd w:val="clear" w:color="auto" w:fill="auto"/>
          </w:tcPr>
          <w:p w:rsidR="00BD77E5" w:rsidRPr="00CC037B" w:rsidRDefault="00BD77E5" w:rsidP="00186044">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BD77E5" w:rsidRPr="00CC037B" w:rsidRDefault="00BD77E5" w:rsidP="00186044">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7B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29</w:t>
            </w:r>
          </w:p>
        </w:tc>
      </w:tr>
      <w:tr w:rsidR="00BD77E5" w:rsidRPr="00CC037B" w:rsidTr="00186044">
        <w:tc>
          <w:tcPr>
            <w:tcW w:w="1768" w:type="dxa"/>
            <w:shd w:val="clear" w:color="auto" w:fill="auto"/>
          </w:tcPr>
          <w:p w:rsidR="00BD77E5" w:rsidRPr="00CC037B" w:rsidRDefault="00BD77E5" w:rsidP="00186044">
            <w:pPr>
              <w:tabs>
                <w:tab w:val="left" w:pos="426"/>
              </w:tabs>
              <w:spacing w:after="0"/>
              <w:jc w:val="both"/>
              <w:rPr>
                <w:szCs w:val="24"/>
              </w:rPr>
            </w:pPr>
            <w:r>
              <w:rPr>
                <w:szCs w:val="24"/>
              </w:rPr>
              <w:t>5A</w:t>
            </w:r>
          </w:p>
        </w:tc>
        <w:tc>
          <w:tcPr>
            <w:tcW w:w="892" w:type="dxa"/>
            <w:shd w:val="clear" w:color="auto" w:fill="auto"/>
          </w:tcPr>
          <w:p w:rsidR="00BD77E5" w:rsidRPr="00CC037B" w:rsidRDefault="00BD77E5" w:rsidP="00186044">
            <w:pPr>
              <w:tabs>
                <w:tab w:val="left" w:pos="426"/>
              </w:tabs>
              <w:spacing w:after="0"/>
              <w:jc w:val="both"/>
              <w:rPr>
                <w:szCs w:val="24"/>
              </w:rPr>
            </w:pPr>
            <w:r>
              <w:rPr>
                <w:szCs w:val="24"/>
              </w:rPr>
              <w:t>18</w:t>
            </w:r>
          </w:p>
        </w:tc>
        <w:tc>
          <w:tcPr>
            <w:tcW w:w="992" w:type="dxa"/>
            <w:shd w:val="clear" w:color="auto" w:fill="auto"/>
          </w:tcPr>
          <w:p w:rsidR="00BD77E5" w:rsidRPr="00CC037B" w:rsidRDefault="00BD77E5" w:rsidP="00186044">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rsidR="00BD77E5" w:rsidRPr="00CC037B" w:rsidRDefault="00BD77E5" w:rsidP="00186044">
            <w:pPr>
              <w:tabs>
                <w:tab w:val="left" w:pos="426"/>
              </w:tabs>
              <w:spacing w:after="0"/>
              <w:jc w:val="both"/>
              <w:rPr>
                <w:szCs w:val="24"/>
              </w:rPr>
            </w:pPr>
            <w:r>
              <w:rPr>
                <w:szCs w:val="24"/>
              </w:rPr>
              <w:t>33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7C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28</w:t>
            </w:r>
          </w:p>
        </w:tc>
      </w:tr>
      <w:tr w:rsidR="00BD77E5" w:rsidRPr="00CC037B" w:rsidTr="00186044">
        <w:tc>
          <w:tcPr>
            <w:tcW w:w="1768" w:type="dxa"/>
            <w:shd w:val="clear" w:color="auto" w:fill="auto"/>
          </w:tcPr>
          <w:p w:rsidR="00BD77E5" w:rsidRPr="00CC037B" w:rsidRDefault="00BD77E5" w:rsidP="00186044">
            <w:pPr>
              <w:tabs>
                <w:tab w:val="left" w:pos="426"/>
              </w:tabs>
              <w:spacing w:after="0"/>
              <w:jc w:val="both"/>
              <w:rPr>
                <w:szCs w:val="24"/>
              </w:rPr>
            </w:pPr>
            <w:r>
              <w:rPr>
                <w:szCs w:val="24"/>
              </w:rPr>
              <w:t>5B</w:t>
            </w:r>
          </w:p>
        </w:tc>
        <w:tc>
          <w:tcPr>
            <w:tcW w:w="892" w:type="dxa"/>
            <w:shd w:val="clear" w:color="auto" w:fill="auto"/>
          </w:tcPr>
          <w:p w:rsidR="00BD77E5" w:rsidRPr="00CC037B" w:rsidRDefault="00BD77E5" w:rsidP="00186044">
            <w:pPr>
              <w:tabs>
                <w:tab w:val="left" w:pos="426"/>
              </w:tabs>
              <w:spacing w:after="0"/>
              <w:jc w:val="both"/>
              <w:rPr>
                <w:szCs w:val="24"/>
              </w:rPr>
            </w:pPr>
            <w:r>
              <w:rPr>
                <w:szCs w:val="24"/>
              </w:rPr>
              <w:t>12</w:t>
            </w:r>
          </w:p>
        </w:tc>
        <w:tc>
          <w:tcPr>
            <w:tcW w:w="992" w:type="dxa"/>
            <w:shd w:val="clear" w:color="auto" w:fill="auto"/>
          </w:tcPr>
          <w:p w:rsidR="00BD77E5" w:rsidRPr="00CC037B" w:rsidRDefault="00BD77E5" w:rsidP="00186044">
            <w:pPr>
              <w:tabs>
                <w:tab w:val="left" w:pos="426"/>
              </w:tabs>
              <w:spacing w:after="0"/>
              <w:jc w:val="both"/>
              <w:rPr>
                <w:szCs w:val="24"/>
              </w:rPr>
            </w:pPr>
            <w:r>
              <w:rPr>
                <w:szCs w:val="24"/>
              </w:rPr>
              <w:t>21</w:t>
            </w:r>
          </w:p>
        </w:tc>
        <w:tc>
          <w:tcPr>
            <w:tcW w:w="1418" w:type="dxa"/>
            <w:tcBorders>
              <w:right w:val="single" w:sz="12" w:space="0" w:color="auto"/>
            </w:tcBorders>
            <w:shd w:val="clear" w:color="auto" w:fill="auto"/>
          </w:tcPr>
          <w:p w:rsidR="00BD77E5" w:rsidRPr="00CC037B" w:rsidRDefault="00BD77E5" w:rsidP="00186044">
            <w:pPr>
              <w:tabs>
                <w:tab w:val="left" w:pos="426"/>
              </w:tabs>
              <w:spacing w:after="0"/>
              <w:jc w:val="both"/>
              <w:rPr>
                <w:szCs w:val="24"/>
              </w:rPr>
            </w:pPr>
            <w:r>
              <w:rPr>
                <w:szCs w:val="24"/>
              </w:rPr>
              <w:t>33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7D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29</w:t>
            </w:r>
          </w:p>
        </w:tc>
      </w:tr>
      <w:tr w:rsidR="00BD77E5" w:rsidRPr="00CC037B" w:rsidTr="00186044">
        <w:tc>
          <w:tcPr>
            <w:tcW w:w="1768" w:type="dxa"/>
            <w:shd w:val="clear" w:color="auto" w:fill="auto"/>
          </w:tcPr>
          <w:p w:rsidR="00BD77E5" w:rsidRPr="00CC037B" w:rsidRDefault="00BD77E5" w:rsidP="00186044">
            <w:pPr>
              <w:tabs>
                <w:tab w:val="left" w:pos="426"/>
              </w:tabs>
              <w:spacing w:after="0"/>
              <w:jc w:val="both"/>
              <w:rPr>
                <w:szCs w:val="24"/>
              </w:rPr>
            </w:pPr>
            <w:r>
              <w:rPr>
                <w:szCs w:val="24"/>
              </w:rPr>
              <w:t>5C</w:t>
            </w:r>
          </w:p>
        </w:tc>
        <w:tc>
          <w:tcPr>
            <w:tcW w:w="892" w:type="dxa"/>
            <w:shd w:val="clear" w:color="auto" w:fill="auto"/>
          </w:tcPr>
          <w:p w:rsidR="00BD77E5" w:rsidRPr="00CC037B" w:rsidRDefault="00BD77E5" w:rsidP="00186044">
            <w:pPr>
              <w:tabs>
                <w:tab w:val="left" w:pos="426"/>
              </w:tabs>
              <w:spacing w:after="0"/>
              <w:jc w:val="both"/>
              <w:rPr>
                <w:szCs w:val="24"/>
              </w:rPr>
            </w:pPr>
            <w:r>
              <w:rPr>
                <w:szCs w:val="24"/>
              </w:rPr>
              <w:t>15</w:t>
            </w:r>
          </w:p>
        </w:tc>
        <w:tc>
          <w:tcPr>
            <w:tcW w:w="992" w:type="dxa"/>
            <w:shd w:val="clear" w:color="auto" w:fill="auto"/>
          </w:tcPr>
          <w:p w:rsidR="00BD77E5" w:rsidRPr="00CC037B" w:rsidRDefault="00BD77E5" w:rsidP="00186044">
            <w:pPr>
              <w:tabs>
                <w:tab w:val="left" w:pos="426"/>
              </w:tabs>
              <w:spacing w:after="0"/>
              <w:jc w:val="both"/>
              <w:rPr>
                <w:szCs w:val="24"/>
              </w:rPr>
            </w:pPr>
            <w:r>
              <w:rPr>
                <w:szCs w:val="24"/>
              </w:rPr>
              <w:t>20</w:t>
            </w:r>
          </w:p>
        </w:tc>
        <w:tc>
          <w:tcPr>
            <w:tcW w:w="1418" w:type="dxa"/>
            <w:tcBorders>
              <w:right w:val="single" w:sz="12" w:space="0" w:color="auto"/>
            </w:tcBorders>
            <w:shd w:val="clear" w:color="auto" w:fill="auto"/>
          </w:tcPr>
          <w:p w:rsidR="00BD77E5" w:rsidRPr="00CC037B" w:rsidRDefault="00BD77E5" w:rsidP="00186044">
            <w:pPr>
              <w:tabs>
                <w:tab w:val="left" w:pos="426"/>
              </w:tabs>
              <w:spacing w:after="0"/>
              <w:jc w:val="both"/>
              <w:rPr>
                <w:szCs w:val="24"/>
              </w:rPr>
            </w:pPr>
            <w:r>
              <w:rPr>
                <w:szCs w:val="24"/>
              </w:rPr>
              <w:t>35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7E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31</w:t>
            </w:r>
          </w:p>
        </w:tc>
      </w:tr>
      <w:tr w:rsidR="00BD77E5" w:rsidRPr="00CC037B" w:rsidTr="00186044">
        <w:tc>
          <w:tcPr>
            <w:tcW w:w="1768" w:type="dxa"/>
            <w:shd w:val="clear" w:color="auto" w:fill="auto"/>
          </w:tcPr>
          <w:p w:rsidR="00BD77E5" w:rsidRPr="00CC037B" w:rsidRDefault="00BD77E5" w:rsidP="00186044">
            <w:pPr>
              <w:tabs>
                <w:tab w:val="left" w:pos="426"/>
              </w:tabs>
              <w:spacing w:after="0"/>
              <w:jc w:val="both"/>
              <w:rPr>
                <w:szCs w:val="24"/>
              </w:rPr>
            </w:pPr>
            <w:r>
              <w:rPr>
                <w:szCs w:val="24"/>
              </w:rPr>
              <w:t>5D</w:t>
            </w:r>
          </w:p>
        </w:tc>
        <w:tc>
          <w:tcPr>
            <w:tcW w:w="892" w:type="dxa"/>
            <w:shd w:val="clear" w:color="auto" w:fill="auto"/>
          </w:tcPr>
          <w:p w:rsidR="00BD77E5" w:rsidRPr="00CC037B" w:rsidRDefault="00BD77E5" w:rsidP="00186044">
            <w:pPr>
              <w:tabs>
                <w:tab w:val="left" w:pos="426"/>
              </w:tabs>
              <w:spacing w:after="0"/>
              <w:jc w:val="both"/>
              <w:rPr>
                <w:szCs w:val="24"/>
              </w:rPr>
            </w:pPr>
            <w:r>
              <w:rPr>
                <w:szCs w:val="24"/>
              </w:rPr>
              <w:t>16</w:t>
            </w:r>
          </w:p>
        </w:tc>
        <w:tc>
          <w:tcPr>
            <w:tcW w:w="992" w:type="dxa"/>
            <w:shd w:val="clear" w:color="auto" w:fill="auto"/>
          </w:tcPr>
          <w:p w:rsidR="00BD77E5" w:rsidRPr="00CC037B" w:rsidRDefault="00BD77E5" w:rsidP="00186044">
            <w:pPr>
              <w:tabs>
                <w:tab w:val="left" w:pos="426"/>
              </w:tabs>
              <w:spacing w:after="0"/>
              <w:jc w:val="both"/>
              <w:rPr>
                <w:szCs w:val="24"/>
              </w:rPr>
            </w:pPr>
            <w:r>
              <w:rPr>
                <w:szCs w:val="24"/>
              </w:rPr>
              <w:t>18</w:t>
            </w:r>
          </w:p>
        </w:tc>
        <w:tc>
          <w:tcPr>
            <w:tcW w:w="1418" w:type="dxa"/>
            <w:tcBorders>
              <w:right w:val="single" w:sz="12" w:space="0" w:color="auto"/>
            </w:tcBorders>
            <w:shd w:val="clear" w:color="auto" w:fill="auto"/>
          </w:tcPr>
          <w:p w:rsidR="00BD77E5" w:rsidRPr="00CC037B" w:rsidRDefault="00BD77E5" w:rsidP="00186044">
            <w:pPr>
              <w:tabs>
                <w:tab w:val="left" w:pos="426"/>
              </w:tabs>
              <w:spacing w:after="0"/>
              <w:jc w:val="both"/>
              <w:rPr>
                <w:szCs w:val="24"/>
              </w:rPr>
            </w:pPr>
            <w:r>
              <w:rPr>
                <w:szCs w:val="24"/>
              </w:rPr>
              <w:t>34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7F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30</w:t>
            </w:r>
          </w:p>
        </w:tc>
      </w:tr>
      <w:tr w:rsidR="00BD77E5" w:rsidRPr="00CC037B" w:rsidTr="00186044">
        <w:tc>
          <w:tcPr>
            <w:tcW w:w="1768" w:type="dxa"/>
            <w:shd w:val="clear" w:color="auto" w:fill="auto"/>
          </w:tcPr>
          <w:p w:rsidR="00BD77E5" w:rsidRPr="00CC037B" w:rsidRDefault="00BD77E5" w:rsidP="00186044">
            <w:pPr>
              <w:tabs>
                <w:tab w:val="left" w:pos="426"/>
              </w:tabs>
              <w:spacing w:after="0"/>
              <w:jc w:val="both"/>
              <w:rPr>
                <w:szCs w:val="24"/>
              </w:rPr>
            </w:pPr>
            <w:r>
              <w:rPr>
                <w:szCs w:val="24"/>
              </w:rPr>
              <w:t>5E</w:t>
            </w:r>
          </w:p>
        </w:tc>
        <w:tc>
          <w:tcPr>
            <w:tcW w:w="892" w:type="dxa"/>
            <w:shd w:val="clear" w:color="auto" w:fill="auto"/>
          </w:tcPr>
          <w:p w:rsidR="00BD77E5" w:rsidRPr="00CC037B" w:rsidRDefault="00BD77E5" w:rsidP="00186044">
            <w:pPr>
              <w:tabs>
                <w:tab w:val="left" w:pos="426"/>
              </w:tabs>
              <w:spacing w:after="0"/>
              <w:jc w:val="both"/>
              <w:rPr>
                <w:szCs w:val="24"/>
              </w:rPr>
            </w:pPr>
            <w:r>
              <w:rPr>
                <w:szCs w:val="24"/>
              </w:rPr>
              <w:t>16</w:t>
            </w:r>
          </w:p>
        </w:tc>
        <w:tc>
          <w:tcPr>
            <w:tcW w:w="992" w:type="dxa"/>
            <w:shd w:val="clear" w:color="auto" w:fill="auto"/>
          </w:tcPr>
          <w:p w:rsidR="00BD77E5" w:rsidRPr="00CC037B" w:rsidRDefault="00BD77E5" w:rsidP="00186044">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rsidR="00BD77E5" w:rsidRPr="00CC037B" w:rsidRDefault="00BD77E5" w:rsidP="00186044">
            <w:pPr>
              <w:tabs>
                <w:tab w:val="left" w:pos="426"/>
              </w:tabs>
              <w:spacing w:after="0"/>
              <w:jc w:val="both"/>
              <w:rPr>
                <w:szCs w:val="24"/>
              </w:rPr>
            </w:pPr>
            <w:r>
              <w:rPr>
                <w:szCs w:val="24"/>
              </w:rPr>
              <w:t>31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7G</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32</w:t>
            </w:r>
          </w:p>
        </w:tc>
      </w:tr>
      <w:tr w:rsidR="00BD77E5" w:rsidRPr="00CC037B" w:rsidTr="00186044">
        <w:tc>
          <w:tcPr>
            <w:tcW w:w="1768" w:type="dxa"/>
            <w:shd w:val="clear" w:color="auto" w:fill="auto"/>
          </w:tcPr>
          <w:p w:rsidR="00BD77E5" w:rsidRDefault="00BD77E5" w:rsidP="00186044">
            <w:pPr>
              <w:tabs>
                <w:tab w:val="left" w:pos="426"/>
              </w:tabs>
              <w:spacing w:after="0"/>
              <w:jc w:val="both"/>
              <w:rPr>
                <w:szCs w:val="24"/>
              </w:rPr>
            </w:pPr>
            <w:r>
              <w:rPr>
                <w:szCs w:val="24"/>
              </w:rPr>
              <w:t>5F</w:t>
            </w:r>
          </w:p>
        </w:tc>
        <w:tc>
          <w:tcPr>
            <w:tcW w:w="892" w:type="dxa"/>
            <w:shd w:val="clear" w:color="auto" w:fill="auto"/>
          </w:tcPr>
          <w:p w:rsidR="00BD77E5" w:rsidRPr="00CC037B" w:rsidRDefault="00BD77E5" w:rsidP="00186044">
            <w:pPr>
              <w:tabs>
                <w:tab w:val="left" w:pos="426"/>
              </w:tabs>
              <w:spacing w:after="0"/>
              <w:jc w:val="both"/>
              <w:rPr>
                <w:szCs w:val="24"/>
              </w:rPr>
            </w:pPr>
            <w:r>
              <w:rPr>
                <w:szCs w:val="24"/>
              </w:rPr>
              <w:t>15</w:t>
            </w:r>
          </w:p>
        </w:tc>
        <w:tc>
          <w:tcPr>
            <w:tcW w:w="992" w:type="dxa"/>
            <w:shd w:val="clear" w:color="auto" w:fill="auto"/>
          </w:tcPr>
          <w:p w:rsidR="00BD77E5" w:rsidRPr="00CC037B" w:rsidRDefault="00BD77E5" w:rsidP="00186044">
            <w:pPr>
              <w:tabs>
                <w:tab w:val="left" w:pos="426"/>
              </w:tabs>
              <w:spacing w:after="0"/>
              <w:jc w:val="both"/>
              <w:rPr>
                <w:szCs w:val="24"/>
              </w:rPr>
            </w:pPr>
            <w:r>
              <w:rPr>
                <w:szCs w:val="24"/>
              </w:rPr>
              <w:t>16</w:t>
            </w:r>
          </w:p>
        </w:tc>
        <w:tc>
          <w:tcPr>
            <w:tcW w:w="1418" w:type="dxa"/>
            <w:tcBorders>
              <w:right w:val="single" w:sz="12" w:space="0" w:color="auto"/>
            </w:tcBorders>
            <w:shd w:val="clear" w:color="auto" w:fill="auto"/>
          </w:tcPr>
          <w:p w:rsidR="00BD77E5" w:rsidRPr="00CC037B" w:rsidRDefault="00BD77E5" w:rsidP="00186044">
            <w:pPr>
              <w:tabs>
                <w:tab w:val="left" w:pos="426"/>
              </w:tabs>
              <w:spacing w:after="0"/>
              <w:jc w:val="both"/>
              <w:rPr>
                <w:szCs w:val="24"/>
              </w:rPr>
            </w:pPr>
            <w:r>
              <w:rPr>
                <w:szCs w:val="24"/>
              </w:rPr>
              <w:t>31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7H</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30</w:t>
            </w:r>
          </w:p>
        </w:tc>
      </w:tr>
      <w:tr w:rsidR="00BD77E5" w:rsidRPr="00CC037B" w:rsidTr="00186044">
        <w:tc>
          <w:tcPr>
            <w:tcW w:w="1768" w:type="dxa"/>
            <w:shd w:val="clear" w:color="auto" w:fill="auto"/>
          </w:tcPr>
          <w:p w:rsidR="00BD77E5" w:rsidRDefault="00BD77E5" w:rsidP="00186044">
            <w:pPr>
              <w:tabs>
                <w:tab w:val="left" w:pos="426"/>
              </w:tabs>
              <w:spacing w:after="0"/>
              <w:jc w:val="both"/>
              <w:rPr>
                <w:szCs w:val="24"/>
              </w:rPr>
            </w:pPr>
            <w:r>
              <w:rPr>
                <w:szCs w:val="24"/>
              </w:rPr>
              <w:t>5G</w:t>
            </w:r>
          </w:p>
        </w:tc>
        <w:tc>
          <w:tcPr>
            <w:tcW w:w="892" w:type="dxa"/>
            <w:shd w:val="clear" w:color="auto" w:fill="auto"/>
          </w:tcPr>
          <w:p w:rsidR="00BD77E5" w:rsidRPr="00CC037B" w:rsidRDefault="00BD77E5" w:rsidP="00186044">
            <w:pPr>
              <w:tabs>
                <w:tab w:val="left" w:pos="426"/>
              </w:tabs>
              <w:spacing w:after="0"/>
              <w:jc w:val="both"/>
              <w:rPr>
                <w:szCs w:val="24"/>
              </w:rPr>
            </w:pPr>
            <w:r>
              <w:rPr>
                <w:szCs w:val="24"/>
              </w:rPr>
              <w:t>11</w:t>
            </w:r>
          </w:p>
        </w:tc>
        <w:tc>
          <w:tcPr>
            <w:tcW w:w="992" w:type="dxa"/>
            <w:shd w:val="clear" w:color="auto" w:fill="auto"/>
          </w:tcPr>
          <w:p w:rsidR="00BD77E5" w:rsidRPr="00CC037B" w:rsidRDefault="00BD77E5" w:rsidP="00186044">
            <w:pPr>
              <w:tabs>
                <w:tab w:val="left" w:pos="426"/>
              </w:tabs>
              <w:spacing w:after="0"/>
              <w:jc w:val="both"/>
              <w:rPr>
                <w:szCs w:val="24"/>
              </w:rPr>
            </w:pPr>
            <w:r>
              <w:rPr>
                <w:szCs w:val="24"/>
              </w:rPr>
              <w:t>20</w:t>
            </w:r>
          </w:p>
        </w:tc>
        <w:tc>
          <w:tcPr>
            <w:tcW w:w="1418" w:type="dxa"/>
            <w:tcBorders>
              <w:right w:val="single" w:sz="12" w:space="0" w:color="auto"/>
            </w:tcBorders>
            <w:shd w:val="clear" w:color="auto" w:fill="auto"/>
          </w:tcPr>
          <w:p w:rsidR="00BD77E5" w:rsidRPr="00CC037B" w:rsidRDefault="00BD77E5" w:rsidP="00186044">
            <w:pPr>
              <w:tabs>
                <w:tab w:val="left" w:pos="426"/>
              </w:tabs>
              <w:spacing w:after="0"/>
              <w:jc w:val="both"/>
              <w:rPr>
                <w:szCs w:val="24"/>
              </w:rPr>
            </w:pPr>
            <w:r>
              <w:rPr>
                <w:szCs w:val="24"/>
              </w:rPr>
              <w:t>31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7I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30</w:t>
            </w:r>
          </w:p>
        </w:tc>
      </w:tr>
      <w:tr w:rsidR="00BD77E5" w:rsidRPr="00CC037B" w:rsidTr="00186044">
        <w:tc>
          <w:tcPr>
            <w:tcW w:w="1768" w:type="dxa"/>
            <w:shd w:val="clear" w:color="auto" w:fill="auto"/>
          </w:tcPr>
          <w:p w:rsidR="00BD77E5" w:rsidRDefault="00BD77E5" w:rsidP="00186044">
            <w:pPr>
              <w:tabs>
                <w:tab w:val="left" w:pos="426"/>
              </w:tabs>
              <w:spacing w:after="0"/>
              <w:jc w:val="both"/>
              <w:rPr>
                <w:szCs w:val="24"/>
              </w:rPr>
            </w:pPr>
            <w:r>
              <w:rPr>
                <w:szCs w:val="24"/>
              </w:rPr>
              <w:t>5H</w:t>
            </w:r>
          </w:p>
        </w:tc>
        <w:tc>
          <w:tcPr>
            <w:tcW w:w="892" w:type="dxa"/>
            <w:shd w:val="clear" w:color="auto" w:fill="auto"/>
          </w:tcPr>
          <w:p w:rsidR="00BD77E5" w:rsidRPr="00CC037B" w:rsidRDefault="00BD77E5" w:rsidP="00186044">
            <w:pPr>
              <w:tabs>
                <w:tab w:val="left" w:pos="426"/>
              </w:tabs>
              <w:spacing w:after="0"/>
              <w:jc w:val="both"/>
              <w:rPr>
                <w:szCs w:val="24"/>
              </w:rPr>
            </w:pPr>
            <w:r>
              <w:rPr>
                <w:szCs w:val="24"/>
              </w:rPr>
              <w:t>17</w:t>
            </w:r>
          </w:p>
        </w:tc>
        <w:tc>
          <w:tcPr>
            <w:tcW w:w="992" w:type="dxa"/>
            <w:shd w:val="clear" w:color="auto" w:fill="auto"/>
          </w:tcPr>
          <w:p w:rsidR="00BD77E5" w:rsidRPr="00CC037B" w:rsidRDefault="00BD77E5" w:rsidP="00186044">
            <w:pPr>
              <w:tabs>
                <w:tab w:val="left" w:pos="426"/>
              </w:tabs>
              <w:spacing w:after="0"/>
              <w:jc w:val="both"/>
              <w:rPr>
                <w:szCs w:val="24"/>
              </w:rPr>
            </w:pPr>
            <w:r>
              <w:rPr>
                <w:szCs w:val="24"/>
              </w:rPr>
              <w:t>16</w:t>
            </w:r>
          </w:p>
        </w:tc>
        <w:tc>
          <w:tcPr>
            <w:tcW w:w="1418" w:type="dxa"/>
            <w:tcBorders>
              <w:right w:val="single" w:sz="12" w:space="0" w:color="auto"/>
            </w:tcBorders>
            <w:shd w:val="clear" w:color="auto" w:fill="auto"/>
          </w:tcPr>
          <w:p w:rsidR="00BD77E5" w:rsidRPr="00CC037B" w:rsidRDefault="00BD77E5" w:rsidP="00186044">
            <w:pPr>
              <w:tabs>
                <w:tab w:val="left" w:pos="426"/>
              </w:tabs>
              <w:spacing w:after="0"/>
              <w:jc w:val="both"/>
              <w:rPr>
                <w:szCs w:val="24"/>
              </w:rPr>
            </w:pPr>
            <w:r>
              <w:rPr>
                <w:szCs w:val="24"/>
              </w:rPr>
              <w:t>33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7İ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30</w:t>
            </w:r>
          </w:p>
        </w:tc>
      </w:tr>
      <w:tr w:rsidR="00BD77E5" w:rsidRPr="00CC037B" w:rsidTr="00186044">
        <w:tc>
          <w:tcPr>
            <w:tcW w:w="1768" w:type="dxa"/>
            <w:shd w:val="clear" w:color="auto" w:fill="auto"/>
          </w:tcPr>
          <w:p w:rsidR="00BD77E5" w:rsidRDefault="00BD77E5" w:rsidP="00186044">
            <w:pPr>
              <w:tabs>
                <w:tab w:val="left" w:pos="426"/>
              </w:tabs>
              <w:spacing w:after="0"/>
              <w:jc w:val="both"/>
              <w:rPr>
                <w:szCs w:val="24"/>
              </w:rPr>
            </w:pPr>
            <w:r>
              <w:rPr>
                <w:szCs w:val="24"/>
              </w:rPr>
              <w:t>6A</w:t>
            </w:r>
          </w:p>
        </w:tc>
        <w:tc>
          <w:tcPr>
            <w:tcW w:w="892" w:type="dxa"/>
            <w:shd w:val="clear" w:color="auto" w:fill="auto"/>
          </w:tcPr>
          <w:p w:rsidR="00BD77E5" w:rsidRPr="00CC037B" w:rsidRDefault="00BD77E5" w:rsidP="00186044">
            <w:pPr>
              <w:tabs>
                <w:tab w:val="left" w:pos="426"/>
              </w:tabs>
              <w:spacing w:after="0"/>
              <w:jc w:val="both"/>
              <w:rPr>
                <w:szCs w:val="24"/>
              </w:rPr>
            </w:pPr>
            <w:r>
              <w:rPr>
                <w:szCs w:val="24"/>
              </w:rPr>
              <w:t>20</w:t>
            </w:r>
          </w:p>
        </w:tc>
        <w:tc>
          <w:tcPr>
            <w:tcW w:w="992" w:type="dxa"/>
            <w:shd w:val="clear" w:color="auto" w:fill="auto"/>
          </w:tcPr>
          <w:p w:rsidR="00BD77E5" w:rsidRPr="00CC037B" w:rsidRDefault="00BD77E5" w:rsidP="00186044">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rsidR="00BD77E5" w:rsidRPr="00CC037B" w:rsidRDefault="00BD77E5" w:rsidP="00186044">
            <w:pPr>
              <w:tabs>
                <w:tab w:val="left" w:pos="426"/>
              </w:tabs>
              <w:spacing w:after="0"/>
              <w:jc w:val="both"/>
              <w:rPr>
                <w:szCs w:val="24"/>
              </w:rPr>
            </w:pPr>
            <w:r>
              <w:rPr>
                <w:szCs w:val="24"/>
              </w:rPr>
              <w:t>35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7İHO</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26</w:t>
            </w:r>
          </w:p>
        </w:tc>
      </w:tr>
      <w:tr w:rsidR="00BD77E5" w:rsidRPr="00CC037B" w:rsidTr="00186044">
        <w:tc>
          <w:tcPr>
            <w:tcW w:w="1768" w:type="dxa"/>
            <w:shd w:val="clear" w:color="auto" w:fill="auto"/>
          </w:tcPr>
          <w:p w:rsidR="00BD77E5" w:rsidRDefault="00BD77E5" w:rsidP="00186044">
            <w:pPr>
              <w:tabs>
                <w:tab w:val="left" w:pos="426"/>
              </w:tabs>
              <w:spacing w:after="0"/>
              <w:jc w:val="both"/>
              <w:rPr>
                <w:szCs w:val="24"/>
              </w:rPr>
            </w:pPr>
            <w:r>
              <w:rPr>
                <w:szCs w:val="24"/>
              </w:rPr>
              <w:t>6B</w:t>
            </w:r>
          </w:p>
        </w:tc>
        <w:tc>
          <w:tcPr>
            <w:tcW w:w="892" w:type="dxa"/>
            <w:shd w:val="clear" w:color="auto" w:fill="auto"/>
          </w:tcPr>
          <w:p w:rsidR="00BD77E5" w:rsidRPr="00CC037B" w:rsidRDefault="00BD77E5" w:rsidP="00186044">
            <w:pPr>
              <w:tabs>
                <w:tab w:val="left" w:pos="426"/>
              </w:tabs>
              <w:spacing w:after="0"/>
              <w:jc w:val="both"/>
              <w:rPr>
                <w:szCs w:val="24"/>
              </w:rPr>
            </w:pPr>
            <w:r>
              <w:rPr>
                <w:szCs w:val="24"/>
              </w:rPr>
              <w:t>13</w:t>
            </w:r>
          </w:p>
        </w:tc>
        <w:tc>
          <w:tcPr>
            <w:tcW w:w="992" w:type="dxa"/>
            <w:shd w:val="clear" w:color="auto" w:fill="auto"/>
          </w:tcPr>
          <w:p w:rsidR="00BD77E5" w:rsidRPr="00CC037B" w:rsidRDefault="00BD77E5" w:rsidP="00186044">
            <w:pPr>
              <w:tabs>
                <w:tab w:val="left" w:pos="426"/>
              </w:tabs>
              <w:spacing w:after="0"/>
              <w:jc w:val="both"/>
              <w:rPr>
                <w:szCs w:val="24"/>
              </w:rPr>
            </w:pPr>
            <w:r>
              <w:rPr>
                <w:szCs w:val="24"/>
              </w:rPr>
              <w:t>18</w:t>
            </w:r>
          </w:p>
        </w:tc>
        <w:tc>
          <w:tcPr>
            <w:tcW w:w="1418" w:type="dxa"/>
            <w:tcBorders>
              <w:right w:val="single" w:sz="12" w:space="0" w:color="auto"/>
            </w:tcBorders>
            <w:shd w:val="clear" w:color="auto" w:fill="auto"/>
          </w:tcPr>
          <w:p w:rsidR="00BD77E5" w:rsidRPr="00CC037B" w:rsidRDefault="00BD77E5" w:rsidP="00186044">
            <w:pPr>
              <w:tabs>
                <w:tab w:val="left" w:pos="426"/>
              </w:tabs>
              <w:spacing w:after="0"/>
              <w:jc w:val="both"/>
              <w:rPr>
                <w:szCs w:val="24"/>
              </w:rPr>
            </w:pPr>
            <w:r>
              <w:rPr>
                <w:szCs w:val="24"/>
              </w:rPr>
              <w:t>31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33</w:t>
            </w:r>
          </w:p>
        </w:tc>
      </w:tr>
      <w:tr w:rsidR="00BD77E5" w:rsidRPr="00CC037B" w:rsidTr="00186044">
        <w:tc>
          <w:tcPr>
            <w:tcW w:w="1768" w:type="dxa"/>
            <w:shd w:val="clear" w:color="auto" w:fill="auto"/>
          </w:tcPr>
          <w:p w:rsidR="00BD77E5" w:rsidRDefault="00BD77E5" w:rsidP="00186044">
            <w:pPr>
              <w:tabs>
                <w:tab w:val="left" w:pos="426"/>
              </w:tabs>
              <w:spacing w:after="0"/>
              <w:jc w:val="both"/>
              <w:rPr>
                <w:szCs w:val="24"/>
              </w:rPr>
            </w:pPr>
            <w:r>
              <w:rPr>
                <w:szCs w:val="24"/>
              </w:rPr>
              <w:t>6C</w:t>
            </w:r>
          </w:p>
        </w:tc>
        <w:tc>
          <w:tcPr>
            <w:tcW w:w="892" w:type="dxa"/>
            <w:shd w:val="clear" w:color="auto" w:fill="auto"/>
          </w:tcPr>
          <w:p w:rsidR="00BD77E5" w:rsidRPr="00CC037B" w:rsidRDefault="00BD77E5" w:rsidP="00186044">
            <w:pPr>
              <w:tabs>
                <w:tab w:val="left" w:pos="426"/>
              </w:tabs>
              <w:spacing w:after="0"/>
              <w:jc w:val="both"/>
              <w:rPr>
                <w:szCs w:val="24"/>
              </w:rPr>
            </w:pPr>
            <w:r>
              <w:rPr>
                <w:szCs w:val="24"/>
              </w:rPr>
              <w:t>13</w:t>
            </w:r>
          </w:p>
        </w:tc>
        <w:tc>
          <w:tcPr>
            <w:tcW w:w="992" w:type="dxa"/>
            <w:shd w:val="clear" w:color="auto" w:fill="auto"/>
          </w:tcPr>
          <w:p w:rsidR="00BD77E5" w:rsidRPr="00CC037B" w:rsidRDefault="00BD77E5" w:rsidP="00186044">
            <w:pPr>
              <w:tabs>
                <w:tab w:val="left" w:pos="426"/>
              </w:tabs>
              <w:spacing w:after="0"/>
              <w:jc w:val="both"/>
              <w:rPr>
                <w:szCs w:val="24"/>
              </w:rPr>
            </w:pPr>
            <w:r>
              <w:rPr>
                <w:szCs w:val="24"/>
              </w:rPr>
              <w:t>17</w:t>
            </w:r>
          </w:p>
        </w:tc>
        <w:tc>
          <w:tcPr>
            <w:tcW w:w="1418" w:type="dxa"/>
            <w:tcBorders>
              <w:right w:val="single" w:sz="12" w:space="0" w:color="auto"/>
            </w:tcBorders>
            <w:shd w:val="clear" w:color="auto" w:fill="auto"/>
          </w:tcPr>
          <w:p w:rsidR="00BD77E5" w:rsidRPr="00CC037B" w:rsidRDefault="00BD77E5" w:rsidP="00186044">
            <w:pPr>
              <w:tabs>
                <w:tab w:val="left" w:pos="426"/>
              </w:tabs>
              <w:spacing w:after="0"/>
              <w:jc w:val="both"/>
              <w:rPr>
                <w:szCs w:val="24"/>
              </w:rPr>
            </w:pPr>
            <w:r>
              <w:rPr>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8B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33</w:t>
            </w:r>
          </w:p>
        </w:tc>
      </w:tr>
      <w:tr w:rsidR="00BD77E5" w:rsidRPr="00CC037B" w:rsidTr="00186044">
        <w:tc>
          <w:tcPr>
            <w:tcW w:w="1768" w:type="dxa"/>
            <w:shd w:val="clear" w:color="auto" w:fill="auto"/>
          </w:tcPr>
          <w:p w:rsidR="00BD77E5" w:rsidRDefault="00BD77E5" w:rsidP="00186044">
            <w:pPr>
              <w:tabs>
                <w:tab w:val="left" w:pos="426"/>
              </w:tabs>
              <w:spacing w:after="0"/>
              <w:jc w:val="both"/>
              <w:rPr>
                <w:szCs w:val="24"/>
              </w:rPr>
            </w:pPr>
            <w:r>
              <w:rPr>
                <w:szCs w:val="24"/>
              </w:rPr>
              <w:t>6D</w:t>
            </w:r>
          </w:p>
        </w:tc>
        <w:tc>
          <w:tcPr>
            <w:tcW w:w="892" w:type="dxa"/>
            <w:shd w:val="clear" w:color="auto" w:fill="auto"/>
          </w:tcPr>
          <w:p w:rsidR="00BD77E5" w:rsidRPr="00CC037B" w:rsidRDefault="00BD77E5" w:rsidP="00186044">
            <w:pPr>
              <w:tabs>
                <w:tab w:val="left" w:pos="426"/>
              </w:tabs>
              <w:spacing w:after="0"/>
              <w:jc w:val="both"/>
              <w:rPr>
                <w:szCs w:val="24"/>
              </w:rPr>
            </w:pPr>
            <w:r>
              <w:rPr>
                <w:szCs w:val="24"/>
              </w:rPr>
              <w:t>16</w:t>
            </w:r>
          </w:p>
        </w:tc>
        <w:tc>
          <w:tcPr>
            <w:tcW w:w="992" w:type="dxa"/>
            <w:shd w:val="clear" w:color="auto" w:fill="auto"/>
          </w:tcPr>
          <w:p w:rsidR="00BD77E5" w:rsidRPr="00CC037B" w:rsidRDefault="00BD77E5" w:rsidP="00186044">
            <w:pPr>
              <w:tabs>
                <w:tab w:val="left" w:pos="426"/>
              </w:tabs>
              <w:spacing w:after="0"/>
              <w:jc w:val="both"/>
              <w:rPr>
                <w:szCs w:val="24"/>
              </w:rPr>
            </w:pPr>
            <w:r>
              <w:rPr>
                <w:szCs w:val="24"/>
              </w:rPr>
              <w:t>18</w:t>
            </w:r>
          </w:p>
        </w:tc>
        <w:tc>
          <w:tcPr>
            <w:tcW w:w="1418" w:type="dxa"/>
            <w:tcBorders>
              <w:right w:val="single" w:sz="12" w:space="0" w:color="auto"/>
            </w:tcBorders>
            <w:shd w:val="clear" w:color="auto" w:fill="auto"/>
          </w:tcPr>
          <w:p w:rsidR="00BD77E5" w:rsidRPr="00CC037B" w:rsidRDefault="00BD77E5" w:rsidP="00186044">
            <w:pPr>
              <w:tabs>
                <w:tab w:val="left" w:pos="426"/>
              </w:tabs>
              <w:spacing w:after="0"/>
              <w:jc w:val="both"/>
              <w:rPr>
                <w:szCs w:val="24"/>
              </w:rPr>
            </w:pPr>
            <w:r>
              <w:rPr>
                <w:szCs w:val="24"/>
              </w:rPr>
              <w:t>34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8C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32</w:t>
            </w:r>
          </w:p>
        </w:tc>
      </w:tr>
      <w:tr w:rsidR="00BD77E5" w:rsidRPr="00CC037B" w:rsidTr="00186044">
        <w:tc>
          <w:tcPr>
            <w:tcW w:w="1768" w:type="dxa"/>
            <w:shd w:val="clear" w:color="auto" w:fill="auto"/>
          </w:tcPr>
          <w:p w:rsidR="00BD77E5" w:rsidRDefault="00BD77E5" w:rsidP="00186044">
            <w:pPr>
              <w:tabs>
                <w:tab w:val="left" w:pos="426"/>
              </w:tabs>
              <w:spacing w:after="0"/>
              <w:jc w:val="both"/>
              <w:rPr>
                <w:szCs w:val="24"/>
              </w:rPr>
            </w:pPr>
            <w:r>
              <w:rPr>
                <w:szCs w:val="24"/>
              </w:rPr>
              <w:t>6E</w:t>
            </w:r>
          </w:p>
        </w:tc>
        <w:tc>
          <w:tcPr>
            <w:tcW w:w="892" w:type="dxa"/>
            <w:shd w:val="clear" w:color="auto" w:fill="auto"/>
          </w:tcPr>
          <w:p w:rsidR="00BD77E5" w:rsidRPr="00CC037B" w:rsidRDefault="00BD77E5" w:rsidP="00186044">
            <w:pPr>
              <w:tabs>
                <w:tab w:val="left" w:pos="426"/>
              </w:tabs>
              <w:spacing w:after="0"/>
              <w:jc w:val="both"/>
              <w:rPr>
                <w:szCs w:val="24"/>
              </w:rPr>
            </w:pPr>
            <w:r>
              <w:rPr>
                <w:szCs w:val="24"/>
              </w:rPr>
              <w:t>14</w:t>
            </w:r>
          </w:p>
        </w:tc>
        <w:tc>
          <w:tcPr>
            <w:tcW w:w="992" w:type="dxa"/>
            <w:shd w:val="clear" w:color="auto" w:fill="auto"/>
          </w:tcPr>
          <w:p w:rsidR="00BD77E5" w:rsidRPr="00CC037B" w:rsidRDefault="00BD77E5" w:rsidP="00186044">
            <w:pPr>
              <w:tabs>
                <w:tab w:val="left" w:pos="426"/>
              </w:tabs>
              <w:spacing w:after="0"/>
              <w:jc w:val="both"/>
              <w:rPr>
                <w:szCs w:val="24"/>
              </w:rPr>
            </w:pPr>
            <w:r>
              <w:rPr>
                <w:szCs w:val="24"/>
              </w:rPr>
              <w:t>16</w:t>
            </w:r>
          </w:p>
        </w:tc>
        <w:tc>
          <w:tcPr>
            <w:tcW w:w="1418" w:type="dxa"/>
            <w:tcBorders>
              <w:right w:val="single" w:sz="12" w:space="0" w:color="auto"/>
            </w:tcBorders>
            <w:shd w:val="clear" w:color="auto" w:fill="auto"/>
          </w:tcPr>
          <w:p w:rsidR="00BD77E5" w:rsidRPr="00CC037B" w:rsidRDefault="00BD77E5" w:rsidP="00186044">
            <w:pPr>
              <w:tabs>
                <w:tab w:val="left" w:pos="426"/>
              </w:tabs>
              <w:spacing w:after="0"/>
              <w:jc w:val="both"/>
              <w:rPr>
                <w:szCs w:val="24"/>
              </w:rPr>
            </w:pPr>
            <w:r>
              <w:rPr>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8D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30</w:t>
            </w:r>
          </w:p>
        </w:tc>
      </w:tr>
      <w:tr w:rsidR="00BD77E5" w:rsidRPr="00CC037B" w:rsidTr="00186044">
        <w:tc>
          <w:tcPr>
            <w:tcW w:w="1768" w:type="dxa"/>
            <w:shd w:val="clear" w:color="auto" w:fill="auto"/>
          </w:tcPr>
          <w:p w:rsidR="00BD77E5" w:rsidRDefault="00BD77E5" w:rsidP="00186044">
            <w:pPr>
              <w:tabs>
                <w:tab w:val="left" w:pos="426"/>
              </w:tabs>
              <w:spacing w:after="0"/>
              <w:jc w:val="both"/>
              <w:rPr>
                <w:szCs w:val="24"/>
              </w:rPr>
            </w:pPr>
            <w:r>
              <w:rPr>
                <w:szCs w:val="24"/>
              </w:rPr>
              <w:t>6F</w:t>
            </w:r>
          </w:p>
        </w:tc>
        <w:tc>
          <w:tcPr>
            <w:tcW w:w="892" w:type="dxa"/>
            <w:shd w:val="clear" w:color="auto" w:fill="auto"/>
          </w:tcPr>
          <w:p w:rsidR="00BD77E5" w:rsidRPr="00CC037B" w:rsidRDefault="00BD77E5" w:rsidP="00186044">
            <w:pPr>
              <w:tabs>
                <w:tab w:val="left" w:pos="426"/>
              </w:tabs>
              <w:spacing w:after="0"/>
              <w:jc w:val="both"/>
              <w:rPr>
                <w:szCs w:val="24"/>
              </w:rPr>
            </w:pPr>
            <w:r>
              <w:rPr>
                <w:szCs w:val="24"/>
              </w:rPr>
              <w:t>14</w:t>
            </w:r>
          </w:p>
        </w:tc>
        <w:tc>
          <w:tcPr>
            <w:tcW w:w="992" w:type="dxa"/>
            <w:shd w:val="clear" w:color="auto" w:fill="auto"/>
          </w:tcPr>
          <w:p w:rsidR="00BD77E5" w:rsidRPr="00CC037B" w:rsidRDefault="00BD77E5" w:rsidP="00186044">
            <w:pPr>
              <w:tabs>
                <w:tab w:val="left" w:pos="426"/>
              </w:tabs>
              <w:spacing w:after="0"/>
              <w:jc w:val="both"/>
              <w:rPr>
                <w:szCs w:val="24"/>
              </w:rPr>
            </w:pPr>
            <w:r>
              <w:rPr>
                <w:szCs w:val="24"/>
              </w:rPr>
              <w:t>18</w:t>
            </w:r>
          </w:p>
        </w:tc>
        <w:tc>
          <w:tcPr>
            <w:tcW w:w="1418" w:type="dxa"/>
            <w:tcBorders>
              <w:right w:val="single" w:sz="12" w:space="0" w:color="auto"/>
            </w:tcBorders>
            <w:shd w:val="clear" w:color="auto" w:fill="auto"/>
          </w:tcPr>
          <w:p w:rsidR="00BD77E5" w:rsidRPr="00CC037B" w:rsidRDefault="00BD77E5" w:rsidP="00186044">
            <w:pPr>
              <w:tabs>
                <w:tab w:val="left" w:pos="426"/>
              </w:tabs>
              <w:spacing w:after="0"/>
              <w:jc w:val="both"/>
              <w:rPr>
                <w:szCs w:val="24"/>
              </w:rPr>
            </w:pPr>
            <w:r>
              <w:rPr>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8E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30</w:t>
            </w:r>
          </w:p>
        </w:tc>
      </w:tr>
      <w:tr w:rsidR="00BD77E5" w:rsidRPr="00CC037B" w:rsidTr="00186044">
        <w:tc>
          <w:tcPr>
            <w:tcW w:w="1768" w:type="dxa"/>
            <w:shd w:val="clear" w:color="auto" w:fill="auto"/>
          </w:tcPr>
          <w:p w:rsidR="00BD77E5" w:rsidRDefault="00BD77E5" w:rsidP="00186044">
            <w:pPr>
              <w:tabs>
                <w:tab w:val="left" w:pos="426"/>
              </w:tabs>
              <w:spacing w:after="0"/>
              <w:jc w:val="both"/>
              <w:rPr>
                <w:szCs w:val="24"/>
              </w:rPr>
            </w:pPr>
            <w:r>
              <w:rPr>
                <w:szCs w:val="24"/>
              </w:rPr>
              <w:t>6G</w:t>
            </w:r>
          </w:p>
        </w:tc>
        <w:tc>
          <w:tcPr>
            <w:tcW w:w="892" w:type="dxa"/>
            <w:shd w:val="clear" w:color="auto" w:fill="auto"/>
          </w:tcPr>
          <w:p w:rsidR="00BD77E5" w:rsidRPr="00CC037B" w:rsidRDefault="00BD77E5" w:rsidP="00186044">
            <w:pPr>
              <w:tabs>
                <w:tab w:val="left" w:pos="426"/>
              </w:tabs>
              <w:spacing w:after="0"/>
              <w:jc w:val="both"/>
              <w:rPr>
                <w:szCs w:val="24"/>
              </w:rPr>
            </w:pPr>
            <w:r>
              <w:rPr>
                <w:szCs w:val="24"/>
              </w:rPr>
              <w:t>14</w:t>
            </w:r>
          </w:p>
        </w:tc>
        <w:tc>
          <w:tcPr>
            <w:tcW w:w="992" w:type="dxa"/>
            <w:shd w:val="clear" w:color="auto" w:fill="auto"/>
          </w:tcPr>
          <w:p w:rsidR="00BD77E5" w:rsidRPr="00CC037B" w:rsidRDefault="00BD77E5" w:rsidP="00186044">
            <w:pPr>
              <w:tabs>
                <w:tab w:val="left" w:pos="426"/>
              </w:tabs>
              <w:spacing w:after="0"/>
              <w:jc w:val="both"/>
              <w:rPr>
                <w:szCs w:val="24"/>
              </w:rPr>
            </w:pPr>
            <w:r>
              <w:rPr>
                <w:szCs w:val="24"/>
              </w:rPr>
              <w:t>19</w:t>
            </w:r>
          </w:p>
        </w:tc>
        <w:tc>
          <w:tcPr>
            <w:tcW w:w="1418" w:type="dxa"/>
            <w:tcBorders>
              <w:right w:val="single" w:sz="12" w:space="0" w:color="auto"/>
            </w:tcBorders>
            <w:shd w:val="clear" w:color="auto" w:fill="auto"/>
          </w:tcPr>
          <w:p w:rsidR="00BD77E5" w:rsidRPr="00CC037B" w:rsidRDefault="00BD77E5" w:rsidP="00186044">
            <w:pPr>
              <w:tabs>
                <w:tab w:val="left" w:pos="426"/>
              </w:tabs>
              <w:spacing w:after="0"/>
              <w:jc w:val="both"/>
              <w:rPr>
                <w:szCs w:val="24"/>
              </w:rPr>
            </w:pPr>
            <w:r>
              <w:rPr>
                <w:szCs w:val="24"/>
              </w:rPr>
              <w:t>33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8F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31</w:t>
            </w:r>
          </w:p>
        </w:tc>
      </w:tr>
      <w:tr w:rsidR="00BD77E5" w:rsidRPr="00CC037B" w:rsidTr="00186044">
        <w:tc>
          <w:tcPr>
            <w:tcW w:w="1768" w:type="dxa"/>
            <w:shd w:val="clear" w:color="auto" w:fill="auto"/>
          </w:tcPr>
          <w:p w:rsidR="00BD77E5" w:rsidRDefault="00BD77E5" w:rsidP="00186044">
            <w:pPr>
              <w:tabs>
                <w:tab w:val="left" w:pos="426"/>
              </w:tabs>
              <w:spacing w:after="0"/>
              <w:jc w:val="both"/>
              <w:rPr>
                <w:szCs w:val="24"/>
              </w:rPr>
            </w:pPr>
            <w:r>
              <w:rPr>
                <w:szCs w:val="24"/>
              </w:rPr>
              <w:t>6H</w:t>
            </w:r>
          </w:p>
        </w:tc>
        <w:tc>
          <w:tcPr>
            <w:tcW w:w="892" w:type="dxa"/>
            <w:shd w:val="clear" w:color="auto" w:fill="auto"/>
          </w:tcPr>
          <w:p w:rsidR="00BD77E5" w:rsidRPr="00CC037B" w:rsidRDefault="00BD77E5" w:rsidP="00186044">
            <w:pPr>
              <w:tabs>
                <w:tab w:val="left" w:pos="426"/>
              </w:tabs>
              <w:spacing w:after="0"/>
              <w:jc w:val="both"/>
              <w:rPr>
                <w:szCs w:val="24"/>
              </w:rPr>
            </w:pPr>
            <w:r>
              <w:rPr>
                <w:szCs w:val="24"/>
              </w:rPr>
              <w:t>18</w:t>
            </w:r>
          </w:p>
        </w:tc>
        <w:tc>
          <w:tcPr>
            <w:tcW w:w="992" w:type="dxa"/>
            <w:shd w:val="clear" w:color="auto" w:fill="auto"/>
          </w:tcPr>
          <w:p w:rsidR="00BD77E5" w:rsidRPr="00CC037B" w:rsidRDefault="00BD77E5" w:rsidP="00186044">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BD77E5" w:rsidRPr="00CC037B" w:rsidRDefault="00BD77E5" w:rsidP="00186044">
            <w:pPr>
              <w:tabs>
                <w:tab w:val="left" w:pos="426"/>
              </w:tabs>
              <w:spacing w:after="0"/>
              <w:jc w:val="both"/>
              <w:rPr>
                <w:szCs w:val="24"/>
              </w:rPr>
            </w:pPr>
            <w:r>
              <w:rPr>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8G</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D77E5" w:rsidRPr="00CC037B" w:rsidRDefault="00BD77E5" w:rsidP="00186044">
            <w:pPr>
              <w:tabs>
                <w:tab w:val="left" w:pos="426"/>
              </w:tabs>
              <w:spacing w:after="0"/>
              <w:jc w:val="both"/>
              <w:rPr>
                <w:szCs w:val="24"/>
              </w:rPr>
            </w:pPr>
            <w:r>
              <w:rPr>
                <w:szCs w:val="24"/>
              </w:rPr>
              <w:t>31</w:t>
            </w:r>
          </w:p>
        </w:tc>
      </w:tr>
    </w:tbl>
    <w:p w:rsidR="009C6C05" w:rsidRDefault="009C6C05" w:rsidP="009C6C05">
      <w:pPr>
        <w:pStyle w:val="Balk3"/>
      </w:pPr>
      <w:r>
        <w:lastRenderedPageBreak/>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497"/>
        <w:gridCol w:w="2977"/>
        <w:gridCol w:w="851"/>
      </w:tblGrid>
      <w:tr w:rsidR="00BD77E5" w:rsidTr="00F75780">
        <w:tc>
          <w:tcPr>
            <w:tcW w:w="4714" w:type="dxa"/>
            <w:shd w:val="clear" w:color="auto" w:fill="auto"/>
          </w:tcPr>
          <w:p w:rsidR="00BD77E5" w:rsidRDefault="00BD77E5" w:rsidP="009C6C05">
            <w:r>
              <w:t>Akıllı Tahta Sayısı</w:t>
            </w:r>
          </w:p>
        </w:tc>
        <w:tc>
          <w:tcPr>
            <w:tcW w:w="497" w:type="dxa"/>
          </w:tcPr>
          <w:p w:rsidR="00BD77E5" w:rsidRPr="00C253EC" w:rsidRDefault="00BD77E5" w:rsidP="00186044">
            <w:pPr>
              <w:rPr>
                <w:szCs w:val="24"/>
              </w:rPr>
            </w:pPr>
            <w:r>
              <w:rPr>
                <w:szCs w:val="24"/>
              </w:rPr>
              <w:t>23</w:t>
            </w:r>
          </w:p>
        </w:tc>
        <w:tc>
          <w:tcPr>
            <w:tcW w:w="2977" w:type="dxa"/>
            <w:shd w:val="clear" w:color="auto" w:fill="auto"/>
          </w:tcPr>
          <w:p w:rsidR="00BD77E5" w:rsidRDefault="00BD77E5" w:rsidP="009C6C05">
            <w:r>
              <w:t>TV Sayısı</w:t>
            </w:r>
          </w:p>
        </w:tc>
        <w:tc>
          <w:tcPr>
            <w:tcW w:w="851" w:type="dxa"/>
            <w:shd w:val="clear" w:color="auto" w:fill="auto"/>
          </w:tcPr>
          <w:p w:rsidR="00BD77E5" w:rsidRDefault="00BD77E5" w:rsidP="009C6C05">
            <w:r>
              <w:t>3</w:t>
            </w:r>
          </w:p>
        </w:tc>
      </w:tr>
      <w:tr w:rsidR="00BD77E5" w:rsidTr="00F75780">
        <w:tc>
          <w:tcPr>
            <w:tcW w:w="4714" w:type="dxa"/>
            <w:shd w:val="clear" w:color="auto" w:fill="auto"/>
          </w:tcPr>
          <w:p w:rsidR="00BD77E5" w:rsidRDefault="00BD77E5" w:rsidP="009C6C05">
            <w:r>
              <w:t>Masaüstü Bilgisayar Sayısı</w:t>
            </w:r>
          </w:p>
        </w:tc>
        <w:tc>
          <w:tcPr>
            <w:tcW w:w="497" w:type="dxa"/>
          </w:tcPr>
          <w:p w:rsidR="00BD77E5" w:rsidRPr="00C253EC" w:rsidRDefault="00BD77E5" w:rsidP="00186044">
            <w:pPr>
              <w:rPr>
                <w:szCs w:val="24"/>
              </w:rPr>
            </w:pPr>
            <w:r>
              <w:rPr>
                <w:szCs w:val="24"/>
              </w:rPr>
              <w:t>25</w:t>
            </w:r>
          </w:p>
        </w:tc>
        <w:tc>
          <w:tcPr>
            <w:tcW w:w="2977" w:type="dxa"/>
            <w:shd w:val="clear" w:color="auto" w:fill="auto"/>
          </w:tcPr>
          <w:p w:rsidR="00BD77E5" w:rsidRDefault="00BD77E5" w:rsidP="009C6C05">
            <w:r>
              <w:t>Yazıcı Sayısı</w:t>
            </w:r>
          </w:p>
        </w:tc>
        <w:tc>
          <w:tcPr>
            <w:tcW w:w="851" w:type="dxa"/>
            <w:shd w:val="clear" w:color="auto" w:fill="auto"/>
          </w:tcPr>
          <w:p w:rsidR="00BD77E5" w:rsidRDefault="00BD77E5" w:rsidP="009C6C05">
            <w:r>
              <w:t>8</w:t>
            </w:r>
          </w:p>
        </w:tc>
      </w:tr>
      <w:tr w:rsidR="00BD77E5" w:rsidTr="00F75780">
        <w:tc>
          <w:tcPr>
            <w:tcW w:w="4714" w:type="dxa"/>
            <w:shd w:val="clear" w:color="auto" w:fill="auto"/>
          </w:tcPr>
          <w:p w:rsidR="00BD77E5" w:rsidRDefault="00BD77E5" w:rsidP="009C6C05">
            <w:r>
              <w:t>Taşınabilir Bilgisayar Sayısı</w:t>
            </w:r>
          </w:p>
        </w:tc>
        <w:tc>
          <w:tcPr>
            <w:tcW w:w="497" w:type="dxa"/>
          </w:tcPr>
          <w:p w:rsidR="00BD77E5" w:rsidRPr="00C253EC" w:rsidRDefault="00BD77E5" w:rsidP="00186044">
            <w:pPr>
              <w:rPr>
                <w:szCs w:val="24"/>
              </w:rPr>
            </w:pPr>
            <w:r>
              <w:rPr>
                <w:szCs w:val="24"/>
              </w:rPr>
              <w:t>2</w:t>
            </w:r>
          </w:p>
        </w:tc>
        <w:tc>
          <w:tcPr>
            <w:tcW w:w="2977" w:type="dxa"/>
            <w:shd w:val="clear" w:color="auto" w:fill="auto"/>
          </w:tcPr>
          <w:p w:rsidR="00BD77E5" w:rsidRDefault="00BD77E5" w:rsidP="009C6C05">
            <w:r>
              <w:t>Fotokopi Makinası Sayısı</w:t>
            </w:r>
          </w:p>
        </w:tc>
        <w:tc>
          <w:tcPr>
            <w:tcW w:w="851" w:type="dxa"/>
            <w:shd w:val="clear" w:color="auto" w:fill="auto"/>
          </w:tcPr>
          <w:p w:rsidR="00BD77E5" w:rsidRDefault="00BD77E5" w:rsidP="009C6C05">
            <w:r>
              <w:t>2</w:t>
            </w:r>
          </w:p>
        </w:tc>
      </w:tr>
      <w:tr w:rsidR="00BD77E5" w:rsidTr="00F75780">
        <w:tc>
          <w:tcPr>
            <w:tcW w:w="4714" w:type="dxa"/>
            <w:shd w:val="clear" w:color="auto" w:fill="auto"/>
          </w:tcPr>
          <w:p w:rsidR="00BD77E5" w:rsidRDefault="00BD77E5" w:rsidP="009C6C05">
            <w:r>
              <w:t>Projeksiyon Sayısı</w:t>
            </w:r>
          </w:p>
        </w:tc>
        <w:tc>
          <w:tcPr>
            <w:tcW w:w="497" w:type="dxa"/>
          </w:tcPr>
          <w:p w:rsidR="00BD77E5" w:rsidRPr="00C253EC" w:rsidRDefault="00BD77E5" w:rsidP="00186044">
            <w:pPr>
              <w:rPr>
                <w:szCs w:val="24"/>
              </w:rPr>
            </w:pPr>
            <w:r>
              <w:rPr>
                <w:szCs w:val="24"/>
              </w:rPr>
              <w:t>2</w:t>
            </w:r>
          </w:p>
        </w:tc>
        <w:tc>
          <w:tcPr>
            <w:tcW w:w="2977" w:type="dxa"/>
            <w:shd w:val="clear" w:color="auto" w:fill="auto"/>
          </w:tcPr>
          <w:p w:rsidR="00BD77E5" w:rsidRDefault="00BD77E5" w:rsidP="009C6C05">
            <w:r>
              <w:t>İnternet Bağlantı Hızı</w:t>
            </w:r>
          </w:p>
        </w:tc>
        <w:tc>
          <w:tcPr>
            <w:tcW w:w="851" w:type="dxa"/>
            <w:shd w:val="clear" w:color="auto" w:fill="auto"/>
          </w:tcPr>
          <w:p w:rsidR="00BD77E5" w:rsidRDefault="00BD77E5" w:rsidP="009C6C05">
            <w:r>
              <w:t>60 mbps</w:t>
            </w:r>
          </w:p>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3C2B44" w:rsidP="009C6C05">
            <w:r>
              <w:t>2017</w:t>
            </w:r>
          </w:p>
        </w:tc>
        <w:tc>
          <w:tcPr>
            <w:tcW w:w="2357" w:type="dxa"/>
            <w:shd w:val="clear" w:color="auto" w:fill="auto"/>
          </w:tcPr>
          <w:p w:rsidR="004962D0" w:rsidRDefault="00B20A55" w:rsidP="009C6C05">
            <w:r>
              <w:t>110.547 tl</w:t>
            </w:r>
          </w:p>
        </w:tc>
        <w:tc>
          <w:tcPr>
            <w:tcW w:w="2357" w:type="dxa"/>
            <w:shd w:val="clear" w:color="auto" w:fill="auto"/>
          </w:tcPr>
          <w:p w:rsidR="004962D0" w:rsidRDefault="00B20A55" w:rsidP="009C6C05">
            <w:r>
              <w:t>110.355 tl</w:t>
            </w:r>
          </w:p>
        </w:tc>
      </w:tr>
      <w:tr w:rsidR="004962D0" w:rsidTr="00D41148">
        <w:tc>
          <w:tcPr>
            <w:tcW w:w="2357" w:type="dxa"/>
            <w:shd w:val="clear" w:color="auto" w:fill="auto"/>
          </w:tcPr>
          <w:p w:rsidR="004962D0" w:rsidRDefault="003C2B44" w:rsidP="009C6C05">
            <w:r>
              <w:t>2018</w:t>
            </w:r>
          </w:p>
        </w:tc>
        <w:tc>
          <w:tcPr>
            <w:tcW w:w="2357" w:type="dxa"/>
            <w:shd w:val="clear" w:color="auto" w:fill="auto"/>
          </w:tcPr>
          <w:p w:rsidR="004962D0" w:rsidRDefault="00B20A55" w:rsidP="009C6C05">
            <w:r>
              <w:t>113.322 tl</w:t>
            </w:r>
          </w:p>
        </w:tc>
        <w:tc>
          <w:tcPr>
            <w:tcW w:w="2357" w:type="dxa"/>
            <w:shd w:val="clear" w:color="auto" w:fill="auto"/>
          </w:tcPr>
          <w:p w:rsidR="004962D0" w:rsidRDefault="00B20A55" w:rsidP="009C6C05">
            <w:r>
              <w:t>114.377 tl</w:t>
            </w:r>
          </w:p>
        </w:tc>
      </w:tr>
    </w:tbl>
    <w:p w:rsidR="00002F4B" w:rsidRDefault="00002F4B" w:rsidP="008D0FF4">
      <w:pPr>
        <w:spacing w:after="0"/>
        <w:ind w:left="426"/>
        <w:jc w:val="both"/>
      </w:pPr>
      <w:bookmarkStart w:id="25" w:name="_Toc416085140"/>
    </w:p>
    <w:p w:rsidR="00002F4B" w:rsidRDefault="00002F4B" w:rsidP="008D0FF4">
      <w:pPr>
        <w:spacing w:after="0"/>
        <w:ind w:left="426"/>
        <w:jc w:val="both"/>
      </w:pPr>
    </w:p>
    <w:p w:rsidR="003C7244" w:rsidRPr="00A47F2F" w:rsidRDefault="003C7244" w:rsidP="008D0FF4">
      <w:pPr>
        <w:spacing w:after="0"/>
        <w:ind w:left="426"/>
        <w:jc w:val="both"/>
      </w:pPr>
      <w:r w:rsidRPr="00A47F2F">
        <w:t>PAYDAŞ ANALİZİ</w:t>
      </w:r>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84561B" w:rsidRDefault="0084561B" w:rsidP="008E01DD">
      <w:pPr>
        <w:ind w:firstLine="708"/>
        <w:jc w:val="both"/>
      </w:pPr>
    </w:p>
    <w:p w:rsidR="00B21A33" w:rsidRDefault="006840EA" w:rsidP="00B21A33">
      <w:pPr>
        <w:jc w:val="both"/>
      </w:pPr>
      <w:r w:rsidRPr="00B21A33">
        <w:rPr>
          <w:noProof/>
          <w:szCs w:val="24"/>
        </w:rPr>
        <w:drawing>
          <wp:inline distT="0" distB="0" distL="0" distR="0">
            <wp:extent cx="3931920" cy="2573655"/>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711" t="-674" r="-30688" b="-557"/>
                    <a:stretch>
                      <a:fillRect/>
                    </a:stretch>
                  </pic:blipFill>
                  <pic:spPr bwMode="auto">
                    <a:xfrm>
                      <a:off x="0" y="0"/>
                      <a:ext cx="3931920" cy="2573655"/>
                    </a:xfrm>
                    <a:prstGeom prst="rect">
                      <a:avLst/>
                    </a:prstGeom>
                    <a:noFill/>
                    <a:ln>
                      <a:noFill/>
                    </a:ln>
                  </pic:spPr>
                </pic:pic>
              </a:graphicData>
            </a:graphic>
          </wp:inline>
        </w:drawing>
      </w:r>
    </w:p>
    <w:p w:rsidR="00B21A33" w:rsidRDefault="00B21A33" w:rsidP="00B21A33">
      <w:pPr>
        <w:jc w:val="both"/>
      </w:pPr>
    </w:p>
    <w:p w:rsidR="003500EC" w:rsidRDefault="00B21A33" w:rsidP="00F75780">
      <w:pPr>
        <w:jc w:val="both"/>
      </w:pPr>
      <w:r>
        <w:t>Paydaş anketlerine ilişkin ortaya çıkan temel sonuçlara altta yer verilmiştir</w:t>
      </w:r>
      <w:r w:rsidR="00373590">
        <w:t xml:space="preserve"> </w:t>
      </w:r>
      <w:r>
        <w:t xml:space="preserve">: </w:t>
      </w:r>
    </w:p>
    <w:p w:rsidR="00523148" w:rsidRPr="003500EC" w:rsidRDefault="00523148" w:rsidP="00F75780">
      <w:pPr>
        <w:jc w:val="both"/>
      </w:pPr>
    </w:p>
    <w:tbl>
      <w:tblPr>
        <w:tblW w:w="9485" w:type="dxa"/>
        <w:tblInd w:w="55" w:type="dxa"/>
        <w:tblCellMar>
          <w:left w:w="70" w:type="dxa"/>
          <w:right w:w="70" w:type="dxa"/>
        </w:tblCellMar>
        <w:tblLook w:val="04A0"/>
      </w:tblPr>
      <w:tblGrid>
        <w:gridCol w:w="7670"/>
        <w:gridCol w:w="1701"/>
        <w:gridCol w:w="114"/>
      </w:tblGrid>
      <w:tr w:rsidR="003500EC" w:rsidRPr="00811A61" w:rsidTr="00F75780">
        <w:trPr>
          <w:gridAfter w:val="1"/>
          <w:wAfter w:w="114" w:type="dxa"/>
          <w:trHeight w:val="428"/>
        </w:trPr>
        <w:tc>
          <w:tcPr>
            <w:tcW w:w="7670" w:type="dxa"/>
            <w:tcBorders>
              <w:top w:val="single" w:sz="4" w:space="0" w:color="auto"/>
              <w:left w:val="single" w:sz="4" w:space="0" w:color="auto"/>
              <w:bottom w:val="single" w:sz="4" w:space="0" w:color="auto"/>
              <w:right w:val="single" w:sz="4" w:space="0" w:color="auto"/>
            </w:tcBorders>
            <w:shd w:val="clear" w:color="auto" w:fill="0F243E"/>
            <w:vAlign w:val="center"/>
            <w:hideMark/>
          </w:tcPr>
          <w:p w:rsidR="003500EC" w:rsidRPr="00811A61" w:rsidRDefault="003500EC" w:rsidP="00E71282">
            <w:pPr>
              <w:spacing w:after="0" w:line="240" w:lineRule="auto"/>
              <w:jc w:val="center"/>
              <w:rPr>
                <w:rFonts w:cs="Calibri"/>
                <w:b/>
                <w:color w:val="FFFFFF"/>
                <w:szCs w:val="44"/>
              </w:rPr>
            </w:pPr>
            <w:r w:rsidRPr="00811A61">
              <w:rPr>
                <w:rFonts w:cs="Calibri"/>
                <w:b/>
                <w:color w:val="FFFFFF"/>
                <w:szCs w:val="44"/>
              </w:rPr>
              <w:lastRenderedPageBreak/>
              <w:t>ÖĞRENCİ ANKETİ ANALİZİ</w:t>
            </w:r>
          </w:p>
        </w:tc>
        <w:tc>
          <w:tcPr>
            <w:tcW w:w="1701" w:type="dxa"/>
            <w:tcBorders>
              <w:top w:val="single" w:sz="4" w:space="0" w:color="auto"/>
              <w:left w:val="nil"/>
              <w:bottom w:val="single" w:sz="4" w:space="0" w:color="auto"/>
              <w:right w:val="single" w:sz="4" w:space="0" w:color="auto"/>
            </w:tcBorders>
            <w:shd w:val="clear" w:color="auto" w:fill="0F243E"/>
            <w:noWrap/>
            <w:vAlign w:val="bottom"/>
            <w:hideMark/>
          </w:tcPr>
          <w:p w:rsidR="003500EC" w:rsidRPr="00891351" w:rsidRDefault="003500EC" w:rsidP="00E71282">
            <w:pPr>
              <w:spacing w:after="0" w:line="240" w:lineRule="auto"/>
              <w:jc w:val="center"/>
              <w:rPr>
                <w:rFonts w:cs="Calibri"/>
                <w:b/>
                <w:color w:val="FFFFFF"/>
                <w:szCs w:val="44"/>
              </w:rPr>
            </w:pPr>
            <w:r w:rsidRPr="00891351">
              <w:rPr>
                <w:rFonts w:cs="Calibri"/>
                <w:b/>
                <w:color w:val="FFFFFF"/>
                <w:szCs w:val="44"/>
              </w:rPr>
              <w:t xml:space="preserve">Memnuniyet </w:t>
            </w:r>
          </w:p>
          <w:p w:rsidR="003500EC" w:rsidRPr="00811A61" w:rsidRDefault="003500EC" w:rsidP="00E71282">
            <w:pPr>
              <w:spacing w:after="0" w:line="240" w:lineRule="auto"/>
              <w:jc w:val="center"/>
              <w:rPr>
                <w:rFonts w:cs="Calibri"/>
                <w:b/>
                <w:color w:val="FFFFFF"/>
                <w:szCs w:val="44"/>
              </w:rPr>
            </w:pPr>
            <w:r w:rsidRPr="00811A61">
              <w:rPr>
                <w:rFonts w:cs="Calibri"/>
                <w:b/>
                <w:color w:val="FFFFFF"/>
                <w:szCs w:val="44"/>
              </w:rPr>
              <w:t>Yüzdeler</w:t>
            </w:r>
            <w:r w:rsidRPr="00891351">
              <w:rPr>
                <w:rFonts w:cs="Calibri"/>
                <w:b/>
                <w:color w:val="FFFFFF"/>
                <w:szCs w:val="44"/>
              </w:rPr>
              <w:t>i</w:t>
            </w:r>
          </w:p>
        </w:tc>
      </w:tr>
      <w:tr w:rsidR="003500EC" w:rsidRPr="00811A61" w:rsidTr="00F75780">
        <w:trPr>
          <w:gridAfter w:val="1"/>
          <w:wAfter w:w="114" w:type="dxa"/>
          <w:trHeight w:val="34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500EC" w:rsidRPr="00811A61" w:rsidRDefault="003500EC" w:rsidP="00E71282">
            <w:pPr>
              <w:spacing w:after="0" w:line="240" w:lineRule="auto"/>
              <w:rPr>
                <w:rFonts w:ascii="Cambria" w:hAnsi="Cambria" w:cs="Calibri"/>
                <w:color w:val="0F243E"/>
              </w:rPr>
            </w:pPr>
            <w:r w:rsidRPr="00811A61">
              <w:rPr>
                <w:rFonts w:ascii="Cambria" w:hAnsi="Cambria" w:cs="Calibri"/>
                <w:color w:val="0F243E"/>
              </w:rPr>
              <w:t xml:space="preserve"> Okulumuz</w:t>
            </w:r>
            <w:r>
              <w:rPr>
                <w:rFonts w:ascii="Cambria" w:hAnsi="Cambria" w:cs="Calibri"/>
                <w:color w:val="0F243E"/>
              </w:rPr>
              <w:t>un kantininde ihtiyaç duyduğum ş</w:t>
            </w:r>
            <w:r w:rsidRPr="00811A61">
              <w:rPr>
                <w:rFonts w:ascii="Cambria" w:hAnsi="Cambria" w:cs="Calibri"/>
                <w:color w:val="0F243E"/>
              </w:rPr>
              <w:t>eyleri bulabiliyorum.</w:t>
            </w:r>
          </w:p>
        </w:tc>
        <w:tc>
          <w:tcPr>
            <w:tcW w:w="1701" w:type="dxa"/>
            <w:tcBorders>
              <w:top w:val="nil"/>
              <w:left w:val="nil"/>
              <w:bottom w:val="single" w:sz="4" w:space="0" w:color="auto"/>
              <w:right w:val="single" w:sz="4" w:space="0" w:color="auto"/>
            </w:tcBorders>
            <w:shd w:val="clear" w:color="auto" w:fill="auto"/>
            <w:noWrap/>
            <w:vAlign w:val="bottom"/>
            <w:hideMark/>
          </w:tcPr>
          <w:p w:rsidR="003500EC" w:rsidRPr="00811A61" w:rsidRDefault="003500EC" w:rsidP="00E71282">
            <w:pPr>
              <w:spacing w:after="0" w:line="240" w:lineRule="auto"/>
              <w:rPr>
                <w:rFonts w:ascii="Cambria" w:hAnsi="Cambria" w:cs="Calibri"/>
                <w:color w:val="0F243E"/>
              </w:rPr>
            </w:pPr>
            <w:r w:rsidRPr="00811A61">
              <w:rPr>
                <w:rFonts w:ascii="Cambria" w:hAnsi="Cambria" w:cs="Calibri"/>
                <w:color w:val="0F243E"/>
              </w:rPr>
              <w:t>59,419</w:t>
            </w:r>
          </w:p>
        </w:tc>
      </w:tr>
      <w:tr w:rsidR="003500EC" w:rsidRPr="00811A61" w:rsidTr="00F75780">
        <w:trPr>
          <w:gridAfter w:val="1"/>
          <w:wAfter w:w="114" w:type="dxa"/>
          <w:trHeight w:val="34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500EC" w:rsidRPr="00811A61" w:rsidRDefault="003500EC" w:rsidP="00E71282">
            <w:pPr>
              <w:spacing w:after="0" w:line="240" w:lineRule="auto"/>
              <w:rPr>
                <w:rFonts w:ascii="Cambria" w:hAnsi="Cambria" w:cs="Calibri"/>
                <w:color w:val="0F243E"/>
              </w:rPr>
            </w:pPr>
            <w:r w:rsidRPr="00811A61">
              <w:rPr>
                <w:rFonts w:ascii="Cambria" w:hAnsi="Cambria" w:cs="Calibri"/>
                <w:color w:val="0F243E"/>
              </w:rPr>
              <w:t xml:space="preserve"> Okul kantininde </w:t>
            </w:r>
            <w:r>
              <w:rPr>
                <w:rFonts w:ascii="Cambria" w:hAnsi="Cambria" w:cs="Calibri"/>
                <w:color w:val="0F243E"/>
              </w:rPr>
              <w:t>satılan malzemeler kaliteli ve g</w:t>
            </w:r>
            <w:r w:rsidRPr="00811A61">
              <w:rPr>
                <w:rFonts w:ascii="Cambria" w:hAnsi="Cambria" w:cs="Calibri"/>
                <w:color w:val="0F243E"/>
              </w:rPr>
              <w:t>üvenilirdir.</w:t>
            </w:r>
          </w:p>
        </w:tc>
        <w:tc>
          <w:tcPr>
            <w:tcW w:w="1701" w:type="dxa"/>
            <w:tcBorders>
              <w:top w:val="nil"/>
              <w:left w:val="nil"/>
              <w:bottom w:val="single" w:sz="4" w:space="0" w:color="auto"/>
              <w:right w:val="single" w:sz="4" w:space="0" w:color="auto"/>
            </w:tcBorders>
            <w:shd w:val="clear" w:color="auto" w:fill="auto"/>
            <w:noWrap/>
            <w:vAlign w:val="bottom"/>
            <w:hideMark/>
          </w:tcPr>
          <w:p w:rsidR="003500EC" w:rsidRPr="00811A61" w:rsidRDefault="003500EC" w:rsidP="00E71282">
            <w:pPr>
              <w:spacing w:after="0" w:line="240" w:lineRule="auto"/>
              <w:rPr>
                <w:rFonts w:ascii="Cambria" w:hAnsi="Cambria" w:cs="Calibri"/>
                <w:color w:val="0F243E"/>
              </w:rPr>
            </w:pPr>
            <w:r>
              <w:rPr>
                <w:rFonts w:ascii="Cambria" w:hAnsi="Cambria" w:cs="Calibri"/>
                <w:color w:val="0F243E"/>
              </w:rPr>
              <w:t>78</w:t>
            </w:r>
            <w:r w:rsidRPr="00811A61">
              <w:rPr>
                <w:rFonts w:ascii="Cambria" w:hAnsi="Cambria" w:cs="Calibri"/>
                <w:color w:val="0F243E"/>
              </w:rPr>
              <w:t>,400</w:t>
            </w:r>
          </w:p>
        </w:tc>
      </w:tr>
      <w:tr w:rsidR="003500EC" w:rsidRPr="00811A61" w:rsidTr="00F75780">
        <w:trPr>
          <w:gridAfter w:val="1"/>
          <w:wAfter w:w="114" w:type="dxa"/>
          <w:trHeight w:val="34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500EC" w:rsidRPr="00811A61" w:rsidRDefault="003500EC" w:rsidP="00E71282">
            <w:pPr>
              <w:spacing w:after="0" w:line="240" w:lineRule="auto"/>
              <w:rPr>
                <w:rFonts w:ascii="Cambria" w:hAnsi="Cambria" w:cs="Calibri"/>
                <w:color w:val="0F243E"/>
              </w:rPr>
            </w:pPr>
            <w:r w:rsidRPr="00811A61">
              <w:rPr>
                <w:rFonts w:ascii="Cambria" w:hAnsi="Cambria" w:cs="Calibri"/>
                <w:color w:val="0F243E"/>
              </w:rPr>
              <w:t xml:space="preserve"> Okulumuz kantininde satılan yiyecek ve İçeceklerin fiyatları uygundur.</w:t>
            </w:r>
          </w:p>
        </w:tc>
        <w:tc>
          <w:tcPr>
            <w:tcW w:w="1701"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500EC" w:rsidRPr="00811A61" w:rsidRDefault="0064097B" w:rsidP="00E71282">
            <w:pPr>
              <w:spacing w:after="0" w:line="240" w:lineRule="auto"/>
              <w:rPr>
                <w:rFonts w:ascii="Cambria" w:hAnsi="Cambria" w:cs="Calibri"/>
                <w:color w:val="0F243E"/>
              </w:rPr>
            </w:pPr>
            <w:r>
              <w:rPr>
                <w:rFonts w:ascii="Cambria" w:hAnsi="Cambria" w:cs="Calibri"/>
                <w:color w:val="0F243E"/>
              </w:rPr>
              <w:t>73</w:t>
            </w:r>
            <w:r w:rsidR="003500EC" w:rsidRPr="00811A61">
              <w:rPr>
                <w:rFonts w:ascii="Cambria" w:hAnsi="Cambria" w:cs="Calibri"/>
                <w:color w:val="0F243E"/>
              </w:rPr>
              <w:t>,600</w:t>
            </w:r>
          </w:p>
        </w:tc>
      </w:tr>
      <w:tr w:rsidR="003500EC" w:rsidRPr="00811A61" w:rsidTr="00F75780">
        <w:trPr>
          <w:gridAfter w:val="1"/>
          <w:wAfter w:w="114" w:type="dxa"/>
          <w:trHeight w:val="34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500EC" w:rsidRPr="00811A61" w:rsidRDefault="003500EC" w:rsidP="00E71282">
            <w:pPr>
              <w:spacing w:after="0" w:line="240" w:lineRule="auto"/>
              <w:rPr>
                <w:rFonts w:ascii="Cambria" w:hAnsi="Cambria" w:cs="Calibri"/>
                <w:color w:val="0F243E"/>
              </w:rPr>
            </w:pPr>
            <w:r w:rsidRPr="00811A61">
              <w:rPr>
                <w:rFonts w:ascii="Cambria" w:hAnsi="Cambria" w:cs="Calibri"/>
                <w:color w:val="0F243E"/>
              </w:rPr>
              <w:t xml:space="preserve"> Okul kantininde g</w:t>
            </w:r>
            <w:r>
              <w:rPr>
                <w:rFonts w:ascii="Cambria" w:hAnsi="Cambria" w:cs="Calibri"/>
                <w:color w:val="0F243E"/>
              </w:rPr>
              <w:t>örevli kişiler öğrenciye güler y</w:t>
            </w:r>
            <w:r w:rsidRPr="00811A61">
              <w:rPr>
                <w:rFonts w:ascii="Cambria" w:hAnsi="Cambria" w:cs="Calibri"/>
                <w:color w:val="0F243E"/>
              </w:rPr>
              <w:t>üzlü ve nazik davranmaktadırlar.</w:t>
            </w:r>
          </w:p>
        </w:tc>
        <w:tc>
          <w:tcPr>
            <w:tcW w:w="1701"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500EC" w:rsidRPr="00811A61" w:rsidRDefault="003500EC" w:rsidP="00E71282">
            <w:pPr>
              <w:spacing w:after="0" w:line="240" w:lineRule="auto"/>
              <w:rPr>
                <w:rFonts w:ascii="Cambria" w:hAnsi="Cambria" w:cs="Calibri"/>
                <w:color w:val="0F243E"/>
              </w:rPr>
            </w:pPr>
            <w:r w:rsidRPr="00811A61">
              <w:rPr>
                <w:rFonts w:ascii="Cambria" w:hAnsi="Cambria" w:cs="Calibri"/>
                <w:color w:val="0F243E"/>
              </w:rPr>
              <w:t>70,800</w:t>
            </w:r>
          </w:p>
        </w:tc>
      </w:tr>
      <w:tr w:rsidR="003500EC" w:rsidRPr="00811A61" w:rsidTr="00F75780">
        <w:trPr>
          <w:gridAfter w:val="1"/>
          <w:wAfter w:w="114" w:type="dxa"/>
          <w:trHeight w:val="34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500EC" w:rsidRPr="00811A61" w:rsidRDefault="003500EC" w:rsidP="00E71282">
            <w:pPr>
              <w:spacing w:after="0" w:line="240" w:lineRule="auto"/>
              <w:rPr>
                <w:rFonts w:ascii="Cambria" w:hAnsi="Cambria" w:cs="Calibri"/>
                <w:color w:val="0F243E"/>
              </w:rPr>
            </w:pPr>
            <w:r w:rsidRPr="00811A61">
              <w:rPr>
                <w:rFonts w:ascii="Cambria" w:hAnsi="Cambria" w:cs="Calibri"/>
                <w:color w:val="0F243E"/>
              </w:rPr>
              <w:t xml:space="preserve"> İhtiyaç d</w:t>
            </w:r>
            <w:r>
              <w:rPr>
                <w:rFonts w:ascii="Cambria" w:hAnsi="Cambria" w:cs="Calibri"/>
                <w:color w:val="0F243E"/>
              </w:rPr>
              <w:t>uyduğumda okul yöneticileriyle r</w:t>
            </w:r>
            <w:r w:rsidRPr="00811A61">
              <w:rPr>
                <w:rFonts w:ascii="Cambria" w:hAnsi="Cambria" w:cs="Calibri"/>
                <w:color w:val="0F243E"/>
              </w:rPr>
              <w:t>ahatlıkla görüşebilirim.</w:t>
            </w:r>
          </w:p>
        </w:tc>
        <w:tc>
          <w:tcPr>
            <w:tcW w:w="1701" w:type="dxa"/>
            <w:tcBorders>
              <w:top w:val="nil"/>
              <w:left w:val="nil"/>
              <w:bottom w:val="single" w:sz="4" w:space="0" w:color="auto"/>
              <w:right w:val="single" w:sz="4" w:space="0" w:color="auto"/>
            </w:tcBorders>
            <w:shd w:val="clear" w:color="auto" w:fill="auto"/>
            <w:noWrap/>
            <w:vAlign w:val="bottom"/>
            <w:hideMark/>
          </w:tcPr>
          <w:p w:rsidR="003500EC" w:rsidRPr="00811A61" w:rsidRDefault="003500EC" w:rsidP="00E71282">
            <w:pPr>
              <w:spacing w:after="0" w:line="240" w:lineRule="auto"/>
              <w:rPr>
                <w:rFonts w:ascii="Cambria" w:hAnsi="Cambria" w:cs="Calibri"/>
                <w:color w:val="0F243E"/>
              </w:rPr>
            </w:pPr>
            <w:r w:rsidRPr="00811A61">
              <w:rPr>
                <w:rFonts w:ascii="Cambria" w:hAnsi="Cambria" w:cs="Calibri"/>
                <w:color w:val="0F243E"/>
              </w:rPr>
              <w:t>67,600</w:t>
            </w:r>
          </w:p>
        </w:tc>
      </w:tr>
      <w:tr w:rsidR="003500EC" w:rsidRPr="00811A61" w:rsidTr="00F75780">
        <w:trPr>
          <w:gridAfter w:val="1"/>
          <w:wAfter w:w="114" w:type="dxa"/>
          <w:trHeight w:val="34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500EC" w:rsidRPr="00811A61" w:rsidRDefault="003500EC" w:rsidP="00E71282">
            <w:pPr>
              <w:spacing w:after="0" w:line="240" w:lineRule="auto"/>
              <w:rPr>
                <w:rFonts w:ascii="Cambria" w:hAnsi="Cambria" w:cs="Calibri"/>
                <w:color w:val="0F243E"/>
              </w:rPr>
            </w:pPr>
            <w:r w:rsidRPr="00811A61">
              <w:rPr>
                <w:rFonts w:ascii="Cambria" w:hAnsi="Cambria" w:cs="Calibri"/>
                <w:color w:val="0F243E"/>
              </w:rPr>
              <w:t xml:space="preserve"> İhtiyaç duyduğumda öğretmenlerle rahatlıkla Görüşebilirim.</w:t>
            </w:r>
          </w:p>
        </w:tc>
        <w:tc>
          <w:tcPr>
            <w:tcW w:w="1701"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500EC" w:rsidRPr="00811A61" w:rsidRDefault="003500EC" w:rsidP="00E71282">
            <w:pPr>
              <w:spacing w:after="0" w:line="240" w:lineRule="auto"/>
              <w:rPr>
                <w:rFonts w:ascii="Cambria" w:hAnsi="Cambria" w:cs="Calibri"/>
                <w:color w:val="0F243E"/>
              </w:rPr>
            </w:pPr>
            <w:r w:rsidRPr="00811A61">
              <w:rPr>
                <w:rFonts w:ascii="Cambria" w:hAnsi="Cambria" w:cs="Calibri"/>
                <w:color w:val="0F243E"/>
              </w:rPr>
              <w:t>77,200</w:t>
            </w:r>
          </w:p>
        </w:tc>
      </w:tr>
      <w:tr w:rsidR="003500EC" w:rsidRPr="00811A61" w:rsidTr="00F75780">
        <w:trPr>
          <w:gridAfter w:val="1"/>
          <w:wAfter w:w="114" w:type="dxa"/>
          <w:trHeight w:val="34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500EC" w:rsidRPr="00811A61" w:rsidRDefault="003500EC" w:rsidP="00E71282">
            <w:pPr>
              <w:spacing w:after="0" w:line="240" w:lineRule="auto"/>
              <w:rPr>
                <w:rFonts w:ascii="Cambria" w:hAnsi="Cambria" w:cs="Calibri"/>
                <w:color w:val="0F243E"/>
              </w:rPr>
            </w:pPr>
            <w:r w:rsidRPr="00811A61">
              <w:rPr>
                <w:rFonts w:ascii="Cambria" w:hAnsi="Cambria" w:cs="Calibri"/>
                <w:color w:val="0F243E"/>
              </w:rPr>
              <w:t xml:space="preserve"> Okulumuzdaki tüm duyurular öğrencilere Zamanında iletilir.</w:t>
            </w:r>
          </w:p>
        </w:tc>
        <w:tc>
          <w:tcPr>
            <w:tcW w:w="1701"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500EC" w:rsidRPr="00811A61" w:rsidRDefault="003500EC" w:rsidP="00E71282">
            <w:pPr>
              <w:spacing w:after="0" w:line="240" w:lineRule="auto"/>
              <w:rPr>
                <w:rFonts w:ascii="Cambria" w:hAnsi="Cambria" w:cs="Calibri"/>
                <w:color w:val="0F243E"/>
              </w:rPr>
            </w:pPr>
            <w:r w:rsidRPr="00811A61">
              <w:rPr>
                <w:rFonts w:ascii="Cambria" w:hAnsi="Cambria" w:cs="Calibri"/>
                <w:color w:val="0F243E"/>
              </w:rPr>
              <w:t>74,200</w:t>
            </w:r>
          </w:p>
        </w:tc>
      </w:tr>
      <w:tr w:rsidR="003500EC" w:rsidRPr="00811A61" w:rsidTr="00F75780">
        <w:trPr>
          <w:gridAfter w:val="1"/>
          <w:wAfter w:w="114" w:type="dxa"/>
          <w:trHeight w:val="34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500EC" w:rsidRPr="00811A61" w:rsidRDefault="003500EC" w:rsidP="00E71282">
            <w:pPr>
              <w:spacing w:after="0" w:line="240" w:lineRule="auto"/>
              <w:rPr>
                <w:rFonts w:ascii="Cambria" w:hAnsi="Cambria" w:cs="Calibri"/>
                <w:color w:val="0F243E"/>
              </w:rPr>
            </w:pPr>
            <w:r w:rsidRPr="00811A61">
              <w:rPr>
                <w:rFonts w:ascii="Cambria" w:hAnsi="Cambria" w:cs="Calibri"/>
                <w:color w:val="0F243E"/>
              </w:rPr>
              <w:t xml:space="preserve"> Okul kütüphanesi veya kitaplığı istediğim Zaman çalışabileceğim niteliktedir.</w:t>
            </w:r>
          </w:p>
        </w:tc>
        <w:tc>
          <w:tcPr>
            <w:tcW w:w="1701" w:type="dxa"/>
            <w:tcBorders>
              <w:top w:val="nil"/>
              <w:left w:val="nil"/>
              <w:bottom w:val="single" w:sz="4" w:space="0" w:color="auto"/>
              <w:right w:val="single" w:sz="4" w:space="0" w:color="auto"/>
            </w:tcBorders>
            <w:shd w:val="clear" w:color="auto" w:fill="auto"/>
            <w:noWrap/>
            <w:vAlign w:val="bottom"/>
            <w:hideMark/>
          </w:tcPr>
          <w:p w:rsidR="003500EC" w:rsidRPr="00811A61" w:rsidRDefault="0064097B" w:rsidP="00E71282">
            <w:pPr>
              <w:spacing w:after="0" w:line="240" w:lineRule="auto"/>
              <w:rPr>
                <w:rFonts w:ascii="Cambria" w:hAnsi="Cambria" w:cs="Calibri"/>
                <w:color w:val="0F243E"/>
              </w:rPr>
            </w:pPr>
            <w:r>
              <w:rPr>
                <w:rFonts w:ascii="Cambria" w:hAnsi="Cambria" w:cs="Calibri"/>
                <w:color w:val="0F243E"/>
              </w:rPr>
              <w:t>45,300</w:t>
            </w:r>
          </w:p>
        </w:tc>
      </w:tr>
      <w:tr w:rsidR="003500EC" w:rsidRPr="00811A61" w:rsidTr="00F75780">
        <w:trPr>
          <w:gridAfter w:val="1"/>
          <w:wAfter w:w="114" w:type="dxa"/>
          <w:trHeight w:val="34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500EC" w:rsidRPr="00811A61" w:rsidRDefault="003500EC" w:rsidP="00E71282">
            <w:pPr>
              <w:spacing w:after="0" w:line="240" w:lineRule="auto"/>
              <w:rPr>
                <w:rFonts w:ascii="Cambria" w:hAnsi="Cambria" w:cs="Calibri"/>
                <w:color w:val="0F243E"/>
              </w:rPr>
            </w:pPr>
            <w:r w:rsidRPr="00811A61">
              <w:rPr>
                <w:rFonts w:ascii="Cambria" w:hAnsi="Cambria" w:cs="Calibri"/>
                <w:color w:val="0F243E"/>
              </w:rPr>
              <w:t xml:space="preserve"> Okulumuzun spor alanları (salon ve bahçe) Yararlanabileceğim şekildedir.</w:t>
            </w:r>
          </w:p>
        </w:tc>
        <w:tc>
          <w:tcPr>
            <w:tcW w:w="1701" w:type="dxa"/>
            <w:tcBorders>
              <w:top w:val="nil"/>
              <w:left w:val="nil"/>
              <w:bottom w:val="single" w:sz="4" w:space="0" w:color="auto"/>
              <w:right w:val="single" w:sz="4" w:space="0" w:color="auto"/>
            </w:tcBorders>
            <w:shd w:val="clear" w:color="auto" w:fill="auto"/>
            <w:noWrap/>
            <w:vAlign w:val="bottom"/>
            <w:hideMark/>
          </w:tcPr>
          <w:p w:rsidR="003500EC" w:rsidRPr="00811A61" w:rsidRDefault="003500EC" w:rsidP="00E71282">
            <w:pPr>
              <w:spacing w:after="0" w:line="240" w:lineRule="auto"/>
              <w:rPr>
                <w:rFonts w:ascii="Cambria" w:hAnsi="Cambria" w:cs="Calibri"/>
                <w:color w:val="0F243E"/>
              </w:rPr>
            </w:pPr>
            <w:r w:rsidRPr="00811A61">
              <w:rPr>
                <w:rFonts w:ascii="Cambria" w:hAnsi="Cambria" w:cs="Calibri"/>
                <w:color w:val="0F243E"/>
              </w:rPr>
              <w:t>55,400</w:t>
            </w:r>
          </w:p>
        </w:tc>
      </w:tr>
      <w:tr w:rsidR="003500EC" w:rsidRPr="00811A61" w:rsidTr="00F75780">
        <w:trPr>
          <w:gridAfter w:val="1"/>
          <w:wAfter w:w="114" w:type="dxa"/>
          <w:trHeight w:val="34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500EC" w:rsidRPr="00811A61" w:rsidRDefault="003500EC" w:rsidP="00E71282">
            <w:pPr>
              <w:spacing w:after="0" w:line="240" w:lineRule="auto"/>
              <w:rPr>
                <w:rFonts w:ascii="Cambria" w:hAnsi="Cambria" w:cs="Calibri"/>
                <w:color w:val="0F243E"/>
              </w:rPr>
            </w:pPr>
            <w:r w:rsidRPr="00811A61">
              <w:rPr>
                <w:rFonts w:ascii="Cambria" w:hAnsi="Cambria" w:cs="Calibri"/>
                <w:color w:val="0F243E"/>
              </w:rPr>
              <w:t xml:space="preserve"> Okul yönetimine</w:t>
            </w:r>
            <w:r>
              <w:rPr>
                <w:rFonts w:ascii="Cambria" w:hAnsi="Cambria" w:cs="Calibri"/>
                <w:color w:val="0F243E"/>
              </w:rPr>
              <w:t xml:space="preserve"> ilettiğim sorunların çözümüne g</w:t>
            </w:r>
            <w:r w:rsidRPr="00811A61">
              <w:rPr>
                <w:rFonts w:ascii="Cambria" w:hAnsi="Cambria" w:cs="Calibri"/>
                <w:color w:val="0F243E"/>
              </w:rPr>
              <w:t>ayret gösterilir.</w:t>
            </w:r>
          </w:p>
        </w:tc>
        <w:tc>
          <w:tcPr>
            <w:tcW w:w="1701" w:type="dxa"/>
            <w:tcBorders>
              <w:top w:val="nil"/>
              <w:left w:val="nil"/>
              <w:bottom w:val="single" w:sz="4" w:space="0" w:color="auto"/>
              <w:right w:val="single" w:sz="4" w:space="0" w:color="auto"/>
            </w:tcBorders>
            <w:shd w:val="clear" w:color="auto" w:fill="auto"/>
            <w:noWrap/>
            <w:vAlign w:val="bottom"/>
            <w:hideMark/>
          </w:tcPr>
          <w:p w:rsidR="003500EC" w:rsidRPr="00811A61" w:rsidRDefault="003500EC" w:rsidP="00E71282">
            <w:pPr>
              <w:spacing w:after="0" w:line="240" w:lineRule="auto"/>
              <w:rPr>
                <w:rFonts w:ascii="Cambria" w:hAnsi="Cambria" w:cs="Calibri"/>
                <w:color w:val="0F243E"/>
              </w:rPr>
            </w:pPr>
            <w:r w:rsidRPr="00811A61">
              <w:rPr>
                <w:rFonts w:ascii="Cambria" w:hAnsi="Cambria" w:cs="Calibri"/>
                <w:color w:val="0F243E"/>
              </w:rPr>
              <w:t>61,600</w:t>
            </w:r>
          </w:p>
        </w:tc>
      </w:tr>
      <w:tr w:rsidR="003500EC" w:rsidRPr="00811A61" w:rsidTr="00F75780">
        <w:trPr>
          <w:gridAfter w:val="1"/>
          <w:wAfter w:w="114" w:type="dxa"/>
          <w:trHeight w:val="34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500EC" w:rsidRPr="00811A61" w:rsidRDefault="003500EC" w:rsidP="00E71282">
            <w:pPr>
              <w:spacing w:after="0" w:line="240" w:lineRule="auto"/>
              <w:rPr>
                <w:rFonts w:ascii="Cambria" w:hAnsi="Cambria" w:cs="Calibri"/>
                <w:color w:val="0F243E"/>
              </w:rPr>
            </w:pPr>
            <w:r w:rsidRPr="00811A61">
              <w:rPr>
                <w:rFonts w:ascii="Cambria" w:hAnsi="Cambria" w:cs="Calibri"/>
                <w:color w:val="0F243E"/>
              </w:rPr>
              <w:t xml:space="preserve"> Okulumuzda </w:t>
            </w:r>
            <w:r>
              <w:rPr>
                <w:rFonts w:ascii="Cambria" w:hAnsi="Cambria" w:cs="Calibri"/>
                <w:color w:val="0F243E"/>
              </w:rPr>
              <w:t>sosyal ve kültürel faaliyetler d</w:t>
            </w:r>
            <w:r w:rsidRPr="00811A61">
              <w:rPr>
                <w:rFonts w:ascii="Cambria" w:hAnsi="Cambria" w:cs="Calibri"/>
                <w:color w:val="0F243E"/>
              </w:rPr>
              <w:t>üzenlenmektedir.</w:t>
            </w:r>
          </w:p>
        </w:tc>
        <w:tc>
          <w:tcPr>
            <w:tcW w:w="1701" w:type="dxa"/>
            <w:tcBorders>
              <w:top w:val="nil"/>
              <w:left w:val="nil"/>
              <w:bottom w:val="single" w:sz="4" w:space="0" w:color="auto"/>
              <w:right w:val="single" w:sz="4" w:space="0" w:color="auto"/>
            </w:tcBorders>
            <w:shd w:val="clear" w:color="auto" w:fill="auto"/>
            <w:noWrap/>
            <w:vAlign w:val="bottom"/>
            <w:hideMark/>
          </w:tcPr>
          <w:p w:rsidR="003500EC" w:rsidRPr="00811A61" w:rsidRDefault="003500EC" w:rsidP="00E71282">
            <w:pPr>
              <w:spacing w:after="0" w:line="240" w:lineRule="auto"/>
              <w:rPr>
                <w:rFonts w:ascii="Cambria" w:hAnsi="Cambria" w:cs="Calibri"/>
                <w:color w:val="0F243E"/>
              </w:rPr>
            </w:pPr>
            <w:r w:rsidRPr="00811A61">
              <w:rPr>
                <w:rFonts w:ascii="Cambria" w:hAnsi="Cambria" w:cs="Calibri"/>
                <w:color w:val="0F243E"/>
              </w:rPr>
              <w:t>52,400</w:t>
            </w:r>
          </w:p>
        </w:tc>
      </w:tr>
      <w:tr w:rsidR="003500EC" w:rsidRPr="00811A61" w:rsidTr="00F75780">
        <w:trPr>
          <w:gridAfter w:val="1"/>
          <w:wAfter w:w="114" w:type="dxa"/>
          <w:trHeight w:val="34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500EC" w:rsidRPr="00811A61" w:rsidRDefault="003500EC" w:rsidP="00E71282">
            <w:pPr>
              <w:spacing w:after="0" w:line="240" w:lineRule="auto"/>
              <w:rPr>
                <w:rFonts w:ascii="Cambria" w:hAnsi="Cambria" w:cs="Calibri"/>
                <w:color w:val="0F243E"/>
              </w:rPr>
            </w:pPr>
            <w:r w:rsidRPr="00811A61">
              <w:rPr>
                <w:rFonts w:ascii="Cambria" w:hAnsi="Cambria" w:cs="Calibri"/>
                <w:color w:val="0F243E"/>
              </w:rPr>
              <w:t>Okulumuzun içi ve dışı temizdir</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500EC" w:rsidRPr="00811A61" w:rsidRDefault="003500EC" w:rsidP="00E71282">
            <w:pPr>
              <w:spacing w:after="0" w:line="240" w:lineRule="auto"/>
              <w:rPr>
                <w:rFonts w:ascii="Cambria" w:hAnsi="Cambria" w:cs="Calibri"/>
                <w:color w:val="0F243E"/>
              </w:rPr>
            </w:pPr>
            <w:r>
              <w:rPr>
                <w:rFonts w:ascii="Cambria" w:hAnsi="Cambria" w:cs="Calibri"/>
                <w:color w:val="0F243E"/>
              </w:rPr>
              <w:t>5</w:t>
            </w:r>
            <w:r w:rsidRPr="00811A61">
              <w:rPr>
                <w:rFonts w:ascii="Cambria" w:hAnsi="Cambria" w:cs="Calibri"/>
                <w:color w:val="0F243E"/>
              </w:rPr>
              <w:t>0,600</w:t>
            </w:r>
          </w:p>
        </w:tc>
      </w:tr>
      <w:tr w:rsidR="003500EC" w:rsidRPr="00811A61" w:rsidTr="00F75780">
        <w:trPr>
          <w:gridAfter w:val="1"/>
          <w:wAfter w:w="114" w:type="dxa"/>
          <w:trHeight w:val="34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500EC" w:rsidRPr="00811A61" w:rsidRDefault="003500EC" w:rsidP="00E71282">
            <w:pPr>
              <w:spacing w:after="0" w:line="240" w:lineRule="auto"/>
              <w:rPr>
                <w:rFonts w:ascii="Cambria" w:hAnsi="Cambria" w:cs="Calibri"/>
                <w:color w:val="0F243E"/>
              </w:rPr>
            </w:pPr>
            <w:r w:rsidRPr="00811A61">
              <w:rPr>
                <w:rFonts w:ascii="Cambria" w:hAnsi="Cambria" w:cs="Calibri"/>
                <w:color w:val="0F243E"/>
              </w:rPr>
              <w:t>Okulumuzun ısınması yeterlidir.</w:t>
            </w:r>
          </w:p>
        </w:tc>
        <w:tc>
          <w:tcPr>
            <w:tcW w:w="1701" w:type="dxa"/>
            <w:tcBorders>
              <w:top w:val="nil"/>
              <w:left w:val="nil"/>
              <w:bottom w:val="single" w:sz="4" w:space="0" w:color="auto"/>
              <w:right w:val="single" w:sz="4" w:space="0" w:color="auto"/>
            </w:tcBorders>
            <w:shd w:val="clear" w:color="auto" w:fill="auto"/>
            <w:noWrap/>
            <w:vAlign w:val="bottom"/>
            <w:hideMark/>
          </w:tcPr>
          <w:p w:rsidR="003500EC" w:rsidRPr="00811A61" w:rsidRDefault="003500EC" w:rsidP="00E71282">
            <w:pPr>
              <w:spacing w:after="0" w:line="240" w:lineRule="auto"/>
              <w:rPr>
                <w:rFonts w:ascii="Cambria" w:hAnsi="Cambria" w:cs="Calibri"/>
                <w:color w:val="0F243E"/>
              </w:rPr>
            </w:pPr>
            <w:r w:rsidRPr="00811A61">
              <w:rPr>
                <w:rFonts w:ascii="Cambria" w:hAnsi="Cambria" w:cs="Calibri"/>
                <w:color w:val="0F243E"/>
              </w:rPr>
              <w:t>57,600</w:t>
            </w:r>
          </w:p>
        </w:tc>
      </w:tr>
      <w:tr w:rsidR="003500EC" w:rsidRPr="00811A61" w:rsidTr="00F75780">
        <w:trPr>
          <w:gridAfter w:val="1"/>
          <w:wAfter w:w="114" w:type="dxa"/>
          <w:trHeight w:val="34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500EC" w:rsidRPr="00811A61" w:rsidRDefault="003500EC" w:rsidP="00E71282">
            <w:pPr>
              <w:spacing w:after="0" w:line="240" w:lineRule="auto"/>
              <w:rPr>
                <w:rFonts w:ascii="Cambria" w:hAnsi="Cambria" w:cs="Calibri"/>
                <w:color w:val="0F243E"/>
              </w:rPr>
            </w:pPr>
            <w:r w:rsidRPr="00811A61">
              <w:rPr>
                <w:rFonts w:ascii="Cambria" w:hAnsi="Cambria" w:cs="Calibri"/>
                <w:color w:val="0F243E"/>
              </w:rPr>
              <w:t xml:space="preserve"> Okulumuzda y</w:t>
            </w:r>
            <w:r>
              <w:rPr>
                <w:rFonts w:ascii="Cambria" w:hAnsi="Cambria" w:cs="Calibri"/>
                <w:color w:val="0F243E"/>
              </w:rPr>
              <w:t>abancı kişilere karşı güvenlik ö</w:t>
            </w:r>
            <w:r w:rsidRPr="00811A61">
              <w:rPr>
                <w:rFonts w:ascii="Cambria" w:hAnsi="Cambria" w:cs="Calibri"/>
                <w:color w:val="0F243E"/>
              </w:rPr>
              <w:t>nlemleri alınmaktadır.</w:t>
            </w:r>
          </w:p>
        </w:tc>
        <w:tc>
          <w:tcPr>
            <w:tcW w:w="1701" w:type="dxa"/>
            <w:tcBorders>
              <w:top w:val="nil"/>
              <w:left w:val="nil"/>
              <w:bottom w:val="single" w:sz="4" w:space="0" w:color="auto"/>
              <w:right w:val="single" w:sz="4" w:space="0" w:color="auto"/>
            </w:tcBorders>
            <w:shd w:val="clear" w:color="auto" w:fill="auto"/>
            <w:noWrap/>
            <w:vAlign w:val="bottom"/>
            <w:hideMark/>
          </w:tcPr>
          <w:p w:rsidR="003500EC" w:rsidRPr="00811A61" w:rsidRDefault="003500EC" w:rsidP="00E71282">
            <w:pPr>
              <w:spacing w:after="0" w:line="240" w:lineRule="auto"/>
              <w:rPr>
                <w:rFonts w:ascii="Cambria" w:hAnsi="Cambria" w:cs="Calibri"/>
                <w:color w:val="0F243E"/>
              </w:rPr>
            </w:pPr>
            <w:r w:rsidRPr="00811A61">
              <w:rPr>
                <w:rFonts w:ascii="Cambria" w:hAnsi="Cambria" w:cs="Calibri"/>
                <w:color w:val="0F243E"/>
              </w:rPr>
              <w:t>66,200</w:t>
            </w:r>
          </w:p>
        </w:tc>
      </w:tr>
      <w:tr w:rsidR="003500EC" w:rsidRPr="00811A61" w:rsidTr="00F75780">
        <w:trPr>
          <w:gridAfter w:val="1"/>
          <w:wAfter w:w="114" w:type="dxa"/>
          <w:trHeight w:val="34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500EC" w:rsidRPr="00811A61" w:rsidRDefault="003500EC" w:rsidP="00E71282">
            <w:pPr>
              <w:spacing w:after="0" w:line="240" w:lineRule="auto"/>
              <w:rPr>
                <w:rFonts w:ascii="Cambria" w:hAnsi="Cambria" w:cs="Calibri"/>
                <w:color w:val="0F243E"/>
              </w:rPr>
            </w:pPr>
            <w:r w:rsidRPr="00811A61">
              <w:rPr>
                <w:rFonts w:ascii="Cambria" w:hAnsi="Cambria" w:cs="Calibri"/>
                <w:color w:val="0F243E"/>
              </w:rPr>
              <w:t xml:space="preserve"> Sınıflarda yeterli araç gereç bulunmaktadır</w:t>
            </w:r>
          </w:p>
        </w:tc>
        <w:tc>
          <w:tcPr>
            <w:tcW w:w="1701" w:type="dxa"/>
            <w:tcBorders>
              <w:top w:val="nil"/>
              <w:left w:val="nil"/>
              <w:bottom w:val="single" w:sz="4" w:space="0" w:color="auto"/>
              <w:right w:val="single" w:sz="4" w:space="0" w:color="auto"/>
            </w:tcBorders>
            <w:shd w:val="clear" w:color="auto" w:fill="auto"/>
            <w:noWrap/>
            <w:vAlign w:val="bottom"/>
            <w:hideMark/>
          </w:tcPr>
          <w:p w:rsidR="003500EC" w:rsidRPr="00811A61" w:rsidRDefault="003500EC" w:rsidP="00E71282">
            <w:pPr>
              <w:spacing w:after="0" w:line="240" w:lineRule="auto"/>
              <w:rPr>
                <w:rFonts w:ascii="Cambria" w:hAnsi="Cambria" w:cs="Calibri"/>
                <w:color w:val="0F243E"/>
              </w:rPr>
            </w:pPr>
            <w:r w:rsidRPr="00811A61">
              <w:rPr>
                <w:rFonts w:ascii="Cambria" w:hAnsi="Cambria" w:cs="Calibri"/>
                <w:color w:val="0F243E"/>
              </w:rPr>
              <w:t>55,600</w:t>
            </w:r>
          </w:p>
        </w:tc>
      </w:tr>
      <w:tr w:rsidR="003500EC" w:rsidRPr="00811A61" w:rsidTr="00F75780">
        <w:trPr>
          <w:gridAfter w:val="1"/>
          <w:wAfter w:w="114" w:type="dxa"/>
          <w:trHeight w:val="34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500EC" w:rsidRPr="00811A61" w:rsidRDefault="003500EC" w:rsidP="00E71282">
            <w:pPr>
              <w:spacing w:after="0" w:line="240" w:lineRule="auto"/>
              <w:rPr>
                <w:rFonts w:ascii="Cambria" w:hAnsi="Cambria" w:cs="Calibri"/>
                <w:color w:val="0F243E"/>
              </w:rPr>
            </w:pPr>
            <w:r w:rsidRPr="00811A61">
              <w:rPr>
                <w:rFonts w:ascii="Cambria" w:hAnsi="Cambria" w:cs="Calibri"/>
                <w:color w:val="0F243E"/>
              </w:rPr>
              <w:t xml:space="preserve"> Okulumuzun rehberlik servisinden yeterince yararlanabiliyorum.</w:t>
            </w:r>
          </w:p>
        </w:tc>
        <w:tc>
          <w:tcPr>
            <w:tcW w:w="1701"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500EC" w:rsidRPr="00811A61" w:rsidRDefault="003500EC" w:rsidP="00E71282">
            <w:pPr>
              <w:spacing w:after="0" w:line="240" w:lineRule="auto"/>
              <w:rPr>
                <w:rFonts w:ascii="Cambria" w:hAnsi="Cambria" w:cs="Calibri"/>
                <w:color w:val="0F243E"/>
              </w:rPr>
            </w:pPr>
            <w:r w:rsidRPr="00811A61">
              <w:rPr>
                <w:rFonts w:ascii="Cambria" w:hAnsi="Cambria" w:cs="Calibri"/>
                <w:color w:val="0F243E"/>
              </w:rPr>
              <w:t>73,200</w:t>
            </w:r>
          </w:p>
        </w:tc>
      </w:tr>
      <w:tr w:rsidR="003500EC" w:rsidRPr="00811A61" w:rsidTr="00F75780">
        <w:trPr>
          <w:gridAfter w:val="1"/>
          <w:wAfter w:w="114" w:type="dxa"/>
          <w:trHeight w:val="34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500EC" w:rsidRPr="00811A61" w:rsidRDefault="003500EC" w:rsidP="00E71282">
            <w:pPr>
              <w:spacing w:after="0" w:line="240" w:lineRule="auto"/>
              <w:rPr>
                <w:rFonts w:ascii="Cambria" w:hAnsi="Cambria" w:cs="Calibri"/>
                <w:color w:val="0F243E"/>
              </w:rPr>
            </w:pPr>
            <w:r w:rsidRPr="00811A61">
              <w:rPr>
                <w:rFonts w:ascii="Cambria" w:hAnsi="Cambria" w:cs="Calibri"/>
                <w:color w:val="0F243E"/>
              </w:rPr>
              <w:t xml:space="preserve"> İhtiyaç duyduğumd</w:t>
            </w:r>
            <w:r>
              <w:rPr>
                <w:rFonts w:ascii="Cambria" w:hAnsi="Cambria" w:cs="Calibri"/>
                <w:color w:val="0F243E"/>
              </w:rPr>
              <w:t>a kişisel sorunlarımla ilgili  r</w:t>
            </w:r>
            <w:r w:rsidRPr="00811A61">
              <w:rPr>
                <w:rFonts w:ascii="Cambria" w:hAnsi="Cambria" w:cs="Calibri"/>
                <w:color w:val="0F243E"/>
              </w:rPr>
              <w:t>ehberlik hizmeti alabil</w:t>
            </w:r>
            <w:r>
              <w:rPr>
                <w:rFonts w:ascii="Cambria" w:hAnsi="Cambria" w:cs="Calibri"/>
                <w:color w:val="0F243E"/>
              </w:rPr>
              <w:t>irim</w:t>
            </w:r>
          </w:p>
        </w:tc>
        <w:tc>
          <w:tcPr>
            <w:tcW w:w="1701" w:type="dxa"/>
            <w:tcBorders>
              <w:top w:val="nil"/>
              <w:left w:val="nil"/>
              <w:bottom w:val="single" w:sz="4" w:space="0" w:color="auto"/>
              <w:right w:val="single" w:sz="4" w:space="0" w:color="auto"/>
            </w:tcBorders>
            <w:shd w:val="clear" w:color="auto" w:fill="auto"/>
            <w:noWrap/>
            <w:vAlign w:val="bottom"/>
            <w:hideMark/>
          </w:tcPr>
          <w:p w:rsidR="003500EC" w:rsidRPr="00811A61" w:rsidRDefault="003500EC" w:rsidP="00E71282">
            <w:pPr>
              <w:spacing w:after="0" w:line="240" w:lineRule="auto"/>
              <w:rPr>
                <w:rFonts w:ascii="Cambria" w:hAnsi="Cambria" w:cs="Calibri"/>
                <w:color w:val="0F243E"/>
              </w:rPr>
            </w:pPr>
            <w:r w:rsidRPr="00811A61">
              <w:rPr>
                <w:rFonts w:ascii="Cambria" w:hAnsi="Cambria" w:cs="Calibri"/>
                <w:color w:val="0F243E"/>
              </w:rPr>
              <w:t>69,800</w:t>
            </w:r>
          </w:p>
        </w:tc>
      </w:tr>
      <w:tr w:rsidR="003500EC" w:rsidRPr="00811A61" w:rsidTr="00F75780">
        <w:trPr>
          <w:gridAfter w:val="1"/>
          <w:wAfter w:w="114" w:type="dxa"/>
          <w:trHeight w:val="34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500EC" w:rsidRPr="00811A61" w:rsidRDefault="003500EC" w:rsidP="00E71282">
            <w:pPr>
              <w:spacing w:after="0" w:line="240" w:lineRule="auto"/>
              <w:rPr>
                <w:rFonts w:ascii="Cambria" w:hAnsi="Cambria" w:cs="Calibri"/>
                <w:color w:val="0F243E"/>
              </w:rPr>
            </w:pPr>
            <w:r w:rsidRPr="00811A61">
              <w:rPr>
                <w:rFonts w:ascii="Cambria" w:hAnsi="Cambria" w:cs="Calibri"/>
                <w:color w:val="0F243E"/>
              </w:rPr>
              <w:t xml:space="preserve"> Okulumuz yöneticilerine güvenirim.</w:t>
            </w:r>
          </w:p>
        </w:tc>
        <w:tc>
          <w:tcPr>
            <w:tcW w:w="1701"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500EC" w:rsidRPr="00811A61" w:rsidRDefault="003500EC" w:rsidP="00E71282">
            <w:pPr>
              <w:spacing w:after="0" w:line="240" w:lineRule="auto"/>
              <w:rPr>
                <w:rFonts w:ascii="Cambria" w:hAnsi="Cambria" w:cs="Calibri"/>
                <w:color w:val="0F243E"/>
              </w:rPr>
            </w:pPr>
            <w:r w:rsidRPr="00811A61">
              <w:rPr>
                <w:rFonts w:ascii="Cambria" w:hAnsi="Cambria" w:cs="Calibri"/>
                <w:color w:val="0F243E"/>
              </w:rPr>
              <w:t>78,600</w:t>
            </w:r>
          </w:p>
        </w:tc>
      </w:tr>
      <w:tr w:rsidR="003500EC" w:rsidRPr="00811A61" w:rsidTr="00F75780">
        <w:trPr>
          <w:gridAfter w:val="1"/>
          <w:wAfter w:w="114" w:type="dxa"/>
          <w:trHeight w:val="34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500EC" w:rsidRPr="00811A61" w:rsidRDefault="003500EC" w:rsidP="00E71282">
            <w:pPr>
              <w:spacing w:after="0" w:line="240" w:lineRule="auto"/>
              <w:rPr>
                <w:rFonts w:ascii="Cambria" w:hAnsi="Cambria" w:cs="Calibri"/>
                <w:color w:val="0F243E"/>
              </w:rPr>
            </w:pPr>
            <w:r w:rsidRPr="00811A61">
              <w:rPr>
                <w:rFonts w:ascii="Cambria" w:hAnsi="Cambria" w:cs="Calibri"/>
                <w:color w:val="0F243E"/>
              </w:rPr>
              <w:t xml:space="preserve"> Okulumuzun diğer çalışanlarına (memur, Hizmetli …) güvenirim.</w:t>
            </w:r>
          </w:p>
        </w:tc>
        <w:tc>
          <w:tcPr>
            <w:tcW w:w="1701"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500EC" w:rsidRPr="00811A61" w:rsidRDefault="003500EC" w:rsidP="00E71282">
            <w:pPr>
              <w:spacing w:after="0" w:line="240" w:lineRule="auto"/>
              <w:rPr>
                <w:rFonts w:ascii="Cambria" w:hAnsi="Cambria" w:cs="Calibri"/>
                <w:color w:val="0F243E"/>
              </w:rPr>
            </w:pPr>
            <w:r w:rsidRPr="00811A61">
              <w:rPr>
                <w:rFonts w:ascii="Cambria" w:hAnsi="Cambria" w:cs="Calibri"/>
                <w:color w:val="0F243E"/>
              </w:rPr>
              <w:t>74,800</w:t>
            </w:r>
          </w:p>
        </w:tc>
      </w:tr>
      <w:tr w:rsidR="00523148" w:rsidRPr="00811A61" w:rsidTr="00F75780">
        <w:trPr>
          <w:gridAfter w:val="1"/>
          <w:wAfter w:w="114" w:type="dxa"/>
          <w:trHeight w:val="34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523148" w:rsidRPr="00811A61" w:rsidRDefault="00523148" w:rsidP="00E71282">
            <w:pPr>
              <w:spacing w:after="0" w:line="240" w:lineRule="auto"/>
              <w:rPr>
                <w:rFonts w:ascii="Cambria" w:hAnsi="Cambria" w:cs="Calibri"/>
                <w:color w:val="0F243E"/>
              </w:rPr>
            </w:pPr>
          </w:p>
        </w:tc>
        <w:tc>
          <w:tcPr>
            <w:tcW w:w="1701"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523148" w:rsidRPr="00811A61" w:rsidRDefault="00523148" w:rsidP="00E71282">
            <w:pPr>
              <w:spacing w:after="0" w:line="240" w:lineRule="auto"/>
              <w:rPr>
                <w:rFonts w:ascii="Cambria" w:hAnsi="Cambria" w:cs="Calibri"/>
                <w:color w:val="0F243E"/>
              </w:rPr>
            </w:pPr>
          </w:p>
        </w:tc>
      </w:tr>
      <w:tr w:rsidR="003500EC" w:rsidRPr="000966EB" w:rsidTr="00F75780">
        <w:trPr>
          <w:trHeight w:val="702"/>
        </w:trPr>
        <w:tc>
          <w:tcPr>
            <w:tcW w:w="7670" w:type="dxa"/>
            <w:tcBorders>
              <w:top w:val="single" w:sz="4" w:space="0" w:color="auto"/>
              <w:left w:val="single" w:sz="4" w:space="0" w:color="auto"/>
              <w:bottom w:val="single" w:sz="4" w:space="0" w:color="auto"/>
              <w:right w:val="single" w:sz="4" w:space="0" w:color="auto"/>
            </w:tcBorders>
            <w:shd w:val="clear" w:color="auto" w:fill="0F243E"/>
            <w:vAlign w:val="center"/>
            <w:hideMark/>
          </w:tcPr>
          <w:p w:rsidR="003500EC" w:rsidRPr="000966EB" w:rsidRDefault="003500EC" w:rsidP="00E71282">
            <w:pPr>
              <w:spacing w:after="0" w:line="240" w:lineRule="auto"/>
              <w:jc w:val="center"/>
              <w:rPr>
                <w:rFonts w:cs="Calibri"/>
                <w:b/>
                <w:color w:val="FFFFFF"/>
                <w:szCs w:val="44"/>
              </w:rPr>
            </w:pPr>
            <w:r w:rsidRPr="000966EB">
              <w:rPr>
                <w:rFonts w:cs="Calibri"/>
                <w:b/>
                <w:color w:val="FFFFFF"/>
                <w:szCs w:val="44"/>
              </w:rPr>
              <w:lastRenderedPageBreak/>
              <w:t>ÖĞRETMEN ANKETİ ANALİZİ</w:t>
            </w:r>
          </w:p>
        </w:tc>
        <w:tc>
          <w:tcPr>
            <w:tcW w:w="1815" w:type="dxa"/>
            <w:gridSpan w:val="2"/>
            <w:tcBorders>
              <w:top w:val="single" w:sz="4" w:space="0" w:color="auto"/>
              <w:left w:val="nil"/>
              <w:bottom w:val="single" w:sz="4" w:space="0" w:color="auto"/>
              <w:right w:val="single" w:sz="4" w:space="0" w:color="auto"/>
            </w:tcBorders>
            <w:shd w:val="clear" w:color="auto" w:fill="0F243E"/>
            <w:noWrap/>
            <w:vAlign w:val="bottom"/>
            <w:hideMark/>
          </w:tcPr>
          <w:p w:rsidR="003500EC" w:rsidRPr="00891351" w:rsidRDefault="003500EC" w:rsidP="00E71282">
            <w:pPr>
              <w:spacing w:after="0" w:line="240" w:lineRule="auto"/>
              <w:jc w:val="center"/>
              <w:rPr>
                <w:rFonts w:cs="Calibri"/>
                <w:b/>
                <w:color w:val="FFFFFF"/>
                <w:szCs w:val="44"/>
              </w:rPr>
            </w:pPr>
            <w:r w:rsidRPr="00891351">
              <w:rPr>
                <w:rFonts w:cs="Calibri"/>
                <w:b/>
                <w:color w:val="FFFFFF"/>
                <w:szCs w:val="44"/>
              </w:rPr>
              <w:t>Memnuniyet</w:t>
            </w:r>
          </w:p>
          <w:p w:rsidR="003500EC" w:rsidRPr="000966EB" w:rsidRDefault="003500EC" w:rsidP="00E71282">
            <w:pPr>
              <w:spacing w:after="0" w:line="240" w:lineRule="auto"/>
              <w:jc w:val="center"/>
              <w:rPr>
                <w:rFonts w:cs="Calibri"/>
                <w:b/>
                <w:color w:val="FFFFFF"/>
                <w:szCs w:val="44"/>
              </w:rPr>
            </w:pPr>
            <w:r w:rsidRPr="00811A61">
              <w:rPr>
                <w:rFonts w:cs="Calibri"/>
                <w:b/>
                <w:color w:val="FFFFFF"/>
                <w:szCs w:val="44"/>
              </w:rPr>
              <w:t>Yüzdeler</w:t>
            </w:r>
            <w:r w:rsidRPr="00891351">
              <w:rPr>
                <w:rFonts w:cs="Calibri"/>
                <w:b/>
                <w:color w:val="FFFFFF"/>
                <w:szCs w:val="44"/>
              </w:rPr>
              <w:t>i</w:t>
            </w:r>
          </w:p>
        </w:tc>
      </w:tr>
      <w:tr w:rsidR="003500EC" w:rsidRPr="000966EB" w:rsidTr="00F75780">
        <w:trPr>
          <w:trHeight w:val="34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500EC" w:rsidRPr="000966EB" w:rsidRDefault="003500EC" w:rsidP="00E71282">
            <w:pPr>
              <w:spacing w:after="0" w:line="240" w:lineRule="auto"/>
              <w:rPr>
                <w:rFonts w:ascii="Cambria" w:hAnsi="Cambria" w:cs="Calibri"/>
                <w:color w:val="0F243E"/>
              </w:rPr>
            </w:pPr>
            <w:r w:rsidRPr="000966EB">
              <w:rPr>
                <w:rFonts w:ascii="Cambria" w:hAnsi="Cambria" w:cs="Calibri"/>
                <w:color w:val="0F243E"/>
              </w:rPr>
              <w:t>Okulumuzda tüm duyurular çalışanlara zamanında iletilir.</w:t>
            </w:r>
          </w:p>
        </w:tc>
        <w:tc>
          <w:tcPr>
            <w:tcW w:w="1815" w:type="dxa"/>
            <w:gridSpan w:val="2"/>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500EC" w:rsidRDefault="003500EC" w:rsidP="00E71282">
            <w:pPr>
              <w:rPr>
                <w:rFonts w:cs="Calibri"/>
                <w:color w:val="000000"/>
              </w:rPr>
            </w:pPr>
            <w:r>
              <w:rPr>
                <w:rFonts w:cs="Calibri"/>
                <w:color w:val="000000"/>
              </w:rPr>
              <w:t>84,19</w:t>
            </w:r>
          </w:p>
        </w:tc>
      </w:tr>
      <w:tr w:rsidR="003500EC" w:rsidRPr="000966EB" w:rsidTr="00F75780">
        <w:trPr>
          <w:trHeight w:val="34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500EC" w:rsidRPr="000966EB" w:rsidRDefault="003500EC" w:rsidP="00E71282">
            <w:pPr>
              <w:spacing w:after="0" w:line="240" w:lineRule="auto"/>
              <w:rPr>
                <w:rFonts w:ascii="Cambria" w:hAnsi="Cambria" w:cs="Calibri"/>
                <w:color w:val="0F243E"/>
              </w:rPr>
            </w:pPr>
            <w:r w:rsidRPr="000966EB">
              <w:rPr>
                <w:rFonts w:ascii="Cambria" w:hAnsi="Cambria" w:cs="Calibri"/>
                <w:color w:val="0F243E"/>
              </w:rPr>
              <w:t>Okulumuzda yapılan faaliyetler duyurulur.</w:t>
            </w:r>
          </w:p>
        </w:tc>
        <w:tc>
          <w:tcPr>
            <w:tcW w:w="1815" w:type="dxa"/>
            <w:gridSpan w:val="2"/>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500EC" w:rsidRDefault="003500EC" w:rsidP="00E71282">
            <w:pPr>
              <w:rPr>
                <w:rFonts w:cs="Calibri"/>
                <w:color w:val="000000"/>
              </w:rPr>
            </w:pPr>
            <w:r>
              <w:rPr>
                <w:rFonts w:cs="Calibri"/>
                <w:color w:val="000000"/>
              </w:rPr>
              <w:t>85,48</w:t>
            </w:r>
          </w:p>
        </w:tc>
      </w:tr>
      <w:tr w:rsidR="003500EC" w:rsidRPr="000966EB" w:rsidTr="00F75780">
        <w:trPr>
          <w:trHeight w:val="34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500EC" w:rsidRPr="000966EB" w:rsidRDefault="003500EC" w:rsidP="00E71282">
            <w:pPr>
              <w:spacing w:after="0" w:line="240" w:lineRule="auto"/>
              <w:rPr>
                <w:rFonts w:ascii="Cambria" w:hAnsi="Cambria" w:cs="Calibri"/>
                <w:color w:val="0F243E"/>
              </w:rPr>
            </w:pPr>
            <w:r w:rsidRPr="000966EB">
              <w:rPr>
                <w:rFonts w:ascii="Cambria" w:hAnsi="Cambria" w:cs="Calibri"/>
                <w:color w:val="0F243E"/>
              </w:rPr>
              <w:t>Çalışanlar birbirinin destekleyicisidir.</w:t>
            </w:r>
          </w:p>
        </w:tc>
        <w:tc>
          <w:tcPr>
            <w:tcW w:w="1815" w:type="dxa"/>
            <w:gridSpan w:val="2"/>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500EC" w:rsidRDefault="003500EC" w:rsidP="00E71282">
            <w:pPr>
              <w:rPr>
                <w:rFonts w:cs="Calibri"/>
                <w:color w:val="000000"/>
              </w:rPr>
            </w:pPr>
            <w:r>
              <w:rPr>
                <w:rFonts w:cs="Calibri"/>
                <w:color w:val="000000"/>
              </w:rPr>
              <w:t>76,13</w:t>
            </w:r>
          </w:p>
        </w:tc>
      </w:tr>
      <w:tr w:rsidR="003500EC" w:rsidRPr="000966EB" w:rsidTr="00F75780">
        <w:trPr>
          <w:trHeight w:val="34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500EC" w:rsidRPr="000966EB" w:rsidRDefault="003500EC" w:rsidP="00E71282">
            <w:pPr>
              <w:spacing w:after="0" w:line="240" w:lineRule="auto"/>
              <w:rPr>
                <w:rFonts w:ascii="Cambria" w:hAnsi="Cambria" w:cs="Calibri"/>
                <w:color w:val="0F243E"/>
              </w:rPr>
            </w:pPr>
            <w:r w:rsidRPr="000966EB">
              <w:rPr>
                <w:rFonts w:ascii="Cambria" w:hAnsi="Cambria" w:cs="Calibri"/>
                <w:color w:val="0F243E"/>
              </w:rPr>
              <w:t>Okulu etkileyen kararlar kurul ve zümre toplantılarında tartışıldıktan sonra alınır.</w:t>
            </w:r>
          </w:p>
        </w:tc>
        <w:tc>
          <w:tcPr>
            <w:tcW w:w="1815" w:type="dxa"/>
            <w:gridSpan w:val="2"/>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500EC" w:rsidRDefault="003500EC" w:rsidP="00E71282">
            <w:pPr>
              <w:rPr>
                <w:rFonts w:cs="Calibri"/>
                <w:color w:val="000000"/>
              </w:rPr>
            </w:pPr>
            <w:r>
              <w:rPr>
                <w:rFonts w:cs="Calibri"/>
                <w:color w:val="000000"/>
              </w:rPr>
              <w:t>72,58</w:t>
            </w:r>
          </w:p>
        </w:tc>
      </w:tr>
      <w:tr w:rsidR="003500EC" w:rsidRPr="000966EB" w:rsidTr="00F75780">
        <w:trPr>
          <w:trHeight w:val="34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500EC" w:rsidRPr="000966EB" w:rsidRDefault="003500EC" w:rsidP="00E71282">
            <w:pPr>
              <w:spacing w:after="0" w:line="240" w:lineRule="auto"/>
              <w:rPr>
                <w:rFonts w:ascii="Cambria" w:hAnsi="Cambria" w:cs="Calibri"/>
                <w:color w:val="0F243E"/>
              </w:rPr>
            </w:pPr>
            <w:r w:rsidRPr="000966EB">
              <w:rPr>
                <w:rFonts w:ascii="Cambria" w:hAnsi="Cambria" w:cs="Calibri"/>
                <w:color w:val="0F243E"/>
              </w:rPr>
              <w:t>Okulumuzda çalışanların düşünce ve önerileri çeşitli toplantılarda dinlenir ve bunlardan yararlanılır.</w:t>
            </w:r>
          </w:p>
        </w:tc>
        <w:tc>
          <w:tcPr>
            <w:tcW w:w="1815" w:type="dxa"/>
            <w:gridSpan w:val="2"/>
            <w:tcBorders>
              <w:top w:val="nil"/>
              <w:left w:val="nil"/>
              <w:bottom w:val="single" w:sz="4" w:space="0" w:color="auto"/>
              <w:right w:val="single" w:sz="4" w:space="0" w:color="auto"/>
            </w:tcBorders>
            <w:shd w:val="clear" w:color="auto" w:fill="auto"/>
            <w:noWrap/>
            <w:vAlign w:val="bottom"/>
            <w:hideMark/>
          </w:tcPr>
          <w:p w:rsidR="003500EC" w:rsidRDefault="003500EC" w:rsidP="00E71282">
            <w:pPr>
              <w:rPr>
                <w:rFonts w:cs="Calibri"/>
                <w:color w:val="000000"/>
              </w:rPr>
            </w:pPr>
            <w:r>
              <w:rPr>
                <w:rFonts w:cs="Calibri"/>
                <w:color w:val="000000"/>
              </w:rPr>
              <w:t>68,06</w:t>
            </w:r>
          </w:p>
        </w:tc>
      </w:tr>
      <w:tr w:rsidR="003500EC" w:rsidRPr="000966EB" w:rsidTr="00F75780">
        <w:trPr>
          <w:trHeight w:val="34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500EC" w:rsidRPr="000966EB" w:rsidRDefault="003500EC" w:rsidP="00E71282">
            <w:pPr>
              <w:spacing w:after="0" w:line="240" w:lineRule="auto"/>
              <w:rPr>
                <w:rFonts w:ascii="Cambria" w:hAnsi="Cambria" w:cs="Calibri"/>
                <w:color w:val="0F243E"/>
              </w:rPr>
            </w:pPr>
            <w:r w:rsidRPr="000966EB">
              <w:rPr>
                <w:rFonts w:ascii="Cambria" w:hAnsi="Cambria" w:cs="Calibri"/>
                <w:color w:val="0F243E"/>
              </w:rPr>
              <w:t>Okulda çalışanların dile getirdiği öneri ve şikâyetler dikkate alınmaktadır</w:t>
            </w:r>
          </w:p>
        </w:tc>
        <w:tc>
          <w:tcPr>
            <w:tcW w:w="1815" w:type="dxa"/>
            <w:gridSpan w:val="2"/>
            <w:tcBorders>
              <w:top w:val="nil"/>
              <w:left w:val="nil"/>
              <w:bottom w:val="single" w:sz="4" w:space="0" w:color="auto"/>
              <w:right w:val="single" w:sz="4" w:space="0" w:color="auto"/>
            </w:tcBorders>
            <w:shd w:val="clear" w:color="auto" w:fill="auto"/>
            <w:noWrap/>
            <w:vAlign w:val="bottom"/>
            <w:hideMark/>
          </w:tcPr>
          <w:p w:rsidR="003500EC" w:rsidRDefault="003500EC" w:rsidP="00E71282">
            <w:pPr>
              <w:rPr>
                <w:rFonts w:cs="Calibri"/>
                <w:color w:val="000000"/>
              </w:rPr>
            </w:pPr>
            <w:r>
              <w:rPr>
                <w:rFonts w:cs="Calibri"/>
                <w:color w:val="000000"/>
              </w:rPr>
              <w:t>67,42</w:t>
            </w:r>
          </w:p>
        </w:tc>
      </w:tr>
      <w:tr w:rsidR="003500EC" w:rsidRPr="000966EB" w:rsidTr="00F75780">
        <w:trPr>
          <w:trHeight w:val="34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500EC" w:rsidRPr="000966EB" w:rsidRDefault="003500EC" w:rsidP="00E71282">
            <w:pPr>
              <w:spacing w:after="0" w:line="240" w:lineRule="auto"/>
              <w:rPr>
                <w:rFonts w:ascii="Cambria" w:hAnsi="Cambria" w:cs="Calibri"/>
                <w:color w:val="0F243E"/>
              </w:rPr>
            </w:pPr>
            <w:r w:rsidRPr="000966EB">
              <w:rPr>
                <w:rFonts w:ascii="Cambria" w:hAnsi="Cambria" w:cs="Calibri"/>
                <w:color w:val="0F243E"/>
              </w:rPr>
              <w:t>Okul yönetimi çalışanlara zaman ayırmakta, görüş ve önerilerini almaktdır.</w:t>
            </w:r>
          </w:p>
        </w:tc>
        <w:tc>
          <w:tcPr>
            <w:tcW w:w="1815" w:type="dxa"/>
            <w:gridSpan w:val="2"/>
            <w:tcBorders>
              <w:top w:val="nil"/>
              <w:left w:val="nil"/>
              <w:bottom w:val="single" w:sz="4" w:space="0" w:color="auto"/>
              <w:right w:val="single" w:sz="4" w:space="0" w:color="auto"/>
            </w:tcBorders>
            <w:shd w:val="clear" w:color="auto" w:fill="CCFFCC"/>
            <w:noWrap/>
            <w:vAlign w:val="bottom"/>
            <w:hideMark/>
          </w:tcPr>
          <w:p w:rsidR="003500EC" w:rsidRDefault="003500EC" w:rsidP="00E71282">
            <w:pPr>
              <w:rPr>
                <w:rFonts w:cs="Calibri"/>
                <w:color w:val="000000"/>
              </w:rPr>
            </w:pPr>
            <w:r>
              <w:rPr>
                <w:rFonts w:cs="Calibri"/>
                <w:color w:val="000000"/>
              </w:rPr>
              <w:t>70,16</w:t>
            </w:r>
          </w:p>
        </w:tc>
      </w:tr>
      <w:tr w:rsidR="003500EC" w:rsidRPr="000966EB" w:rsidTr="00F75780">
        <w:trPr>
          <w:trHeight w:val="34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500EC" w:rsidRPr="000966EB" w:rsidRDefault="003500EC" w:rsidP="00E71282">
            <w:pPr>
              <w:spacing w:after="0" w:line="240" w:lineRule="auto"/>
              <w:rPr>
                <w:rFonts w:ascii="Cambria" w:hAnsi="Cambria" w:cs="Calibri"/>
                <w:color w:val="0F243E"/>
              </w:rPr>
            </w:pPr>
            <w:r w:rsidRPr="000966EB">
              <w:rPr>
                <w:rFonts w:ascii="Cambria" w:hAnsi="Cambria" w:cs="Calibri"/>
                <w:color w:val="0F243E"/>
              </w:rPr>
              <w:t>Okul ortamı düzenlidir.</w:t>
            </w:r>
          </w:p>
        </w:tc>
        <w:tc>
          <w:tcPr>
            <w:tcW w:w="1815" w:type="dxa"/>
            <w:gridSpan w:val="2"/>
            <w:tcBorders>
              <w:top w:val="nil"/>
              <w:left w:val="nil"/>
              <w:bottom w:val="single" w:sz="4" w:space="0" w:color="auto"/>
              <w:right w:val="single" w:sz="4" w:space="0" w:color="auto"/>
            </w:tcBorders>
            <w:shd w:val="clear" w:color="auto" w:fill="auto"/>
            <w:noWrap/>
            <w:vAlign w:val="bottom"/>
            <w:hideMark/>
          </w:tcPr>
          <w:p w:rsidR="003500EC" w:rsidRDefault="0064097B" w:rsidP="00E71282">
            <w:pPr>
              <w:rPr>
                <w:rFonts w:cs="Calibri"/>
                <w:color w:val="000000"/>
              </w:rPr>
            </w:pPr>
            <w:r>
              <w:rPr>
                <w:rFonts w:cs="Calibri"/>
                <w:color w:val="000000"/>
              </w:rPr>
              <w:t>78</w:t>
            </w:r>
            <w:r w:rsidR="003500EC">
              <w:rPr>
                <w:rFonts w:cs="Calibri"/>
                <w:color w:val="000000"/>
              </w:rPr>
              <w:t>,48</w:t>
            </w:r>
          </w:p>
        </w:tc>
      </w:tr>
      <w:tr w:rsidR="003500EC" w:rsidRPr="000966EB" w:rsidTr="00F75780">
        <w:trPr>
          <w:trHeight w:val="34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500EC" w:rsidRPr="000966EB" w:rsidRDefault="003500EC" w:rsidP="00E71282">
            <w:pPr>
              <w:spacing w:after="0" w:line="240" w:lineRule="auto"/>
              <w:rPr>
                <w:rFonts w:ascii="Cambria" w:hAnsi="Cambria" w:cs="Calibri"/>
                <w:color w:val="0F243E"/>
              </w:rPr>
            </w:pPr>
            <w:r w:rsidRPr="000966EB">
              <w:rPr>
                <w:rFonts w:ascii="Cambria" w:hAnsi="Cambria" w:cs="Calibri"/>
                <w:color w:val="0F243E"/>
              </w:rPr>
              <w:t>Eğitim-öğretim ortamı yeterlidir.</w:t>
            </w:r>
          </w:p>
        </w:tc>
        <w:tc>
          <w:tcPr>
            <w:tcW w:w="1815" w:type="dxa"/>
            <w:gridSpan w:val="2"/>
            <w:tcBorders>
              <w:top w:val="nil"/>
              <w:left w:val="nil"/>
              <w:bottom w:val="single" w:sz="4" w:space="0" w:color="auto"/>
              <w:right w:val="single" w:sz="4" w:space="0" w:color="auto"/>
            </w:tcBorders>
            <w:shd w:val="clear" w:color="auto" w:fill="auto"/>
            <w:noWrap/>
            <w:vAlign w:val="bottom"/>
            <w:hideMark/>
          </w:tcPr>
          <w:p w:rsidR="003500EC" w:rsidRDefault="003500EC" w:rsidP="00E71282">
            <w:pPr>
              <w:rPr>
                <w:rFonts w:cs="Calibri"/>
                <w:color w:val="000000"/>
              </w:rPr>
            </w:pPr>
            <w:r>
              <w:rPr>
                <w:rFonts w:cs="Calibri"/>
                <w:color w:val="000000"/>
              </w:rPr>
              <w:t>63,55</w:t>
            </w:r>
          </w:p>
        </w:tc>
      </w:tr>
      <w:tr w:rsidR="003500EC" w:rsidRPr="000966EB" w:rsidTr="00F75780">
        <w:trPr>
          <w:trHeight w:val="34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500EC" w:rsidRPr="000966EB" w:rsidRDefault="003500EC" w:rsidP="00E71282">
            <w:pPr>
              <w:spacing w:after="0" w:line="240" w:lineRule="auto"/>
              <w:rPr>
                <w:rFonts w:ascii="Cambria" w:hAnsi="Cambria" w:cs="Calibri"/>
                <w:color w:val="0F243E"/>
              </w:rPr>
            </w:pPr>
            <w:r w:rsidRPr="000966EB">
              <w:rPr>
                <w:rFonts w:ascii="Cambria" w:hAnsi="Cambria" w:cs="Calibri"/>
                <w:color w:val="0F243E"/>
              </w:rPr>
              <w:t>Çay Ocağı ve kantin gibi ortamlar yeterli temizlik ve düzene sahiptir.</w:t>
            </w:r>
          </w:p>
        </w:tc>
        <w:tc>
          <w:tcPr>
            <w:tcW w:w="1815" w:type="dxa"/>
            <w:gridSpan w:val="2"/>
            <w:tcBorders>
              <w:top w:val="nil"/>
              <w:left w:val="nil"/>
              <w:bottom w:val="single" w:sz="4" w:space="0" w:color="auto"/>
              <w:right w:val="single" w:sz="4" w:space="0" w:color="auto"/>
            </w:tcBorders>
            <w:shd w:val="clear" w:color="auto" w:fill="CCFFCC"/>
            <w:noWrap/>
            <w:vAlign w:val="bottom"/>
            <w:hideMark/>
          </w:tcPr>
          <w:p w:rsidR="003500EC" w:rsidRDefault="003500EC" w:rsidP="00E71282">
            <w:pPr>
              <w:rPr>
                <w:rFonts w:cs="Calibri"/>
                <w:color w:val="000000"/>
              </w:rPr>
            </w:pPr>
            <w:r>
              <w:rPr>
                <w:rFonts w:cs="Calibri"/>
                <w:color w:val="000000"/>
              </w:rPr>
              <w:t>70,97</w:t>
            </w:r>
          </w:p>
        </w:tc>
      </w:tr>
      <w:tr w:rsidR="003500EC" w:rsidRPr="000966EB" w:rsidTr="00F75780">
        <w:trPr>
          <w:trHeight w:val="34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500EC" w:rsidRPr="000966EB" w:rsidRDefault="003500EC" w:rsidP="00E71282">
            <w:pPr>
              <w:spacing w:after="0" w:line="240" w:lineRule="auto"/>
              <w:rPr>
                <w:rFonts w:ascii="Cambria" w:hAnsi="Cambria" w:cs="Calibri"/>
                <w:color w:val="0F243E"/>
              </w:rPr>
            </w:pPr>
            <w:r w:rsidRPr="000966EB">
              <w:rPr>
                <w:rFonts w:ascii="Cambria" w:hAnsi="Cambria" w:cs="Calibri"/>
                <w:color w:val="0F243E"/>
              </w:rPr>
              <w:t>Okulda bilgi ve becerilerimi sergileme olanağına sahibim.</w:t>
            </w:r>
          </w:p>
        </w:tc>
        <w:tc>
          <w:tcPr>
            <w:tcW w:w="1815" w:type="dxa"/>
            <w:gridSpan w:val="2"/>
            <w:tcBorders>
              <w:top w:val="nil"/>
              <w:left w:val="nil"/>
              <w:bottom w:val="single" w:sz="4" w:space="0" w:color="auto"/>
              <w:right w:val="single" w:sz="4" w:space="0" w:color="auto"/>
            </w:tcBorders>
            <w:shd w:val="clear" w:color="auto" w:fill="auto"/>
            <w:noWrap/>
            <w:vAlign w:val="bottom"/>
            <w:hideMark/>
          </w:tcPr>
          <w:p w:rsidR="003500EC" w:rsidRDefault="003500EC" w:rsidP="00E71282">
            <w:pPr>
              <w:rPr>
                <w:rFonts w:cs="Calibri"/>
                <w:color w:val="000000"/>
              </w:rPr>
            </w:pPr>
            <w:r>
              <w:rPr>
                <w:rFonts w:cs="Calibri"/>
                <w:color w:val="000000"/>
              </w:rPr>
              <w:t>69,68</w:t>
            </w:r>
          </w:p>
        </w:tc>
      </w:tr>
      <w:tr w:rsidR="003500EC" w:rsidRPr="000966EB" w:rsidTr="00F75780">
        <w:trPr>
          <w:trHeight w:val="34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500EC" w:rsidRPr="000966EB" w:rsidRDefault="003500EC" w:rsidP="00E71282">
            <w:pPr>
              <w:spacing w:after="0" w:line="240" w:lineRule="auto"/>
              <w:rPr>
                <w:rFonts w:ascii="Cambria" w:hAnsi="Cambria" w:cs="Calibri"/>
                <w:color w:val="0F243E"/>
              </w:rPr>
            </w:pPr>
            <w:r w:rsidRPr="000966EB">
              <w:rPr>
                <w:rFonts w:ascii="Cambria" w:hAnsi="Cambria" w:cs="Calibri"/>
                <w:color w:val="0F243E"/>
              </w:rPr>
              <w:t>Okulda işimle ilgili inisiyatif kullanma olanağına sahibim.</w:t>
            </w:r>
          </w:p>
        </w:tc>
        <w:tc>
          <w:tcPr>
            <w:tcW w:w="1815" w:type="dxa"/>
            <w:gridSpan w:val="2"/>
            <w:tcBorders>
              <w:top w:val="nil"/>
              <w:left w:val="nil"/>
              <w:bottom w:val="single" w:sz="4" w:space="0" w:color="auto"/>
              <w:right w:val="single" w:sz="4" w:space="0" w:color="auto"/>
            </w:tcBorders>
            <w:shd w:val="clear" w:color="auto" w:fill="auto"/>
            <w:noWrap/>
            <w:vAlign w:val="bottom"/>
            <w:hideMark/>
          </w:tcPr>
          <w:p w:rsidR="003500EC" w:rsidRDefault="003500EC" w:rsidP="00E71282">
            <w:pPr>
              <w:rPr>
                <w:rFonts w:cs="Calibri"/>
                <w:color w:val="000000"/>
              </w:rPr>
            </w:pPr>
            <w:r>
              <w:rPr>
                <w:rFonts w:cs="Calibri"/>
                <w:color w:val="000000"/>
              </w:rPr>
              <w:t>69,68</w:t>
            </w:r>
          </w:p>
        </w:tc>
      </w:tr>
      <w:tr w:rsidR="003500EC" w:rsidRPr="000966EB" w:rsidTr="00F75780">
        <w:trPr>
          <w:trHeight w:val="34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500EC" w:rsidRPr="000966EB" w:rsidRDefault="003500EC" w:rsidP="00E71282">
            <w:pPr>
              <w:spacing w:after="0" w:line="240" w:lineRule="auto"/>
              <w:rPr>
                <w:rFonts w:ascii="Cambria" w:hAnsi="Cambria" w:cs="Calibri"/>
                <w:color w:val="0F243E"/>
              </w:rPr>
            </w:pPr>
            <w:r w:rsidRPr="000966EB">
              <w:rPr>
                <w:rFonts w:ascii="Cambria" w:hAnsi="Cambria" w:cs="Calibri"/>
                <w:color w:val="0F243E"/>
              </w:rPr>
              <w:t>Yöneticilerimiz insan ilişkilerine önem vermektedir.</w:t>
            </w:r>
          </w:p>
        </w:tc>
        <w:tc>
          <w:tcPr>
            <w:tcW w:w="1815" w:type="dxa"/>
            <w:gridSpan w:val="2"/>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500EC" w:rsidRDefault="003500EC" w:rsidP="00E71282">
            <w:pPr>
              <w:rPr>
                <w:rFonts w:cs="Calibri"/>
                <w:color w:val="000000"/>
              </w:rPr>
            </w:pPr>
            <w:r>
              <w:rPr>
                <w:rFonts w:cs="Calibri"/>
                <w:color w:val="000000"/>
              </w:rPr>
              <w:t>76,13</w:t>
            </w:r>
          </w:p>
        </w:tc>
      </w:tr>
      <w:tr w:rsidR="003500EC" w:rsidRPr="000966EB" w:rsidTr="00F75780">
        <w:trPr>
          <w:trHeight w:val="34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500EC" w:rsidRPr="000966EB" w:rsidRDefault="003500EC" w:rsidP="00E71282">
            <w:pPr>
              <w:spacing w:after="0" w:line="240" w:lineRule="auto"/>
              <w:rPr>
                <w:rFonts w:ascii="Cambria" w:hAnsi="Cambria" w:cs="Calibri"/>
                <w:color w:val="0F243E"/>
              </w:rPr>
            </w:pPr>
            <w:r w:rsidRPr="000966EB">
              <w:rPr>
                <w:rFonts w:ascii="Cambria" w:hAnsi="Cambria" w:cs="Calibri"/>
                <w:color w:val="0F243E"/>
              </w:rPr>
              <w:t>Okulumuz çalışanlarına internet, bilgisayar, fotokopi vb. teknolojik imkanlar sunulmaktadır.</w:t>
            </w:r>
          </w:p>
        </w:tc>
        <w:tc>
          <w:tcPr>
            <w:tcW w:w="1815" w:type="dxa"/>
            <w:gridSpan w:val="2"/>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500EC" w:rsidRDefault="003500EC" w:rsidP="00E71282">
            <w:pPr>
              <w:rPr>
                <w:rFonts w:cs="Calibri"/>
                <w:color w:val="000000"/>
              </w:rPr>
            </w:pPr>
            <w:r>
              <w:rPr>
                <w:rFonts w:cs="Calibri"/>
                <w:color w:val="000000"/>
              </w:rPr>
              <w:t>74,84</w:t>
            </w:r>
          </w:p>
        </w:tc>
      </w:tr>
      <w:tr w:rsidR="003500EC" w:rsidRPr="000966EB" w:rsidTr="00F75780">
        <w:trPr>
          <w:trHeight w:val="34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500EC" w:rsidRPr="000966EB" w:rsidRDefault="003500EC" w:rsidP="00E71282">
            <w:pPr>
              <w:spacing w:after="0" w:line="240" w:lineRule="auto"/>
              <w:rPr>
                <w:rFonts w:ascii="Cambria" w:hAnsi="Cambria" w:cs="Calibri"/>
                <w:color w:val="0F243E"/>
              </w:rPr>
            </w:pPr>
            <w:r w:rsidRPr="000966EB">
              <w:rPr>
                <w:rFonts w:ascii="Cambria" w:hAnsi="Cambria" w:cs="Calibri"/>
                <w:color w:val="0F243E"/>
              </w:rPr>
              <w:t>Yöneticilerimiz, katıldıkları hizmet-içi eğitim, konferans ve seminer sonuçlarını çalışanlarla paylaşırlar.</w:t>
            </w:r>
          </w:p>
        </w:tc>
        <w:tc>
          <w:tcPr>
            <w:tcW w:w="1815" w:type="dxa"/>
            <w:gridSpan w:val="2"/>
            <w:tcBorders>
              <w:top w:val="nil"/>
              <w:left w:val="nil"/>
              <w:bottom w:val="single" w:sz="4" w:space="0" w:color="auto"/>
              <w:right w:val="single" w:sz="4" w:space="0" w:color="auto"/>
            </w:tcBorders>
            <w:shd w:val="clear" w:color="auto" w:fill="auto"/>
            <w:noWrap/>
            <w:vAlign w:val="bottom"/>
            <w:hideMark/>
          </w:tcPr>
          <w:p w:rsidR="003500EC" w:rsidRDefault="0064097B" w:rsidP="00E71282">
            <w:pPr>
              <w:rPr>
                <w:rFonts w:cs="Calibri"/>
                <w:color w:val="000000"/>
              </w:rPr>
            </w:pPr>
            <w:r>
              <w:rPr>
                <w:rFonts w:cs="Calibri"/>
                <w:color w:val="000000"/>
              </w:rPr>
              <w:t>76</w:t>
            </w:r>
            <w:r w:rsidR="003500EC">
              <w:rPr>
                <w:rFonts w:cs="Calibri"/>
                <w:color w:val="000000"/>
              </w:rPr>
              <w:t>,94</w:t>
            </w:r>
          </w:p>
        </w:tc>
      </w:tr>
      <w:tr w:rsidR="003500EC" w:rsidRPr="000966EB" w:rsidTr="00F75780">
        <w:trPr>
          <w:trHeight w:val="34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500EC" w:rsidRPr="000966EB" w:rsidRDefault="003500EC" w:rsidP="00E71282">
            <w:pPr>
              <w:spacing w:after="0" w:line="240" w:lineRule="auto"/>
              <w:rPr>
                <w:rFonts w:ascii="Cambria" w:hAnsi="Cambria" w:cs="Calibri"/>
                <w:color w:val="0F243E"/>
              </w:rPr>
            </w:pPr>
            <w:r w:rsidRPr="000966EB">
              <w:rPr>
                <w:rFonts w:ascii="Cambria" w:hAnsi="Cambria" w:cs="Calibri"/>
                <w:color w:val="0F243E"/>
              </w:rPr>
              <w:lastRenderedPageBreak/>
              <w:t>Okulda ihtiyaç duyduğum malzemeye zamanında ulaşabilirim (bilgisayar malzemeleri, fotokopi vs...)</w:t>
            </w:r>
          </w:p>
        </w:tc>
        <w:tc>
          <w:tcPr>
            <w:tcW w:w="1815" w:type="dxa"/>
            <w:gridSpan w:val="2"/>
            <w:tcBorders>
              <w:top w:val="nil"/>
              <w:left w:val="nil"/>
              <w:bottom w:val="single" w:sz="4" w:space="0" w:color="auto"/>
              <w:right w:val="single" w:sz="4" w:space="0" w:color="auto"/>
            </w:tcBorders>
            <w:shd w:val="clear" w:color="auto" w:fill="auto"/>
            <w:noWrap/>
            <w:vAlign w:val="bottom"/>
            <w:hideMark/>
          </w:tcPr>
          <w:p w:rsidR="003500EC" w:rsidRDefault="0064097B" w:rsidP="00E71282">
            <w:pPr>
              <w:rPr>
                <w:rFonts w:cs="Calibri"/>
                <w:color w:val="000000"/>
              </w:rPr>
            </w:pPr>
            <w:r>
              <w:rPr>
                <w:rFonts w:cs="Calibri"/>
                <w:color w:val="000000"/>
              </w:rPr>
              <w:t>79</w:t>
            </w:r>
            <w:r w:rsidR="003500EC">
              <w:rPr>
                <w:rFonts w:cs="Calibri"/>
                <w:color w:val="000000"/>
              </w:rPr>
              <w:t>,06</w:t>
            </w:r>
          </w:p>
        </w:tc>
      </w:tr>
      <w:tr w:rsidR="003500EC" w:rsidRPr="000966EB" w:rsidTr="00F75780">
        <w:trPr>
          <w:trHeight w:val="34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500EC" w:rsidRPr="000966EB" w:rsidRDefault="003500EC" w:rsidP="00E71282">
            <w:pPr>
              <w:spacing w:after="0" w:line="240" w:lineRule="auto"/>
              <w:rPr>
                <w:rFonts w:ascii="Cambria" w:hAnsi="Cambria" w:cs="Calibri"/>
                <w:color w:val="0F243E"/>
              </w:rPr>
            </w:pPr>
            <w:r w:rsidRPr="000966EB">
              <w:rPr>
                <w:rFonts w:ascii="Cambria" w:hAnsi="Cambria" w:cs="Calibri"/>
                <w:color w:val="0F243E"/>
              </w:rPr>
              <w:t>Kendimi okulun değerli bir üyesi olarak görürüm.</w:t>
            </w:r>
          </w:p>
        </w:tc>
        <w:tc>
          <w:tcPr>
            <w:tcW w:w="1815" w:type="dxa"/>
            <w:gridSpan w:val="2"/>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500EC" w:rsidRDefault="003500EC" w:rsidP="00E71282">
            <w:pPr>
              <w:rPr>
                <w:rFonts w:cs="Calibri"/>
                <w:color w:val="000000"/>
              </w:rPr>
            </w:pPr>
            <w:r>
              <w:rPr>
                <w:rFonts w:cs="Calibri"/>
                <w:color w:val="000000"/>
              </w:rPr>
              <w:t>74,75</w:t>
            </w:r>
          </w:p>
        </w:tc>
      </w:tr>
      <w:tr w:rsidR="003500EC" w:rsidRPr="000966EB" w:rsidTr="00F75780">
        <w:trPr>
          <w:trHeight w:val="34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500EC" w:rsidRPr="000966EB" w:rsidRDefault="003500EC" w:rsidP="00E71282">
            <w:pPr>
              <w:spacing w:after="0" w:line="240" w:lineRule="auto"/>
              <w:rPr>
                <w:rFonts w:ascii="Cambria" w:hAnsi="Cambria" w:cs="Calibri"/>
                <w:color w:val="0F243E"/>
              </w:rPr>
            </w:pPr>
            <w:r w:rsidRPr="000966EB">
              <w:rPr>
                <w:rFonts w:ascii="Cambria" w:hAnsi="Cambria" w:cs="Calibri"/>
                <w:color w:val="0F243E"/>
              </w:rPr>
              <w:t>Okulda kendimi güvende hissederim.</w:t>
            </w:r>
          </w:p>
        </w:tc>
        <w:tc>
          <w:tcPr>
            <w:tcW w:w="1815" w:type="dxa"/>
            <w:gridSpan w:val="2"/>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500EC" w:rsidRDefault="003500EC" w:rsidP="00E71282">
            <w:pPr>
              <w:rPr>
                <w:rFonts w:cs="Calibri"/>
                <w:color w:val="000000"/>
              </w:rPr>
            </w:pPr>
            <w:r>
              <w:rPr>
                <w:rFonts w:cs="Calibri"/>
                <w:color w:val="000000"/>
              </w:rPr>
              <w:t>76,45</w:t>
            </w:r>
          </w:p>
        </w:tc>
      </w:tr>
      <w:tr w:rsidR="003500EC" w:rsidRPr="000966EB" w:rsidTr="00F75780">
        <w:trPr>
          <w:trHeight w:val="34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500EC" w:rsidRPr="000966EB" w:rsidRDefault="003500EC" w:rsidP="00E71282">
            <w:pPr>
              <w:spacing w:after="0" w:line="240" w:lineRule="auto"/>
              <w:rPr>
                <w:rFonts w:ascii="Cambria" w:hAnsi="Cambria" w:cs="Calibri"/>
                <w:color w:val="0F243E"/>
              </w:rPr>
            </w:pPr>
            <w:r w:rsidRPr="000966EB">
              <w:rPr>
                <w:rFonts w:ascii="Cambria" w:hAnsi="Cambria" w:cs="Calibri"/>
                <w:color w:val="0F243E"/>
              </w:rPr>
              <w:t>Yaptığım işten zevk alıyorum ve işimi seviyorum.</w:t>
            </w:r>
          </w:p>
        </w:tc>
        <w:tc>
          <w:tcPr>
            <w:tcW w:w="1815" w:type="dxa"/>
            <w:gridSpan w:val="2"/>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500EC" w:rsidRDefault="003500EC" w:rsidP="00E71282">
            <w:pPr>
              <w:rPr>
                <w:rFonts w:cs="Calibri"/>
                <w:color w:val="000000"/>
              </w:rPr>
            </w:pPr>
            <w:r>
              <w:rPr>
                <w:rFonts w:cs="Calibri"/>
                <w:color w:val="000000"/>
              </w:rPr>
              <w:t>89,35</w:t>
            </w:r>
          </w:p>
        </w:tc>
      </w:tr>
      <w:tr w:rsidR="003500EC" w:rsidRPr="000966EB" w:rsidTr="00F75780">
        <w:trPr>
          <w:trHeight w:val="34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500EC" w:rsidRPr="000966EB" w:rsidRDefault="003500EC" w:rsidP="00E71282">
            <w:pPr>
              <w:spacing w:after="0" w:line="240" w:lineRule="auto"/>
              <w:rPr>
                <w:rFonts w:ascii="Cambria" w:hAnsi="Cambria" w:cs="Calibri"/>
                <w:color w:val="0F243E"/>
              </w:rPr>
            </w:pPr>
            <w:r w:rsidRPr="000966EB">
              <w:rPr>
                <w:rFonts w:ascii="Cambria" w:hAnsi="Cambria" w:cs="Calibri"/>
                <w:color w:val="0F243E"/>
              </w:rPr>
              <w:t>Okulumuz çalışanlarına öğretmenler odası, temiz ve bakımlı tuvaletler, çay vb. içecek maddeleri içebilme ortamı, kantin… Vb. imkânlar sunulmaktadır.</w:t>
            </w:r>
          </w:p>
        </w:tc>
        <w:tc>
          <w:tcPr>
            <w:tcW w:w="1815" w:type="dxa"/>
            <w:gridSpan w:val="2"/>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500EC" w:rsidRDefault="003500EC" w:rsidP="00E71282">
            <w:pPr>
              <w:rPr>
                <w:rFonts w:cs="Calibri"/>
                <w:color w:val="000000"/>
              </w:rPr>
            </w:pPr>
            <w:r>
              <w:rPr>
                <w:rFonts w:cs="Calibri"/>
                <w:color w:val="000000"/>
              </w:rPr>
              <w:t>74,84</w:t>
            </w:r>
          </w:p>
        </w:tc>
      </w:tr>
      <w:tr w:rsidR="003500EC" w:rsidRPr="000966EB" w:rsidTr="00F75780">
        <w:trPr>
          <w:trHeight w:val="34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500EC" w:rsidRPr="000966EB" w:rsidRDefault="003500EC" w:rsidP="00E71282">
            <w:pPr>
              <w:spacing w:after="0" w:line="240" w:lineRule="auto"/>
              <w:rPr>
                <w:rFonts w:ascii="Cambria" w:hAnsi="Cambria" w:cs="Calibri"/>
                <w:color w:val="0F243E"/>
              </w:rPr>
            </w:pPr>
            <w:r w:rsidRPr="000966EB">
              <w:rPr>
                <w:rFonts w:ascii="Cambria" w:hAnsi="Cambria" w:cs="Calibri"/>
                <w:color w:val="0F243E"/>
              </w:rPr>
              <w:t>Okul çalışanlara maaş ve maaş dışı ödemeleri zamanında yapılmaktadır.</w:t>
            </w:r>
          </w:p>
        </w:tc>
        <w:tc>
          <w:tcPr>
            <w:tcW w:w="1815" w:type="dxa"/>
            <w:gridSpan w:val="2"/>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500EC" w:rsidRDefault="003500EC" w:rsidP="00E71282">
            <w:pPr>
              <w:rPr>
                <w:rFonts w:cs="Calibri"/>
                <w:color w:val="000000"/>
              </w:rPr>
            </w:pPr>
            <w:r>
              <w:rPr>
                <w:rFonts w:cs="Calibri"/>
                <w:color w:val="000000"/>
              </w:rPr>
              <w:t>95,16</w:t>
            </w:r>
          </w:p>
        </w:tc>
      </w:tr>
    </w:tbl>
    <w:p w:rsidR="00373590" w:rsidRDefault="00373590" w:rsidP="00373590">
      <w:pPr>
        <w:pStyle w:val="Balk3"/>
        <w:rPr>
          <w:szCs w:val="24"/>
        </w:rPr>
      </w:pPr>
    </w:p>
    <w:p w:rsidR="003500EC" w:rsidRDefault="003500EC" w:rsidP="003500EC"/>
    <w:p w:rsidR="00523148" w:rsidRDefault="00523148" w:rsidP="003500EC"/>
    <w:p w:rsidR="00523148" w:rsidRDefault="00523148" w:rsidP="003500EC"/>
    <w:p w:rsidR="00523148" w:rsidRDefault="00523148" w:rsidP="003500EC"/>
    <w:p w:rsidR="00523148" w:rsidRDefault="00523148" w:rsidP="003500EC"/>
    <w:p w:rsidR="00523148" w:rsidRDefault="00523148" w:rsidP="003500EC"/>
    <w:p w:rsidR="00523148" w:rsidRDefault="00523148" w:rsidP="003500EC"/>
    <w:p w:rsidR="00523148" w:rsidRPr="003500EC" w:rsidRDefault="00523148" w:rsidP="003500EC"/>
    <w:tbl>
      <w:tblPr>
        <w:tblW w:w="92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670"/>
        <w:gridCol w:w="1602"/>
      </w:tblGrid>
      <w:tr w:rsidR="003500EC" w:rsidRPr="000C6871" w:rsidTr="00E71282">
        <w:trPr>
          <w:trHeight w:val="600"/>
        </w:trPr>
        <w:tc>
          <w:tcPr>
            <w:tcW w:w="7670" w:type="dxa"/>
            <w:shd w:val="clear" w:color="auto" w:fill="0F243E"/>
            <w:vAlign w:val="center"/>
            <w:hideMark/>
          </w:tcPr>
          <w:p w:rsidR="003500EC" w:rsidRPr="000C6871" w:rsidRDefault="003500EC" w:rsidP="00E71282">
            <w:pPr>
              <w:spacing w:after="0" w:line="240" w:lineRule="auto"/>
              <w:jc w:val="center"/>
              <w:rPr>
                <w:rFonts w:cs="Calibri"/>
                <w:b/>
                <w:color w:val="FFFFFF"/>
                <w:szCs w:val="44"/>
              </w:rPr>
            </w:pPr>
            <w:r w:rsidRPr="000C6871">
              <w:rPr>
                <w:rFonts w:cs="Calibri"/>
                <w:b/>
                <w:color w:val="FFFFFF"/>
                <w:szCs w:val="44"/>
              </w:rPr>
              <w:lastRenderedPageBreak/>
              <w:t>VELİ ANKETİ ANALİZİ</w:t>
            </w:r>
          </w:p>
        </w:tc>
        <w:tc>
          <w:tcPr>
            <w:tcW w:w="1602" w:type="dxa"/>
            <w:shd w:val="clear" w:color="auto" w:fill="0F243E"/>
            <w:noWrap/>
            <w:vAlign w:val="center"/>
            <w:hideMark/>
          </w:tcPr>
          <w:p w:rsidR="003500EC" w:rsidRPr="00891351" w:rsidRDefault="003500EC" w:rsidP="00E71282">
            <w:pPr>
              <w:spacing w:after="0" w:line="240" w:lineRule="auto"/>
              <w:jc w:val="center"/>
              <w:rPr>
                <w:rFonts w:cs="Calibri"/>
                <w:b/>
                <w:color w:val="FFFFFF"/>
                <w:szCs w:val="44"/>
              </w:rPr>
            </w:pPr>
            <w:r w:rsidRPr="00891351">
              <w:rPr>
                <w:rFonts w:cs="Calibri"/>
                <w:b/>
                <w:color w:val="FFFFFF"/>
                <w:szCs w:val="44"/>
              </w:rPr>
              <w:t>Memnuniyet</w:t>
            </w:r>
          </w:p>
          <w:p w:rsidR="003500EC" w:rsidRPr="000C6871" w:rsidRDefault="003500EC" w:rsidP="00E71282">
            <w:pPr>
              <w:spacing w:after="0" w:line="240" w:lineRule="auto"/>
              <w:jc w:val="center"/>
              <w:rPr>
                <w:rFonts w:cs="Calibri"/>
                <w:b/>
                <w:color w:val="FFFFFF"/>
                <w:szCs w:val="44"/>
              </w:rPr>
            </w:pPr>
            <w:r w:rsidRPr="00811A61">
              <w:rPr>
                <w:rFonts w:cs="Calibri"/>
                <w:b/>
                <w:color w:val="FFFFFF"/>
                <w:szCs w:val="44"/>
              </w:rPr>
              <w:t>Yüzdeler</w:t>
            </w:r>
            <w:r w:rsidRPr="00891351">
              <w:rPr>
                <w:rFonts w:cs="Calibri"/>
                <w:b/>
                <w:color w:val="FFFFFF"/>
                <w:szCs w:val="44"/>
              </w:rPr>
              <w:t>i</w:t>
            </w:r>
          </w:p>
        </w:tc>
      </w:tr>
      <w:tr w:rsidR="003500EC" w:rsidRPr="000C6871" w:rsidTr="00E71282">
        <w:trPr>
          <w:trHeight w:val="340"/>
        </w:trPr>
        <w:tc>
          <w:tcPr>
            <w:tcW w:w="7670" w:type="dxa"/>
            <w:shd w:val="clear" w:color="auto" w:fill="auto"/>
            <w:vAlign w:val="bottom"/>
            <w:hideMark/>
          </w:tcPr>
          <w:p w:rsidR="003500EC" w:rsidRPr="000C6871" w:rsidRDefault="003500EC" w:rsidP="00E71282">
            <w:pPr>
              <w:spacing w:after="0" w:line="240" w:lineRule="auto"/>
              <w:rPr>
                <w:rFonts w:ascii="Cambria" w:hAnsi="Cambria" w:cs="Calibri"/>
                <w:color w:val="0F243E"/>
              </w:rPr>
            </w:pPr>
            <w:r w:rsidRPr="000C6871">
              <w:rPr>
                <w:rFonts w:ascii="Cambria" w:hAnsi="Cambria" w:cs="Calibri"/>
                <w:color w:val="0F243E"/>
              </w:rPr>
              <w:t>Okulumuz kantininde satılan gıda ürünleri sağlıklıdır</w:t>
            </w:r>
          </w:p>
        </w:tc>
        <w:tc>
          <w:tcPr>
            <w:tcW w:w="1602" w:type="dxa"/>
            <w:shd w:val="clear" w:color="000000" w:fill="FFC7CE"/>
            <w:noWrap/>
            <w:vAlign w:val="bottom"/>
            <w:hideMark/>
          </w:tcPr>
          <w:p w:rsidR="003500EC" w:rsidRPr="000C6871" w:rsidRDefault="0064097B" w:rsidP="00E71282">
            <w:pPr>
              <w:spacing w:after="0" w:line="240" w:lineRule="auto"/>
              <w:rPr>
                <w:rFonts w:ascii="Cambria" w:hAnsi="Cambria" w:cs="Calibri"/>
                <w:color w:val="0F243E"/>
              </w:rPr>
            </w:pPr>
            <w:r>
              <w:rPr>
                <w:rFonts w:ascii="Cambria" w:hAnsi="Cambria" w:cs="Calibri"/>
                <w:color w:val="0F243E"/>
              </w:rPr>
              <w:t>74,5</w:t>
            </w:r>
            <w:r w:rsidR="003500EC" w:rsidRPr="000C6871">
              <w:rPr>
                <w:rFonts w:ascii="Cambria" w:hAnsi="Cambria" w:cs="Calibri"/>
                <w:color w:val="0F243E"/>
              </w:rPr>
              <w:t>00</w:t>
            </w:r>
          </w:p>
        </w:tc>
      </w:tr>
      <w:tr w:rsidR="003500EC" w:rsidRPr="000C6871" w:rsidTr="00E71282">
        <w:trPr>
          <w:trHeight w:val="340"/>
        </w:trPr>
        <w:tc>
          <w:tcPr>
            <w:tcW w:w="7670" w:type="dxa"/>
            <w:shd w:val="clear" w:color="auto" w:fill="auto"/>
            <w:vAlign w:val="bottom"/>
            <w:hideMark/>
          </w:tcPr>
          <w:p w:rsidR="003500EC" w:rsidRPr="000C6871" w:rsidRDefault="003500EC" w:rsidP="00E71282">
            <w:pPr>
              <w:spacing w:after="0" w:line="240" w:lineRule="auto"/>
              <w:rPr>
                <w:rFonts w:ascii="Cambria" w:hAnsi="Cambria" w:cs="Calibri"/>
                <w:color w:val="0F243E"/>
              </w:rPr>
            </w:pPr>
            <w:r w:rsidRPr="000C6871">
              <w:rPr>
                <w:rFonts w:ascii="Cambria" w:hAnsi="Cambria" w:cs="Calibri"/>
                <w:color w:val="0F243E"/>
              </w:rPr>
              <w:t>Okulumuz kantininde satılan malzemeler kaliteli ve güvenilirdir</w:t>
            </w:r>
          </w:p>
        </w:tc>
        <w:tc>
          <w:tcPr>
            <w:tcW w:w="1602" w:type="dxa"/>
            <w:shd w:val="clear" w:color="auto" w:fill="auto"/>
            <w:noWrap/>
            <w:vAlign w:val="bottom"/>
            <w:hideMark/>
          </w:tcPr>
          <w:p w:rsidR="003500EC" w:rsidRPr="000C6871" w:rsidRDefault="0064097B" w:rsidP="00E71282">
            <w:pPr>
              <w:spacing w:after="0" w:line="240" w:lineRule="auto"/>
              <w:rPr>
                <w:rFonts w:ascii="Cambria" w:hAnsi="Cambria" w:cs="Calibri"/>
                <w:color w:val="0F243E"/>
              </w:rPr>
            </w:pPr>
            <w:r>
              <w:rPr>
                <w:rFonts w:ascii="Cambria" w:hAnsi="Cambria" w:cs="Calibri"/>
                <w:color w:val="0F243E"/>
              </w:rPr>
              <w:t>68</w:t>
            </w:r>
            <w:r w:rsidR="003500EC" w:rsidRPr="000C6871">
              <w:rPr>
                <w:rFonts w:ascii="Cambria" w:hAnsi="Cambria" w:cs="Calibri"/>
                <w:color w:val="0F243E"/>
              </w:rPr>
              <w:t>,400</w:t>
            </w:r>
          </w:p>
        </w:tc>
      </w:tr>
      <w:tr w:rsidR="003500EC" w:rsidRPr="000C6871" w:rsidTr="00E71282">
        <w:trPr>
          <w:trHeight w:val="340"/>
        </w:trPr>
        <w:tc>
          <w:tcPr>
            <w:tcW w:w="7670" w:type="dxa"/>
            <w:shd w:val="clear" w:color="auto" w:fill="auto"/>
            <w:vAlign w:val="bottom"/>
            <w:hideMark/>
          </w:tcPr>
          <w:p w:rsidR="003500EC" w:rsidRPr="000C6871" w:rsidRDefault="003500EC" w:rsidP="00E71282">
            <w:pPr>
              <w:spacing w:after="0" w:line="240" w:lineRule="auto"/>
              <w:rPr>
                <w:rFonts w:ascii="Cambria" w:hAnsi="Cambria" w:cs="Calibri"/>
                <w:color w:val="0F243E"/>
              </w:rPr>
            </w:pPr>
            <w:r w:rsidRPr="000C6871">
              <w:rPr>
                <w:rFonts w:ascii="Cambria" w:hAnsi="Cambria" w:cs="Calibri"/>
                <w:color w:val="0F243E"/>
              </w:rPr>
              <w:t>Okul Müdürü ve diğer yöneticilere ihtiyaç duyduğum an rahatlıkla ulaşabilirim.</w:t>
            </w:r>
          </w:p>
        </w:tc>
        <w:tc>
          <w:tcPr>
            <w:tcW w:w="1602" w:type="dxa"/>
            <w:shd w:val="clear" w:color="000000" w:fill="C6EFCE"/>
            <w:noWrap/>
            <w:vAlign w:val="bottom"/>
            <w:hideMark/>
          </w:tcPr>
          <w:p w:rsidR="003500EC" w:rsidRPr="000C6871" w:rsidRDefault="003500EC" w:rsidP="00E71282">
            <w:pPr>
              <w:spacing w:after="0" w:line="240" w:lineRule="auto"/>
              <w:rPr>
                <w:rFonts w:ascii="Cambria" w:hAnsi="Cambria" w:cs="Calibri"/>
                <w:color w:val="0F243E"/>
              </w:rPr>
            </w:pPr>
            <w:r w:rsidRPr="000C6871">
              <w:rPr>
                <w:rFonts w:ascii="Cambria" w:hAnsi="Cambria" w:cs="Calibri"/>
                <w:color w:val="0F243E"/>
              </w:rPr>
              <w:t>78,600</w:t>
            </w:r>
          </w:p>
        </w:tc>
      </w:tr>
      <w:tr w:rsidR="003500EC" w:rsidRPr="000C6871" w:rsidTr="00E71282">
        <w:trPr>
          <w:trHeight w:val="340"/>
        </w:trPr>
        <w:tc>
          <w:tcPr>
            <w:tcW w:w="7670" w:type="dxa"/>
            <w:shd w:val="clear" w:color="auto" w:fill="auto"/>
            <w:vAlign w:val="bottom"/>
            <w:hideMark/>
          </w:tcPr>
          <w:p w:rsidR="003500EC" w:rsidRPr="000C6871" w:rsidRDefault="003500EC" w:rsidP="00E71282">
            <w:pPr>
              <w:spacing w:after="0" w:line="240" w:lineRule="auto"/>
              <w:rPr>
                <w:rFonts w:ascii="Cambria" w:hAnsi="Cambria" w:cs="Calibri"/>
                <w:color w:val="0F243E"/>
              </w:rPr>
            </w:pPr>
            <w:r w:rsidRPr="000C6871">
              <w:rPr>
                <w:rFonts w:ascii="Cambria" w:hAnsi="Cambria" w:cs="Calibri"/>
                <w:color w:val="0F243E"/>
              </w:rPr>
              <w:t>Çocuğum hakkında gerekli bilgilendirme zamanında yapılır</w:t>
            </w:r>
          </w:p>
        </w:tc>
        <w:tc>
          <w:tcPr>
            <w:tcW w:w="1602" w:type="dxa"/>
            <w:shd w:val="clear" w:color="000000" w:fill="C6EFCE"/>
            <w:noWrap/>
            <w:vAlign w:val="bottom"/>
            <w:hideMark/>
          </w:tcPr>
          <w:p w:rsidR="003500EC" w:rsidRPr="000C6871" w:rsidRDefault="003500EC" w:rsidP="00E71282">
            <w:pPr>
              <w:spacing w:after="0" w:line="240" w:lineRule="auto"/>
              <w:rPr>
                <w:rFonts w:ascii="Cambria" w:hAnsi="Cambria" w:cs="Calibri"/>
                <w:color w:val="0F243E"/>
              </w:rPr>
            </w:pPr>
            <w:r w:rsidRPr="000C6871">
              <w:rPr>
                <w:rFonts w:ascii="Cambria" w:hAnsi="Cambria" w:cs="Calibri"/>
                <w:color w:val="0F243E"/>
              </w:rPr>
              <w:t>74,000</w:t>
            </w:r>
          </w:p>
        </w:tc>
      </w:tr>
      <w:tr w:rsidR="003500EC" w:rsidRPr="000C6871" w:rsidTr="00E71282">
        <w:trPr>
          <w:trHeight w:val="340"/>
        </w:trPr>
        <w:tc>
          <w:tcPr>
            <w:tcW w:w="7670" w:type="dxa"/>
            <w:shd w:val="clear" w:color="auto" w:fill="auto"/>
            <w:vAlign w:val="bottom"/>
            <w:hideMark/>
          </w:tcPr>
          <w:p w:rsidR="003500EC" w:rsidRPr="000C6871" w:rsidRDefault="003500EC" w:rsidP="00E71282">
            <w:pPr>
              <w:spacing w:after="0" w:line="240" w:lineRule="auto"/>
              <w:rPr>
                <w:rFonts w:ascii="Cambria" w:hAnsi="Cambria" w:cs="Calibri"/>
                <w:color w:val="0F243E"/>
              </w:rPr>
            </w:pPr>
            <w:r w:rsidRPr="000C6871">
              <w:rPr>
                <w:rFonts w:ascii="Cambria" w:hAnsi="Cambria" w:cs="Calibri"/>
                <w:color w:val="0F243E"/>
              </w:rPr>
              <w:t>İlgili kişilere (müdür, müdür yard.) Telefon ettiğimde görüşebilirim.</w:t>
            </w:r>
          </w:p>
        </w:tc>
        <w:tc>
          <w:tcPr>
            <w:tcW w:w="1602" w:type="dxa"/>
            <w:shd w:val="clear" w:color="000000" w:fill="C6EFCE"/>
            <w:noWrap/>
            <w:vAlign w:val="bottom"/>
            <w:hideMark/>
          </w:tcPr>
          <w:p w:rsidR="003500EC" w:rsidRPr="000C6871" w:rsidRDefault="003500EC" w:rsidP="00E71282">
            <w:pPr>
              <w:spacing w:after="0" w:line="240" w:lineRule="auto"/>
              <w:rPr>
                <w:rFonts w:ascii="Cambria" w:hAnsi="Cambria" w:cs="Calibri"/>
                <w:color w:val="0F243E"/>
              </w:rPr>
            </w:pPr>
            <w:r w:rsidRPr="000C6871">
              <w:rPr>
                <w:rFonts w:ascii="Cambria" w:hAnsi="Cambria" w:cs="Calibri"/>
                <w:color w:val="0F243E"/>
              </w:rPr>
              <w:t>71,600</w:t>
            </w:r>
          </w:p>
        </w:tc>
      </w:tr>
      <w:tr w:rsidR="003500EC" w:rsidRPr="000C6871" w:rsidTr="00E71282">
        <w:trPr>
          <w:trHeight w:val="340"/>
        </w:trPr>
        <w:tc>
          <w:tcPr>
            <w:tcW w:w="7670" w:type="dxa"/>
            <w:shd w:val="clear" w:color="auto" w:fill="auto"/>
            <w:vAlign w:val="bottom"/>
            <w:hideMark/>
          </w:tcPr>
          <w:p w:rsidR="003500EC" w:rsidRPr="000C6871" w:rsidRDefault="003500EC" w:rsidP="00E71282">
            <w:pPr>
              <w:spacing w:after="0" w:line="240" w:lineRule="auto"/>
              <w:rPr>
                <w:rFonts w:ascii="Cambria" w:hAnsi="Cambria" w:cs="Calibri"/>
                <w:color w:val="0F243E"/>
              </w:rPr>
            </w:pPr>
            <w:r w:rsidRPr="000C6871">
              <w:rPr>
                <w:rFonts w:ascii="Cambria" w:hAnsi="Cambria" w:cs="Calibri"/>
                <w:color w:val="0F243E"/>
              </w:rPr>
              <w:t>Okulumuzun rehberlik servisinden yeterince yararlanabiliyorum.</w:t>
            </w:r>
          </w:p>
        </w:tc>
        <w:tc>
          <w:tcPr>
            <w:tcW w:w="1602" w:type="dxa"/>
            <w:shd w:val="clear" w:color="auto" w:fill="auto"/>
            <w:noWrap/>
            <w:vAlign w:val="bottom"/>
            <w:hideMark/>
          </w:tcPr>
          <w:p w:rsidR="003500EC" w:rsidRPr="000C6871" w:rsidRDefault="003500EC" w:rsidP="00E71282">
            <w:pPr>
              <w:spacing w:after="0" w:line="240" w:lineRule="auto"/>
              <w:rPr>
                <w:rFonts w:ascii="Cambria" w:hAnsi="Cambria" w:cs="Calibri"/>
                <w:color w:val="0F243E"/>
              </w:rPr>
            </w:pPr>
            <w:r w:rsidRPr="000C6871">
              <w:rPr>
                <w:rFonts w:ascii="Cambria" w:hAnsi="Cambria" w:cs="Calibri"/>
                <w:color w:val="0F243E"/>
              </w:rPr>
              <w:t>63,400</w:t>
            </w:r>
          </w:p>
        </w:tc>
      </w:tr>
      <w:tr w:rsidR="003500EC" w:rsidRPr="000C6871" w:rsidTr="00E71282">
        <w:trPr>
          <w:trHeight w:val="340"/>
        </w:trPr>
        <w:tc>
          <w:tcPr>
            <w:tcW w:w="7670" w:type="dxa"/>
            <w:shd w:val="clear" w:color="auto" w:fill="auto"/>
            <w:vAlign w:val="bottom"/>
            <w:hideMark/>
          </w:tcPr>
          <w:p w:rsidR="003500EC" w:rsidRPr="000C6871" w:rsidRDefault="003500EC" w:rsidP="00E71282">
            <w:pPr>
              <w:spacing w:after="0" w:line="240" w:lineRule="auto"/>
              <w:rPr>
                <w:rFonts w:ascii="Cambria" w:hAnsi="Cambria" w:cs="Calibri"/>
                <w:color w:val="0F243E"/>
              </w:rPr>
            </w:pPr>
            <w:r w:rsidRPr="000C6871">
              <w:rPr>
                <w:rFonts w:ascii="Cambria" w:hAnsi="Cambria" w:cs="Calibri"/>
                <w:color w:val="0F243E"/>
              </w:rPr>
              <w:t>Çocuklarımızın gelişim süreci ile ilgili yeterli bilgi alabiliyoruz.</w:t>
            </w:r>
          </w:p>
        </w:tc>
        <w:tc>
          <w:tcPr>
            <w:tcW w:w="1602" w:type="dxa"/>
            <w:shd w:val="clear" w:color="auto" w:fill="auto"/>
            <w:noWrap/>
            <w:vAlign w:val="bottom"/>
            <w:hideMark/>
          </w:tcPr>
          <w:p w:rsidR="003500EC" w:rsidRPr="000C6871" w:rsidRDefault="003500EC" w:rsidP="00E71282">
            <w:pPr>
              <w:spacing w:after="0" w:line="240" w:lineRule="auto"/>
              <w:rPr>
                <w:rFonts w:ascii="Cambria" w:hAnsi="Cambria" w:cs="Calibri"/>
                <w:color w:val="0F243E"/>
              </w:rPr>
            </w:pPr>
            <w:r w:rsidRPr="000C6871">
              <w:rPr>
                <w:rFonts w:ascii="Cambria" w:hAnsi="Cambria" w:cs="Calibri"/>
                <w:color w:val="0F243E"/>
              </w:rPr>
              <w:t>66,400</w:t>
            </w:r>
          </w:p>
        </w:tc>
      </w:tr>
      <w:tr w:rsidR="003500EC" w:rsidRPr="000C6871" w:rsidTr="00E71282">
        <w:trPr>
          <w:trHeight w:val="340"/>
        </w:trPr>
        <w:tc>
          <w:tcPr>
            <w:tcW w:w="7670" w:type="dxa"/>
            <w:shd w:val="clear" w:color="auto" w:fill="auto"/>
            <w:vAlign w:val="bottom"/>
            <w:hideMark/>
          </w:tcPr>
          <w:p w:rsidR="003500EC" w:rsidRPr="000C6871" w:rsidRDefault="003500EC" w:rsidP="00E71282">
            <w:pPr>
              <w:spacing w:after="0" w:line="240" w:lineRule="auto"/>
              <w:rPr>
                <w:rFonts w:ascii="Cambria" w:hAnsi="Cambria" w:cs="Calibri"/>
                <w:color w:val="0F243E"/>
              </w:rPr>
            </w:pPr>
            <w:r w:rsidRPr="000C6871">
              <w:rPr>
                <w:rFonts w:ascii="Cambria" w:hAnsi="Cambria" w:cs="Calibri"/>
                <w:color w:val="0F243E"/>
              </w:rPr>
              <w:t>Okul yönetimine ilettiğim sorunlar, dikkatle dinlenir ve sorunun çözümüne gayret gösterilir.</w:t>
            </w:r>
          </w:p>
        </w:tc>
        <w:tc>
          <w:tcPr>
            <w:tcW w:w="1602" w:type="dxa"/>
            <w:shd w:val="clear" w:color="auto" w:fill="auto"/>
            <w:noWrap/>
            <w:vAlign w:val="bottom"/>
            <w:hideMark/>
          </w:tcPr>
          <w:p w:rsidR="003500EC" w:rsidRPr="000C6871" w:rsidRDefault="003500EC" w:rsidP="00E71282">
            <w:pPr>
              <w:spacing w:after="0" w:line="240" w:lineRule="auto"/>
              <w:rPr>
                <w:rFonts w:ascii="Cambria" w:hAnsi="Cambria" w:cs="Calibri"/>
                <w:color w:val="0F243E"/>
              </w:rPr>
            </w:pPr>
            <w:r w:rsidRPr="000C6871">
              <w:rPr>
                <w:rFonts w:ascii="Cambria" w:hAnsi="Cambria" w:cs="Calibri"/>
                <w:color w:val="0F243E"/>
              </w:rPr>
              <w:t>66,400</w:t>
            </w:r>
          </w:p>
        </w:tc>
      </w:tr>
      <w:tr w:rsidR="003500EC" w:rsidRPr="000C6871" w:rsidTr="00E71282">
        <w:trPr>
          <w:trHeight w:val="340"/>
        </w:trPr>
        <w:tc>
          <w:tcPr>
            <w:tcW w:w="7670" w:type="dxa"/>
            <w:shd w:val="clear" w:color="auto" w:fill="auto"/>
            <w:vAlign w:val="bottom"/>
            <w:hideMark/>
          </w:tcPr>
          <w:p w:rsidR="003500EC" w:rsidRPr="000C6871" w:rsidRDefault="003500EC" w:rsidP="00E71282">
            <w:pPr>
              <w:spacing w:after="0" w:line="240" w:lineRule="auto"/>
              <w:rPr>
                <w:rFonts w:ascii="Cambria" w:hAnsi="Cambria" w:cs="Calibri"/>
                <w:color w:val="0F243E"/>
              </w:rPr>
            </w:pPr>
            <w:r w:rsidRPr="000C6871">
              <w:rPr>
                <w:rFonts w:ascii="Cambria" w:hAnsi="Cambria" w:cs="Calibri"/>
                <w:color w:val="0F243E"/>
              </w:rPr>
              <w:t>Okul müdürüne, okul idaresine ve öğretmenlerine güvenirim.</w:t>
            </w:r>
          </w:p>
        </w:tc>
        <w:tc>
          <w:tcPr>
            <w:tcW w:w="1602" w:type="dxa"/>
            <w:shd w:val="clear" w:color="000000" w:fill="C6EFCE"/>
            <w:noWrap/>
            <w:vAlign w:val="bottom"/>
            <w:hideMark/>
          </w:tcPr>
          <w:p w:rsidR="003500EC" w:rsidRPr="000C6871" w:rsidRDefault="003500EC" w:rsidP="00E71282">
            <w:pPr>
              <w:spacing w:after="0" w:line="240" w:lineRule="auto"/>
              <w:rPr>
                <w:rFonts w:ascii="Cambria" w:hAnsi="Cambria" w:cs="Calibri"/>
                <w:color w:val="0F243E"/>
              </w:rPr>
            </w:pPr>
            <w:r w:rsidRPr="000C6871">
              <w:rPr>
                <w:rFonts w:ascii="Cambria" w:hAnsi="Cambria" w:cs="Calibri"/>
                <w:color w:val="0F243E"/>
              </w:rPr>
              <w:t>85,000</w:t>
            </w:r>
          </w:p>
        </w:tc>
      </w:tr>
      <w:tr w:rsidR="003500EC" w:rsidRPr="000C6871" w:rsidTr="00E71282">
        <w:trPr>
          <w:trHeight w:val="340"/>
        </w:trPr>
        <w:tc>
          <w:tcPr>
            <w:tcW w:w="7670" w:type="dxa"/>
            <w:shd w:val="clear" w:color="auto" w:fill="auto"/>
            <w:vAlign w:val="bottom"/>
            <w:hideMark/>
          </w:tcPr>
          <w:p w:rsidR="003500EC" w:rsidRPr="000C6871" w:rsidRDefault="003500EC" w:rsidP="00E71282">
            <w:pPr>
              <w:spacing w:after="0" w:line="240" w:lineRule="auto"/>
              <w:rPr>
                <w:rFonts w:ascii="Cambria" w:hAnsi="Cambria" w:cs="Calibri"/>
                <w:color w:val="0F243E"/>
              </w:rPr>
            </w:pPr>
            <w:r w:rsidRPr="000C6871">
              <w:rPr>
                <w:rFonts w:ascii="Cambria" w:hAnsi="Cambria" w:cs="Calibri"/>
                <w:color w:val="0F243E"/>
              </w:rPr>
              <w:t>Okulumuzda kararlar alınırken veli görüşleri de dikkate alınır</w:t>
            </w:r>
          </w:p>
        </w:tc>
        <w:tc>
          <w:tcPr>
            <w:tcW w:w="1602" w:type="dxa"/>
            <w:shd w:val="clear" w:color="auto" w:fill="auto"/>
            <w:noWrap/>
            <w:vAlign w:val="bottom"/>
            <w:hideMark/>
          </w:tcPr>
          <w:p w:rsidR="003500EC" w:rsidRPr="000C6871" w:rsidRDefault="0064097B" w:rsidP="00E71282">
            <w:pPr>
              <w:spacing w:after="0" w:line="240" w:lineRule="auto"/>
              <w:rPr>
                <w:rFonts w:ascii="Cambria" w:hAnsi="Cambria" w:cs="Calibri"/>
                <w:color w:val="0F243E"/>
              </w:rPr>
            </w:pPr>
            <w:r>
              <w:rPr>
                <w:rFonts w:ascii="Cambria" w:hAnsi="Cambria" w:cs="Calibri"/>
                <w:color w:val="0F243E"/>
              </w:rPr>
              <w:t>76</w:t>
            </w:r>
            <w:r w:rsidR="003500EC" w:rsidRPr="000C6871">
              <w:rPr>
                <w:rFonts w:ascii="Cambria" w:hAnsi="Cambria" w:cs="Calibri"/>
                <w:color w:val="0F243E"/>
              </w:rPr>
              <w:t>,000</w:t>
            </w:r>
          </w:p>
        </w:tc>
      </w:tr>
      <w:tr w:rsidR="003500EC" w:rsidRPr="000C6871" w:rsidTr="00E71282">
        <w:trPr>
          <w:trHeight w:val="340"/>
        </w:trPr>
        <w:tc>
          <w:tcPr>
            <w:tcW w:w="7670" w:type="dxa"/>
            <w:shd w:val="clear" w:color="auto" w:fill="auto"/>
            <w:vAlign w:val="bottom"/>
            <w:hideMark/>
          </w:tcPr>
          <w:p w:rsidR="003500EC" w:rsidRPr="000C6871" w:rsidRDefault="003500EC" w:rsidP="00E71282">
            <w:pPr>
              <w:spacing w:after="0" w:line="240" w:lineRule="auto"/>
              <w:rPr>
                <w:rFonts w:ascii="Cambria" w:hAnsi="Cambria" w:cs="Calibri"/>
                <w:color w:val="0F243E"/>
              </w:rPr>
            </w:pPr>
            <w:r w:rsidRPr="000C6871">
              <w:rPr>
                <w:rFonts w:ascii="Cambria" w:hAnsi="Cambria" w:cs="Calibri"/>
                <w:color w:val="0F243E"/>
              </w:rPr>
              <w:t>Sınıfta öğrenciyi ilgilendiren konulara ilişkin alınacak kararlarda öğretmen bizim görüşümüzü alır.</w:t>
            </w:r>
          </w:p>
        </w:tc>
        <w:tc>
          <w:tcPr>
            <w:tcW w:w="1602" w:type="dxa"/>
            <w:shd w:val="clear" w:color="auto" w:fill="auto"/>
            <w:noWrap/>
            <w:vAlign w:val="bottom"/>
            <w:hideMark/>
          </w:tcPr>
          <w:p w:rsidR="003500EC" w:rsidRPr="000C6871" w:rsidRDefault="0064097B" w:rsidP="00E71282">
            <w:pPr>
              <w:spacing w:after="0" w:line="240" w:lineRule="auto"/>
              <w:rPr>
                <w:rFonts w:ascii="Cambria" w:hAnsi="Cambria" w:cs="Calibri"/>
                <w:color w:val="0F243E"/>
              </w:rPr>
            </w:pPr>
            <w:r>
              <w:rPr>
                <w:rFonts w:ascii="Cambria" w:hAnsi="Cambria" w:cs="Calibri"/>
                <w:color w:val="0F243E"/>
              </w:rPr>
              <w:t>78</w:t>
            </w:r>
            <w:r w:rsidR="003500EC" w:rsidRPr="000C6871">
              <w:rPr>
                <w:rFonts w:ascii="Cambria" w:hAnsi="Cambria" w:cs="Calibri"/>
                <w:color w:val="0F243E"/>
              </w:rPr>
              <w:t>,400</w:t>
            </w:r>
          </w:p>
        </w:tc>
      </w:tr>
      <w:tr w:rsidR="003500EC" w:rsidRPr="000C6871" w:rsidTr="00E71282">
        <w:trPr>
          <w:trHeight w:val="340"/>
        </w:trPr>
        <w:tc>
          <w:tcPr>
            <w:tcW w:w="7670" w:type="dxa"/>
            <w:shd w:val="clear" w:color="auto" w:fill="auto"/>
            <w:vAlign w:val="bottom"/>
            <w:hideMark/>
          </w:tcPr>
          <w:p w:rsidR="003500EC" w:rsidRPr="000C6871" w:rsidRDefault="003500EC" w:rsidP="00E71282">
            <w:pPr>
              <w:spacing w:after="0" w:line="240" w:lineRule="auto"/>
              <w:rPr>
                <w:rFonts w:ascii="Cambria" w:hAnsi="Cambria" w:cs="Calibri"/>
                <w:color w:val="0F243E"/>
              </w:rPr>
            </w:pPr>
            <w:r w:rsidRPr="000C6871">
              <w:rPr>
                <w:rFonts w:ascii="Cambria" w:hAnsi="Cambria" w:cs="Calibri"/>
                <w:color w:val="0F243E"/>
              </w:rPr>
              <w:t>Okulumuzda öğrenci sağlık sorunu yaşadığında gerekli hassasiyet gösterilir.</w:t>
            </w:r>
          </w:p>
        </w:tc>
        <w:tc>
          <w:tcPr>
            <w:tcW w:w="1602" w:type="dxa"/>
            <w:shd w:val="clear" w:color="000000" w:fill="C6EFCE"/>
            <w:noWrap/>
            <w:vAlign w:val="bottom"/>
            <w:hideMark/>
          </w:tcPr>
          <w:p w:rsidR="003500EC" w:rsidRPr="000C6871" w:rsidRDefault="0064097B" w:rsidP="00E71282">
            <w:pPr>
              <w:spacing w:after="0" w:line="240" w:lineRule="auto"/>
              <w:rPr>
                <w:rFonts w:ascii="Cambria" w:hAnsi="Cambria" w:cs="Calibri"/>
                <w:color w:val="0F243E"/>
              </w:rPr>
            </w:pPr>
            <w:r>
              <w:rPr>
                <w:rFonts w:ascii="Cambria" w:hAnsi="Cambria" w:cs="Calibri"/>
                <w:color w:val="0F243E"/>
              </w:rPr>
              <w:t>86</w:t>
            </w:r>
            <w:r w:rsidR="003500EC" w:rsidRPr="000C6871">
              <w:rPr>
                <w:rFonts w:ascii="Cambria" w:hAnsi="Cambria" w:cs="Calibri"/>
                <w:color w:val="0F243E"/>
              </w:rPr>
              <w:t>,000</w:t>
            </w:r>
          </w:p>
        </w:tc>
      </w:tr>
      <w:tr w:rsidR="003500EC" w:rsidRPr="000C6871" w:rsidTr="00E71282">
        <w:trPr>
          <w:trHeight w:val="340"/>
        </w:trPr>
        <w:tc>
          <w:tcPr>
            <w:tcW w:w="7670" w:type="dxa"/>
            <w:shd w:val="clear" w:color="auto" w:fill="auto"/>
            <w:vAlign w:val="bottom"/>
            <w:hideMark/>
          </w:tcPr>
          <w:p w:rsidR="003500EC" w:rsidRPr="000C6871" w:rsidRDefault="003500EC" w:rsidP="00E71282">
            <w:pPr>
              <w:spacing w:after="0" w:line="240" w:lineRule="auto"/>
              <w:rPr>
                <w:rFonts w:ascii="Cambria" w:hAnsi="Cambria" w:cs="Calibri"/>
                <w:color w:val="0F243E"/>
              </w:rPr>
            </w:pPr>
            <w:r w:rsidRPr="000C6871">
              <w:rPr>
                <w:rFonts w:ascii="Cambria" w:hAnsi="Cambria" w:cs="Calibri"/>
                <w:color w:val="0F243E"/>
              </w:rPr>
              <w:t>Çocuğumuz anlamadığı bir şeyi öğretmenine rahatlıkla sorabilmektedir.</w:t>
            </w:r>
          </w:p>
        </w:tc>
        <w:tc>
          <w:tcPr>
            <w:tcW w:w="1602" w:type="dxa"/>
            <w:shd w:val="clear" w:color="000000" w:fill="C6EFCE"/>
            <w:noWrap/>
            <w:vAlign w:val="bottom"/>
            <w:hideMark/>
          </w:tcPr>
          <w:p w:rsidR="003500EC" w:rsidRPr="000C6871" w:rsidRDefault="003500EC" w:rsidP="00E71282">
            <w:pPr>
              <w:spacing w:after="0" w:line="240" w:lineRule="auto"/>
              <w:rPr>
                <w:rFonts w:ascii="Cambria" w:hAnsi="Cambria" w:cs="Calibri"/>
                <w:color w:val="0F243E"/>
              </w:rPr>
            </w:pPr>
            <w:r w:rsidRPr="000C6871">
              <w:rPr>
                <w:rFonts w:ascii="Cambria" w:hAnsi="Cambria" w:cs="Calibri"/>
                <w:color w:val="0F243E"/>
              </w:rPr>
              <w:t>81,000</w:t>
            </w:r>
          </w:p>
        </w:tc>
      </w:tr>
      <w:tr w:rsidR="003500EC" w:rsidRPr="000C6871" w:rsidTr="00E71282">
        <w:trPr>
          <w:trHeight w:val="340"/>
        </w:trPr>
        <w:tc>
          <w:tcPr>
            <w:tcW w:w="7670" w:type="dxa"/>
            <w:shd w:val="clear" w:color="auto" w:fill="auto"/>
            <w:vAlign w:val="bottom"/>
            <w:hideMark/>
          </w:tcPr>
          <w:p w:rsidR="003500EC" w:rsidRPr="000C6871" w:rsidRDefault="003500EC" w:rsidP="00E71282">
            <w:pPr>
              <w:spacing w:after="0" w:line="240" w:lineRule="auto"/>
              <w:rPr>
                <w:rFonts w:ascii="Cambria" w:hAnsi="Cambria" w:cs="Calibri"/>
                <w:color w:val="0F243E"/>
              </w:rPr>
            </w:pPr>
            <w:r w:rsidRPr="000C6871">
              <w:rPr>
                <w:rFonts w:ascii="Cambria" w:hAnsi="Cambria" w:cs="Calibri"/>
                <w:color w:val="0F243E"/>
              </w:rPr>
              <w:t>Okulumuzun içi ve dışı temizdir.</w:t>
            </w:r>
          </w:p>
        </w:tc>
        <w:tc>
          <w:tcPr>
            <w:tcW w:w="1602" w:type="dxa"/>
            <w:shd w:val="clear" w:color="auto" w:fill="auto"/>
            <w:noWrap/>
            <w:vAlign w:val="bottom"/>
            <w:hideMark/>
          </w:tcPr>
          <w:p w:rsidR="003500EC" w:rsidRPr="000C6871" w:rsidRDefault="0064097B" w:rsidP="00E71282">
            <w:pPr>
              <w:spacing w:after="0" w:line="240" w:lineRule="auto"/>
              <w:rPr>
                <w:rFonts w:ascii="Cambria" w:hAnsi="Cambria" w:cs="Calibri"/>
                <w:color w:val="0F243E"/>
              </w:rPr>
            </w:pPr>
            <w:r>
              <w:rPr>
                <w:rFonts w:ascii="Cambria" w:hAnsi="Cambria" w:cs="Calibri"/>
                <w:color w:val="0F243E"/>
              </w:rPr>
              <w:t>66</w:t>
            </w:r>
            <w:r w:rsidR="003500EC" w:rsidRPr="000C6871">
              <w:rPr>
                <w:rFonts w:ascii="Cambria" w:hAnsi="Cambria" w:cs="Calibri"/>
                <w:color w:val="0F243E"/>
              </w:rPr>
              <w:t>,400</w:t>
            </w:r>
          </w:p>
        </w:tc>
      </w:tr>
      <w:tr w:rsidR="003500EC" w:rsidRPr="000C6871" w:rsidTr="00E71282">
        <w:trPr>
          <w:trHeight w:val="340"/>
        </w:trPr>
        <w:tc>
          <w:tcPr>
            <w:tcW w:w="7670" w:type="dxa"/>
            <w:shd w:val="clear" w:color="auto" w:fill="auto"/>
            <w:vAlign w:val="bottom"/>
            <w:hideMark/>
          </w:tcPr>
          <w:p w:rsidR="003500EC" w:rsidRPr="000C6871" w:rsidRDefault="003500EC" w:rsidP="00E71282">
            <w:pPr>
              <w:spacing w:after="0" w:line="240" w:lineRule="auto"/>
              <w:rPr>
                <w:rFonts w:ascii="Cambria" w:hAnsi="Cambria" w:cs="Calibri"/>
                <w:color w:val="0F243E"/>
              </w:rPr>
            </w:pPr>
            <w:r w:rsidRPr="000C6871">
              <w:rPr>
                <w:rFonts w:ascii="Cambria" w:hAnsi="Cambria" w:cs="Calibri"/>
                <w:color w:val="0F243E"/>
              </w:rPr>
              <w:t>Okulumuzda yeterli güvenlik önlemleri alınmaktadır.</w:t>
            </w:r>
          </w:p>
        </w:tc>
        <w:tc>
          <w:tcPr>
            <w:tcW w:w="1602" w:type="dxa"/>
            <w:shd w:val="clear" w:color="auto" w:fill="auto"/>
            <w:noWrap/>
            <w:vAlign w:val="bottom"/>
            <w:hideMark/>
          </w:tcPr>
          <w:p w:rsidR="003500EC" w:rsidRPr="000C6871" w:rsidRDefault="0064097B" w:rsidP="00E71282">
            <w:pPr>
              <w:spacing w:after="0" w:line="240" w:lineRule="auto"/>
              <w:rPr>
                <w:rFonts w:ascii="Cambria" w:hAnsi="Cambria" w:cs="Calibri"/>
                <w:color w:val="0F243E"/>
              </w:rPr>
            </w:pPr>
            <w:r>
              <w:rPr>
                <w:rFonts w:ascii="Cambria" w:hAnsi="Cambria" w:cs="Calibri"/>
                <w:color w:val="0F243E"/>
              </w:rPr>
              <w:t>84</w:t>
            </w:r>
            <w:r w:rsidR="003500EC" w:rsidRPr="000C6871">
              <w:rPr>
                <w:rFonts w:ascii="Cambria" w:hAnsi="Cambria" w:cs="Calibri"/>
                <w:color w:val="0F243E"/>
              </w:rPr>
              <w:t>,800</w:t>
            </w:r>
          </w:p>
        </w:tc>
      </w:tr>
      <w:tr w:rsidR="003500EC" w:rsidRPr="000C6871" w:rsidTr="00E71282">
        <w:trPr>
          <w:trHeight w:val="340"/>
        </w:trPr>
        <w:tc>
          <w:tcPr>
            <w:tcW w:w="7670" w:type="dxa"/>
            <w:shd w:val="clear" w:color="auto" w:fill="auto"/>
            <w:vAlign w:val="bottom"/>
            <w:hideMark/>
          </w:tcPr>
          <w:p w:rsidR="003500EC" w:rsidRPr="000C6871" w:rsidRDefault="003500EC" w:rsidP="00E71282">
            <w:pPr>
              <w:spacing w:after="0" w:line="240" w:lineRule="auto"/>
              <w:rPr>
                <w:rFonts w:ascii="Cambria" w:hAnsi="Cambria" w:cs="Calibri"/>
                <w:color w:val="0F243E"/>
              </w:rPr>
            </w:pPr>
            <w:r w:rsidRPr="000C6871">
              <w:rPr>
                <w:rFonts w:ascii="Cambria" w:hAnsi="Cambria" w:cs="Calibri"/>
                <w:color w:val="0F243E"/>
              </w:rPr>
              <w:t>Okulumuzun ısınması yeterlidir.</w:t>
            </w:r>
          </w:p>
        </w:tc>
        <w:tc>
          <w:tcPr>
            <w:tcW w:w="1602" w:type="dxa"/>
            <w:shd w:val="clear" w:color="auto" w:fill="auto"/>
            <w:noWrap/>
            <w:vAlign w:val="bottom"/>
            <w:hideMark/>
          </w:tcPr>
          <w:p w:rsidR="003500EC" w:rsidRPr="000C6871" w:rsidRDefault="0064097B" w:rsidP="00E71282">
            <w:pPr>
              <w:spacing w:after="0" w:line="240" w:lineRule="auto"/>
              <w:rPr>
                <w:rFonts w:ascii="Cambria" w:hAnsi="Cambria" w:cs="Calibri"/>
                <w:color w:val="0F243E"/>
              </w:rPr>
            </w:pPr>
            <w:r>
              <w:rPr>
                <w:rFonts w:ascii="Cambria" w:hAnsi="Cambria" w:cs="Calibri"/>
                <w:color w:val="0F243E"/>
              </w:rPr>
              <w:t>79</w:t>
            </w:r>
            <w:r w:rsidR="003500EC" w:rsidRPr="000C6871">
              <w:rPr>
                <w:rFonts w:ascii="Cambria" w:hAnsi="Cambria" w:cs="Calibri"/>
                <w:color w:val="0F243E"/>
              </w:rPr>
              <w:t>,600</w:t>
            </w:r>
          </w:p>
        </w:tc>
      </w:tr>
      <w:tr w:rsidR="003500EC" w:rsidRPr="000C6871" w:rsidTr="00E71282">
        <w:trPr>
          <w:trHeight w:val="340"/>
        </w:trPr>
        <w:tc>
          <w:tcPr>
            <w:tcW w:w="7670" w:type="dxa"/>
            <w:shd w:val="clear" w:color="auto" w:fill="auto"/>
            <w:vAlign w:val="bottom"/>
            <w:hideMark/>
          </w:tcPr>
          <w:p w:rsidR="003500EC" w:rsidRPr="000C6871" w:rsidRDefault="003500EC" w:rsidP="00E71282">
            <w:pPr>
              <w:spacing w:after="0" w:line="240" w:lineRule="auto"/>
              <w:rPr>
                <w:rFonts w:ascii="Cambria" w:hAnsi="Cambria" w:cs="Calibri"/>
                <w:color w:val="0F243E"/>
              </w:rPr>
            </w:pPr>
            <w:r w:rsidRPr="000C6871">
              <w:rPr>
                <w:rFonts w:ascii="Cambria" w:hAnsi="Cambria" w:cs="Calibri"/>
                <w:color w:val="0F243E"/>
              </w:rPr>
              <w:t>Okulda yangın ve doğal afetlere (Deprem, sel, vb.) karşı gerekli güvenlik önlemleri alınır.</w:t>
            </w:r>
          </w:p>
        </w:tc>
        <w:tc>
          <w:tcPr>
            <w:tcW w:w="1602" w:type="dxa"/>
            <w:shd w:val="clear" w:color="000000" w:fill="C6EFCE"/>
            <w:noWrap/>
            <w:vAlign w:val="bottom"/>
            <w:hideMark/>
          </w:tcPr>
          <w:p w:rsidR="003500EC" w:rsidRPr="000C6871" w:rsidRDefault="003500EC" w:rsidP="00E71282">
            <w:pPr>
              <w:spacing w:after="0" w:line="240" w:lineRule="auto"/>
              <w:rPr>
                <w:rFonts w:ascii="Cambria" w:hAnsi="Cambria" w:cs="Calibri"/>
                <w:color w:val="0F243E"/>
              </w:rPr>
            </w:pPr>
            <w:r w:rsidRPr="000C6871">
              <w:rPr>
                <w:rFonts w:ascii="Cambria" w:hAnsi="Cambria" w:cs="Calibri"/>
                <w:color w:val="0F243E"/>
              </w:rPr>
              <w:t>74,800</w:t>
            </w:r>
          </w:p>
        </w:tc>
      </w:tr>
      <w:tr w:rsidR="003500EC" w:rsidRPr="000C6871" w:rsidTr="00E71282">
        <w:trPr>
          <w:trHeight w:val="451"/>
        </w:trPr>
        <w:tc>
          <w:tcPr>
            <w:tcW w:w="7670" w:type="dxa"/>
            <w:shd w:val="clear" w:color="auto" w:fill="auto"/>
            <w:vAlign w:val="bottom"/>
            <w:hideMark/>
          </w:tcPr>
          <w:p w:rsidR="003500EC" w:rsidRPr="000C6871" w:rsidRDefault="003500EC" w:rsidP="00E71282">
            <w:pPr>
              <w:spacing w:after="0" w:line="240" w:lineRule="auto"/>
              <w:rPr>
                <w:rFonts w:ascii="Cambria" w:hAnsi="Cambria" w:cs="Calibri"/>
                <w:color w:val="0F243E"/>
              </w:rPr>
            </w:pPr>
            <w:r w:rsidRPr="000C6871">
              <w:rPr>
                <w:rFonts w:ascii="Cambria" w:hAnsi="Cambria" w:cs="Calibri"/>
                <w:color w:val="0F243E"/>
              </w:rPr>
              <w:t xml:space="preserve">Öğrenci başarıları </w:t>
            </w:r>
            <w:r w:rsidR="00AF19BD" w:rsidRPr="000C6871">
              <w:rPr>
                <w:rFonts w:ascii="Cambria" w:hAnsi="Cambria" w:cs="Calibri"/>
                <w:color w:val="0F243E"/>
              </w:rPr>
              <w:t>değerlendirilirken tarafsız</w:t>
            </w:r>
            <w:r w:rsidRPr="000C6871">
              <w:rPr>
                <w:rFonts w:ascii="Cambria" w:hAnsi="Cambria" w:cs="Calibri"/>
                <w:color w:val="0F243E"/>
              </w:rPr>
              <w:t xml:space="preserve"> davranıldığını düşünüyorum </w:t>
            </w:r>
          </w:p>
        </w:tc>
        <w:tc>
          <w:tcPr>
            <w:tcW w:w="1602" w:type="dxa"/>
            <w:shd w:val="clear" w:color="auto" w:fill="auto"/>
            <w:noWrap/>
            <w:vAlign w:val="bottom"/>
            <w:hideMark/>
          </w:tcPr>
          <w:p w:rsidR="003500EC" w:rsidRPr="000C6871" w:rsidRDefault="003500EC" w:rsidP="00E71282">
            <w:pPr>
              <w:spacing w:after="0" w:line="240" w:lineRule="auto"/>
              <w:rPr>
                <w:rFonts w:ascii="Cambria" w:hAnsi="Cambria" w:cs="Calibri"/>
                <w:color w:val="0F243E"/>
              </w:rPr>
            </w:pPr>
            <w:r w:rsidRPr="000C6871">
              <w:rPr>
                <w:rFonts w:ascii="Cambria" w:hAnsi="Cambria" w:cs="Calibri"/>
                <w:color w:val="0F243E"/>
              </w:rPr>
              <w:t>69,600</w:t>
            </w:r>
          </w:p>
        </w:tc>
      </w:tr>
    </w:tbl>
    <w:p w:rsidR="00EA32DB" w:rsidRPr="004B6383" w:rsidRDefault="00B21A33" w:rsidP="00B21A33">
      <w:pPr>
        <w:pStyle w:val="Balk2"/>
      </w:pPr>
      <w:r>
        <w:rPr>
          <w:szCs w:val="24"/>
        </w:rPr>
        <w:br w:type="page"/>
      </w:r>
      <w:bookmarkStart w:id="26" w:name="_Toc5616740"/>
      <w:r w:rsidR="00F16D1B" w:rsidRPr="00A47F2F">
        <w:lastRenderedPageBreak/>
        <w:t>GZFT</w:t>
      </w:r>
      <w:r w:rsidR="006658C1" w:rsidRPr="00A47F2F">
        <w:t xml:space="preserve"> (Güçlü, Zayıf, Fırsat, Tehdit)</w:t>
      </w:r>
      <w:r w:rsidR="00F16D1B" w:rsidRPr="00A47F2F">
        <w:t xml:space="preserve"> Analizi</w:t>
      </w:r>
      <w:bookmarkEnd w:id="25"/>
      <w:bookmarkEnd w:id="26"/>
      <w:r w:rsidR="004B6383">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4B6383" w:rsidRDefault="008E01DD" w:rsidP="0064097B">
      <w:pPr>
        <w:pStyle w:val="Balk3"/>
      </w:pPr>
      <w:bookmarkStart w:id="27" w:name="_Toc416084889"/>
      <w:r>
        <w:t>İçsel Faktörler</w:t>
      </w:r>
      <w:r w:rsidR="00474795">
        <w:t xml:space="preserve"> </w:t>
      </w:r>
    </w:p>
    <w:p w:rsidR="000D3A4A" w:rsidRPr="00284611" w:rsidRDefault="00284611" w:rsidP="0049575C">
      <w:pPr>
        <w:spacing w:after="0"/>
        <w:ind w:firstLine="708"/>
        <w:jc w:val="both"/>
        <w:rPr>
          <w:b/>
          <w:szCs w:val="24"/>
        </w:rPr>
      </w:pPr>
      <w:r w:rsidRPr="00284611">
        <w:rPr>
          <w:b/>
          <w:szCs w:val="24"/>
        </w:rPr>
        <w:t>Güçlü Yönler</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765"/>
      </w:tblGrid>
      <w:tr w:rsidR="004B6383" w:rsidRPr="004B6383" w:rsidTr="00523148">
        <w:tc>
          <w:tcPr>
            <w:tcW w:w="2518" w:type="dxa"/>
            <w:shd w:val="clear" w:color="auto" w:fill="auto"/>
            <w:vAlign w:val="center"/>
          </w:tcPr>
          <w:p w:rsidR="00284611" w:rsidRPr="004B6383" w:rsidRDefault="00284611" w:rsidP="002B4C40">
            <w:pPr>
              <w:spacing w:after="0"/>
              <w:rPr>
                <w:szCs w:val="24"/>
              </w:rPr>
            </w:pPr>
            <w:r w:rsidRPr="004B6383">
              <w:rPr>
                <w:szCs w:val="24"/>
              </w:rPr>
              <w:t>Öğrenciler</w:t>
            </w:r>
          </w:p>
        </w:tc>
        <w:tc>
          <w:tcPr>
            <w:tcW w:w="11765" w:type="dxa"/>
            <w:shd w:val="clear" w:color="auto" w:fill="auto"/>
            <w:vAlign w:val="center"/>
          </w:tcPr>
          <w:p w:rsidR="00284611" w:rsidRPr="004B6383" w:rsidRDefault="0064097B" w:rsidP="002B4C40">
            <w:pPr>
              <w:spacing w:after="0"/>
              <w:rPr>
                <w:szCs w:val="24"/>
              </w:rPr>
            </w:pPr>
            <w:r w:rsidRPr="004B6383">
              <w:rPr>
                <w:bCs/>
                <w:szCs w:val="24"/>
              </w:rPr>
              <w:t xml:space="preserve">Öğrencilerin büyük </w:t>
            </w:r>
            <w:r w:rsidR="004B6383" w:rsidRPr="004B6383">
              <w:rPr>
                <w:bCs/>
                <w:szCs w:val="24"/>
              </w:rPr>
              <w:t>kısmının başarıya</w:t>
            </w:r>
            <w:r w:rsidRPr="004B6383">
              <w:rPr>
                <w:bCs/>
                <w:szCs w:val="24"/>
              </w:rPr>
              <w:t xml:space="preserve"> aç olmaları, okula devamlarının yüksek düzeyde olması</w:t>
            </w:r>
          </w:p>
        </w:tc>
      </w:tr>
      <w:tr w:rsidR="004B6383" w:rsidRPr="004B6383" w:rsidTr="00523148">
        <w:tc>
          <w:tcPr>
            <w:tcW w:w="2518" w:type="dxa"/>
            <w:shd w:val="clear" w:color="auto" w:fill="auto"/>
            <w:vAlign w:val="center"/>
          </w:tcPr>
          <w:p w:rsidR="00284611" w:rsidRPr="004B6383" w:rsidRDefault="00284611" w:rsidP="002B4C40">
            <w:pPr>
              <w:spacing w:after="0"/>
              <w:rPr>
                <w:szCs w:val="24"/>
              </w:rPr>
            </w:pPr>
            <w:r w:rsidRPr="004B6383">
              <w:rPr>
                <w:szCs w:val="24"/>
              </w:rPr>
              <w:t>Çalışanlar</w:t>
            </w:r>
          </w:p>
        </w:tc>
        <w:tc>
          <w:tcPr>
            <w:tcW w:w="11765" w:type="dxa"/>
            <w:shd w:val="clear" w:color="auto" w:fill="auto"/>
            <w:vAlign w:val="center"/>
          </w:tcPr>
          <w:p w:rsidR="00284611" w:rsidRPr="004B6383" w:rsidRDefault="002B4C40" w:rsidP="002B4C40">
            <w:pPr>
              <w:spacing w:after="0"/>
              <w:rPr>
                <w:szCs w:val="24"/>
              </w:rPr>
            </w:pPr>
            <w:r w:rsidRPr="004B6383">
              <w:t>Öğretmen kadrosunun genç olması</w:t>
            </w:r>
          </w:p>
        </w:tc>
      </w:tr>
      <w:tr w:rsidR="004B6383" w:rsidRPr="004B6383" w:rsidTr="00523148">
        <w:tc>
          <w:tcPr>
            <w:tcW w:w="2518" w:type="dxa"/>
            <w:shd w:val="clear" w:color="auto" w:fill="auto"/>
            <w:vAlign w:val="center"/>
          </w:tcPr>
          <w:p w:rsidR="00284611" w:rsidRPr="004B6383" w:rsidRDefault="00284611" w:rsidP="002B4C40">
            <w:pPr>
              <w:spacing w:after="0"/>
              <w:rPr>
                <w:szCs w:val="24"/>
              </w:rPr>
            </w:pPr>
            <w:r w:rsidRPr="004B6383">
              <w:rPr>
                <w:szCs w:val="24"/>
              </w:rPr>
              <w:t>Veliler</w:t>
            </w:r>
          </w:p>
        </w:tc>
        <w:tc>
          <w:tcPr>
            <w:tcW w:w="11765" w:type="dxa"/>
            <w:shd w:val="clear" w:color="auto" w:fill="auto"/>
            <w:vAlign w:val="center"/>
          </w:tcPr>
          <w:p w:rsidR="00284611" w:rsidRPr="004B6383" w:rsidRDefault="002B4C40" w:rsidP="002B4C40">
            <w:pPr>
              <w:spacing w:after="0"/>
              <w:rPr>
                <w:szCs w:val="24"/>
              </w:rPr>
            </w:pPr>
            <w:r w:rsidRPr="004B6383">
              <w:rPr>
                <w:szCs w:val="24"/>
              </w:rPr>
              <w:t>Eğitim seviyelerinin lise ve üstü olması</w:t>
            </w:r>
          </w:p>
        </w:tc>
      </w:tr>
      <w:tr w:rsidR="004B6383" w:rsidRPr="004B6383" w:rsidTr="00523148">
        <w:trPr>
          <w:trHeight w:val="420"/>
        </w:trPr>
        <w:tc>
          <w:tcPr>
            <w:tcW w:w="2518" w:type="dxa"/>
            <w:shd w:val="clear" w:color="auto" w:fill="auto"/>
            <w:vAlign w:val="center"/>
          </w:tcPr>
          <w:p w:rsidR="00284611" w:rsidRPr="004B6383" w:rsidRDefault="00284611" w:rsidP="002B4C40">
            <w:pPr>
              <w:spacing w:after="0"/>
              <w:rPr>
                <w:szCs w:val="24"/>
              </w:rPr>
            </w:pPr>
            <w:r w:rsidRPr="004B6383">
              <w:rPr>
                <w:szCs w:val="24"/>
              </w:rPr>
              <w:t>Bina ve Yerleşke</w:t>
            </w:r>
          </w:p>
        </w:tc>
        <w:tc>
          <w:tcPr>
            <w:tcW w:w="11765" w:type="dxa"/>
            <w:shd w:val="clear" w:color="auto" w:fill="auto"/>
            <w:vAlign w:val="center"/>
          </w:tcPr>
          <w:p w:rsidR="00284611" w:rsidRPr="004B6383" w:rsidRDefault="002B4C40" w:rsidP="002B4C40">
            <w:pPr>
              <w:pStyle w:val="ListeParagraf"/>
              <w:spacing w:after="200" w:line="276" w:lineRule="auto"/>
              <w:ind w:left="0"/>
              <w:rPr>
                <w:szCs w:val="24"/>
              </w:rPr>
            </w:pPr>
            <w:r w:rsidRPr="004B6383">
              <w:t>Merkezi bir okul olması</w:t>
            </w:r>
          </w:p>
        </w:tc>
      </w:tr>
      <w:tr w:rsidR="004B6383" w:rsidRPr="004B6383" w:rsidTr="00523148">
        <w:tc>
          <w:tcPr>
            <w:tcW w:w="2518" w:type="dxa"/>
            <w:shd w:val="clear" w:color="auto" w:fill="auto"/>
            <w:vAlign w:val="center"/>
          </w:tcPr>
          <w:p w:rsidR="00284611" w:rsidRPr="004B6383" w:rsidRDefault="00284611" w:rsidP="002B4C40">
            <w:pPr>
              <w:spacing w:after="0"/>
              <w:rPr>
                <w:szCs w:val="24"/>
              </w:rPr>
            </w:pPr>
            <w:r w:rsidRPr="004B6383">
              <w:rPr>
                <w:szCs w:val="24"/>
              </w:rPr>
              <w:t>Donanım</w:t>
            </w:r>
          </w:p>
        </w:tc>
        <w:tc>
          <w:tcPr>
            <w:tcW w:w="11765" w:type="dxa"/>
            <w:shd w:val="clear" w:color="auto" w:fill="auto"/>
            <w:vAlign w:val="center"/>
          </w:tcPr>
          <w:p w:rsidR="00284611" w:rsidRPr="004B6383" w:rsidRDefault="002B4C40" w:rsidP="004B6383">
            <w:pPr>
              <w:pStyle w:val="ListeParagraf"/>
              <w:spacing w:after="0" w:line="240" w:lineRule="auto"/>
              <w:ind w:left="0"/>
            </w:pPr>
            <w:r w:rsidRPr="004B6383">
              <w:t>Laboratuvarların bulunması,</w:t>
            </w:r>
            <w:r w:rsidR="004B6383">
              <w:t xml:space="preserve"> k</w:t>
            </w:r>
            <w:r w:rsidRPr="004B6383">
              <w:t>onferans salonunun olması,</w:t>
            </w:r>
          </w:p>
        </w:tc>
      </w:tr>
      <w:tr w:rsidR="004B6383" w:rsidRPr="004B6383" w:rsidTr="00523148">
        <w:tc>
          <w:tcPr>
            <w:tcW w:w="2518" w:type="dxa"/>
            <w:shd w:val="clear" w:color="auto" w:fill="auto"/>
            <w:vAlign w:val="center"/>
          </w:tcPr>
          <w:p w:rsidR="00284611" w:rsidRPr="004B6383" w:rsidRDefault="00284611" w:rsidP="002B4C40">
            <w:pPr>
              <w:spacing w:after="0"/>
              <w:rPr>
                <w:szCs w:val="24"/>
              </w:rPr>
            </w:pPr>
            <w:r w:rsidRPr="004B6383">
              <w:rPr>
                <w:szCs w:val="24"/>
              </w:rPr>
              <w:t>Yönetim</w:t>
            </w:r>
            <w:r w:rsidR="009F4287" w:rsidRPr="004B6383">
              <w:rPr>
                <w:szCs w:val="24"/>
              </w:rPr>
              <w:t xml:space="preserve"> Süreçleri</w:t>
            </w:r>
          </w:p>
        </w:tc>
        <w:tc>
          <w:tcPr>
            <w:tcW w:w="11765" w:type="dxa"/>
            <w:shd w:val="clear" w:color="auto" w:fill="auto"/>
            <w:vAlign w:val="center"/>
          </w:tcPr>
          <w:p w:rsidR="00284611" w:rsidRPr="004B6383" w:rsidRDefault="0064097B" w:rsidP="002B4C40">
            <w:pPr>
              <w:spacing w:after="0"/>
              <w:rPr>
                <w:szCs w:val="24"/>
              </w:rPr>
            </w:pPr>
            <w:r w:rsidRPr="004B6383">
              <w:rPr>
                <w:bCs/>
                <w:szCs w:val="24"/>
              </w:rPr>
              <w:t xml:space="preserve">Okul İdaresinin yeniliklere ve gelişime açık olması, </w:t>
            </w:r>
            <w:r w:rsidR="004B6383">
              <w:rPr>
                <w:bCs/>
                <w:szCs w:val="24"/>
              </w:rPr>
              <w:t>i</w:t>
            </w:r>
            <w:r w:rsidRPr="004B6383">
              <w:rPr>
                <w:bCs/>
                <w:szCs w:val="24"/>
              </w:rPr>
              <w:t>dari işlerin paylaşılması sonucu işlemlerde kısa sürede sonuç alınması</w:t>
            </w:r>
          </w:p>
        </w:tc>
      </w:tr>
      <w:tr w:rsidR="004B6383" w:rsidRPr="004B6383" w:rsidTr="00523148">
        <w:tc>
          <w:tcPr>
            <w:tcW w:w="2518" w:type="dxa"/>
            <w:shd w:val="clear" w:color="auto" w:fill="auto"/>
            <w:vAlign w:val="center"/>
          </w:tcPr>
          <w:p w:rsidR="00284611" w:rsidRPr="004B6383" w:rsidRDefault="00284611" w:rsidP="002B4C40">
            <w:pPr>
              <w:spacing w:after="0"/>
              <w:rPr>
                <w:szCs w:val="24"/>
              </w:rPr>
            </w:pPr>
            <w:r w:rsidRPr="004B6383">
              <w:rPr>
                <w:szCs w:val="24"/>
              </w:rPr>
              <w:t xml:space="preserve">İletişim </w:t>
            </w:r>
            <w:r w:rsidR="009F4287" w:rsidRPr="004B6383">
              <w:rPr>
                <w:szCs w:val="24"/>
              </w:rPr>
              <w:t>Süreçleri</w:t>
            </w:r>
          </w:p>
        </w:tc>
        <w:tc>
          <w:tcPr>
            <w:tcW w:w="11765" w:type="dxa"/>
            <w:shd w:val="clear" w:color="auto" w:fill="auto"/>
            <w:vAlign w:val="center"/>
          </w:tcPr>
          <w:p w:rsidR="00284611" w:rsidRPr="004B6383" w:rsidRDefault="0064097B" w:rsidP="002B4C40">
            <w:pPr>
              <w:spacing w:after="0"/>
              <w:rPr>
                <w:szCs w:val="24"/>
              </w:rPr>
            </w:pPr>
            <w:r w:rsidRPr="004B6383">
              <w:rPr>
                <w:bCs/>
                <w:szCs w:val="24"/>
              </w:rPr>
              <w:t xml:space="preserve">İç paydaşların (öğrenci, veli, çalışan, idare) arasında memnuniyet anketleri sonucu ortaya </w:t>
            </w:r>
            <w:r w:rsidR="004B6383" w:rsidRPr="004B6383">
              <w:rPr>
                <w:bCs/>
                <w:szCs w:val="24"/>
              </w:rPr>
              <w:t>çıkan yüksek</w:t>
            </w:r>
            <w:r w:rsidRPr="004B6383">
              <w:rPr>
                <w:bCs/>
                <w:szCs w:val="24"/>
              </w:rPr>
              <w:t xml:space="preserve"> güven ve iletişim </w:t>
            </w:r>
            <w:r w:rsidR="004B6383">
              <w:rPr>
                <w:bCs/>
                <w:szCs w:val="24"/>
              </w:rPr>
              <w:t>yeterliliği, o</w:t>
            </w:r>
            <w:r w:rsidR="004B6383" w:rsidRPr="004B6383">
              <w:rPr>
                <w:bCs/>
                <w:szCs w:val="24"/>
              </w:rPr>
              <w:t>kul</w:t>
            </w:r>
            <w:r w:rsidRPr="004B6383">
              <w:rPr>
                <w:bCs/>
                <w:szCs w:val="24"/>
              </w:rPr>
              <w:t xml:space="preserve"> yönetimi ve çalışanlar arasındaki iletişimin sıcak ve güçlü olması</w:t>
            </w: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lastRenderedPageBreak/>
        <w:t>Zayıf</w:t>
      </w:r>
      <w:r w:rsidRPr="00284611">
        <w:rPr>
          <w:b/>
          <w:szCs w:val="24"/>
        </w:rPr>
        <w:t xml:space="preserve"> Yönler</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765"/>
      </w:tblGrid>
      <w:tr w:rsidR="00A6269B" w:rsidRPr="00A6269B" w:rsidTr="00523148">
        <w:tc>
          <w:tcPr>
            <w:tcW w:w="2518" w:type="dxa"/>
            <w:shd w:val="clear" w:color="auto" w:fill="auto"/>
          </w:tcPr>
          <w:p w:rsidR="0064097B" w:rsidRPr="00A6269B" w:rsidRDefault="0064097B" w:rsidP="00D41148">
            <w:pPr>
              <w:spacing w:after="0"/>
              <w:jc w:val="both"/>
              <w:rPr>
                <w:szCs w:val="24"/>
              </w:rPr>
            </w:pPr>
            <w:r w:rsidRPr="00A6269B">
              <w:rPr>
                <w:szCs w:val="24"/>
              </w:rPr>
              <w:t>Öğrenciler</w:t>
            </w:r>
          </w:p>
        </w:tc>
        <w:tc>
          <w:tcPr>
            <w:tcW w:w="11765" w:type="dxa"/>
            <w:shd w:val="clear" w:color="auto" w:fill="auto"/>
          </w:tcPr>
          <w:p w:rsidR="0064097B" w:rsidRPr="00A6269B" w:rsidRDefault="0064097B" w:rsidP="00E71282">
            <w:pPr>
              <w:rPr>
                <w:bCs/>
                <w:szCs w:val="24"/>
              </w:rPr>
            </w:pPr>
            <w:r w:rsidRPr="00A6269B">
              <w:rPr>
                <w:bCs/>
                <w:szCs w:val="24"/>
              </w:rPr>
              <w:t xml:space="preserve">Öğrencilerimizin </w:t>
            </w:r>
            <w:r w:rsidR="00A6269B" w:rsidRPr="00A6269B">
              <w:rPr>
                <w:bCs/>
                <w:szCs w:val="24"/>
              </w:rPr>
              <w:t>okuma alışkanlıklarının zayıf</w:t>
            </w:r>
            <w:r w:rsidRPr="00A6269B">
              <w:rPr>
                <w:bCs/>
                <w:szCs w:val="24"/>
              </w:rPr>
              <w:t xml:space="preserve"> olması</w:t>
            </w:r>
            <w:r w:rsidR="00A6269B">
              <w:rPr>
                <w:bCs/>
                <w:szCs w:val="24"/>
              </w:rPr>
              <w:t>, ö</w:t>
            </w:r>
            <w:r w:rsidRPr="00A6269B">
              <w:rPr>
                <w:bCs/>
                <w:szCs w:val="24"/>
              </w:rPr>
              <w:t xml:space="preserve">ğrencilerin hedefsizliği, </w:t>
            </w:r>
            <w:r w:rsidR="00A6269B">
              <w:rPr>
                <w:bCs/>
                <w:szCs w:val="24"/>
              </w:rPr>
              <w:t>ç</w:t>
            </w:r>
            <w:r w:rsidRPr="00A6269B">
              <w:rPr>
                <w:bCs/>
                <w:szCs w:val="24"/>
              </w:rPr>
              <w:t>ok farklı kültürlere ait öğrencilerin bulunması</w:t>
            </w:r>
          </w:p>
        </w:tc>
      </w:tr>
      <w:tr w:rsidR="00A6269B" w:rsidRPr="00A6269B" w:rsidTr="00523148">
        <w:tc>
          <w:tcPr>
            <w:tcW w:w="2518" w:type="dxa"/>
            <w:shd w:val="clear" w:color="auto" w:fill="auto"/>
          </w:tcPr>
          <w:p w:rsidR="0064097B" w:rsidRPr="00A6269B" w:rsidRDefault="0064097B" w:rsidP="00D41148">
            <w:pPr>
              <w:spacing w:after="0"/>
              <w:jc w:val="both"/>
              <w:rPr>
                <w:szCs w:val="24"/>
              </w:rPr>
            </w:pPr>
            <w:r w:rsidRPr="00A6269B">
              <w:rPr>
                <w:szCs w:val="24"/>
              </w:rPr>
              <w:t>Çalışanlar</w:t>
            </w:r>
          </w:p>
        </w:tc>
        <w:tc>
          <w:tcPr>
            <w:tcW w:w="11765" w:type="dxa"/>
            <w:shd w:val="clear" w:color="auto" w:fill="auto"/>
          </w:tcPr>
          <w:p w:rsidR="0064097B" w:rsidRPr="00A6269B" w:rsidRDefault="0064097B" w:rsidP="00E71282">
            <w:pPr>
              <w:rPr>
                <w:bCs/>
                <w:szCs w:val="24"/>
              </w:rPr>
            </w:pPr>
            <w:r w:rsidRPr="00A6269B">
              <w:rPr>
                <w:bCs/>
                <w:szCs w:val="24"/>
              </w:rPr>
              <w:t xml:space="preserve">Yardımcı personel </w:t>
            </w:r>
            <w:r w:rsidR="00A6269B">
              <w:rPr>
                <w:bCs/>
                <w:szCs w:val="24"/>
              </w:rPr>
              <w:t>eksikliği</w:t>
            </w:r>
          </w:p>
        </w:tc>
      </w:tr>
      <w:tr w:rsidR="00A6269B" w:rsidRPr="00A6269B" w:rsidTr="00523148">
        <w:tc>
          <w:tcPr>
            <w:tcW w:w="2518" w:type="dxa"/>
            <w:shd w:val="clear" w:color="auto" w:fill="auto"/>
          </w:tcPr>
          <w:p w:rsidR="0064097B" w:rsidRPr="00A6269B" w:rsidRDefault="0064097B" w:rsidP="00D41148">
            <w:pPr>
              <w:spacing w:after="0"/>
              <w:jc w:val="both"/>
              <w:rPr>
                <w:szCs w:val="24"/>
              </w:rPr>
            </w:pPr>
            <w:r w:rsidRPr="00A6269B">
              <w:rPr>
                <w:szCs w:val="24"/>
              </w:rPr>
              <w:t>Veliler</w:t>
            </w:r>
          </w:p>
        </w:tc>
        <w:tc>
          <w:tcPr>
            <w:tcW w:w="11765" w:type="dxa"/>
            <w:shd w:val="clear" w:color="auto" w:fill="auto"/>
          </w:tcPr>
          <w:p w:rsidR="0064097B" w:rsidRPr="00A6269B" w:rsidRDefault="0064097B" w:rsidP="00E71282">
            <w:pPr>
              <w:rPr>
                <w:bCs/>
                <w:szCs w:val="24"/>
              </w:rPr>
            </w:pPr>
            <w:r w:rsidRPr="00A6269B">
              <w:rPr>
                <w:bCs/>
                <w:szCs w:val="24"/>
              </w:rPr>
              <w:t xml:space="preserve">Velilerin sosyal, kültürel ve ekonomik düzeyinin yetersiz oluşu, </w:t>
            </w:r>
            <w:r w:rsidR="00884038">
              <w:rPr>
                <w:bCs/>
                <w:szCs w:val="24"/>
              </w:rPr>
              <w:t>v</w:t>
            </w:r>
            <w:r w:rsidRPr="00A6269B">
              <w:rPr>
                <w:bCs/>
                <w:szCs w:val="24"/>
              </w:rPr>
              <w:t>elilerin okula karşı yeterince ilgi göstermemesi</w:t>
            </w:r>
          </w:p>
        </w:tc>
      </w:tr>
      <w:tr w:rsidR="00A6269B" w:rsidRPr="00A6269B" w:rsidTr="00523148">
        <w:tc>
          <w:tcPr>
            <w:tcW w:w="2518" w:type="dxa"/>
            <w:shd w:val="clear" w:color="auto" w:fill="auto"/>
          </w:tcPr>
          <w:p w:rsidR="0064097B" w:rsidRPr="00A6269B" w:rsidRDefault="0064097B" w:rsidP="00D41148">
            <w:pPr>
              <w:spacing w:after="0"/>
              <w:jc w:val="both"/>
              <w:rPr>
                <w:szCs w:val="24"/>
              </w:rPr>
            </w:pPr>
            <w:r w:rsidRPr="00A6269B">
              <w:rPr>
                <w:szCs w:val="24"/>
              </w:rPr>
              <w:t>Bina ve Yerleşke</w:t>
            </w:r>
          </w:p>
        </w:tc>
        <w:tc>
          <w:tcPr>
            <w:tcW w:w="11765" w:type="dxa"/>
            <w:shd w:val="clear" w:color="auto" w:fill="auto"/>
          </w:tcPr>
          <w:p w:rsidR="0064097B" w:rsidRPr="00A6269B" w:rsidRDefault="0064097B" w:rsidP="00E71282">
            <w:pPr>
              <w:rPr>
                <w:bCs/>
                <w:szCs w:val="24"/>
              </w:rPr>
            </w:pPr>
            <w:r w:rsidRPr="00A6269B">
              <w:rPr>
                <w:bCs/>
                <w:szCs w:val="24"/>
              </w:rPr>
              <w:t>Okul bahçesi ve diğer birimlerin sanatsal ve sportif faaliyetlerde yetersiz kalması</w:t>
            </w:r>
          </w:p>
        </w:tc>
      </w:tr>
      <w:tr w:rsidR="00A6269B" w:rsidRPr="00A6269B" w:rsidTr="00523148">
        <w:tc>
          <w:tcPr>
            <w:tcW w:w="2518" w:type="dxa"/>
            <w:shd w:val="clear" w:color="auto" w:fill="auto"/>
          </w:tcPr>
          <w:p w:rsidR="0064097B" w:rsidRPr="00A6269B" w:rsidRDefault="0064097B" w:rsidP="00D41148">
            <w:pPr>
              <w:spacing w:after="0"/>
              <w:jc w:val="both"/>
              <w:rPr>
                <w:szCs w:val="24"/>
              </w:rPr>
            </w:pPr>
            <w:r w:rsidRPr="00A6269B">
              <w:rPr>
                <w:szCs w:val="24"/>
              </w:rPr>
              <w:t>Donanım</w:t>
            </w:r>
          </w:p>
        </w:tc>
        <w:tc>
          <w:tcPr>
            <w:tcW w:w="11765" w:type="dxa"/>
            <w:shd w:val="clear" w:color="auto" w:fill="auto"/>
          </w:tcPr>
          <w:p w:rsidR="0064097B" w:rsidRPr="00A6269B" w:rsidRDefault="000535F3" w:rsidP="00E71282">
            <w:pPr>
              <w:rPr>
                <w:bCs/>
                <w:szCs w:val="24"/>
              </w:rPr>
            </w:pPr>
            <w:r w:rsidRPr="00A6269B">
              <w:rPr>
                <w:bCs/>
                <w:szCs w:val="24"/>
              </w:rPr>
              <w:t xml:space="preserve">Fen ve Bilgisayar </w:t>
            </w:r>
            <w:r w:rsidR="00884038" w:rsidRPr="00A6269B">
              <w:rPr>
                <w:bCs/>
                <w:szCs w:val="24"/>
              </w:rPr>
              <w:t>laboratuvarındaki</w:t>
            </w:r>
            <w:r w:rsidR="0064097B" w:rsidRPr="00A6269B">
              <w:rPr>
                <w:bCs/>
                <w:szCs w:val="24"/>
              </w:rPr>
              <w:t xml:space="preserve"> malzeme ve altyapı eksiklikleri</w:t>
            </w:r>
          </w:p>
        </w:tc>
      </w:tr>
      <w:tr w:rsidR="00A6269B" w:rsidRPr="00A6269B" w:rsidTr="00523148">
        <w:tc>
          <w:tcPr>
            <w:tcW w:w="2518" w:type="dxa"/>
            <w:shd w:val="clear" w:color="auto" w:fill="auto"/>
          </w:tcPr>
          <w:p w:rsidR="0064097B" w:rsidRPr="00A6269B" w:rsidRDefault="0064097B" w:rsidP="00D41148">
            <w:pPr>
              <w:spacing w:after="0"/>
              <w:jc w:val="both"/>
              <w:rPr>
                <w:szCs w:val="24"/>
              </w:rPr>
            </w:pPr>
            <w:r w:rsidRPr="00A6269B">
              <w:rPr>
                <w:szCs w:val="24"/>
              </w:rPr>
              <w:t>Bütçe</w:t>
            </w:r>
          </w:p>
        </w:tc>
        <w:tc>
          <w:tcPr>
            <w:tcW w:w="11765" w:type="dxa"/>
            <w:shd w:val="clear" w:color="auto" w:fill="auto"/>
          </w:tcPr>
          <w:p w:rsidR="0064097B" w:rsidRPr="00A6269B" w:rsidRDefault="0064097B" w:rsidP="00E71282">
            <w:pPr>
              <w:rPr>
                <w:bCs/>
                <w:szCs w:val="24"/>
              </w:rPr>
            </w:pPr>
            <w:r w:rsidRPr="00A6269B">
              <w:rPr>
                <w:bCs/>
                <w:szCs w:val="24"/>
              </w:rPr>
              <w:t xml:space="preserve">Ayni </w:t>
            </w:r>
            <w:r w:rsidR="00884038" w:rsidRPr="00A6269B">
              <w:rPr>
                <w:bCs/>
                <w:szCs w:val="24"/>
              </w:rPr>
              <w:t>ve nakdi</w:t>
            </w:r>
            <w:r w:rsidRPr="00A6269B">
              <w:rPr>
                <w:bCs/>
                <w:szCs w:val="24"/>
              </w:rPr>
              <w:t xml:space="preserve"> bağış oranının düşüklüğü</w:t>
            </w:r>
          </w:p>
        </w:tc>
      </w:tr>
    </w:tbl>
    <w:p w:rsidR="000D3A4A" w:rsidRDefault="000D3A4A" w:rsidP="0049575C">
      <w:pPr>
        <w:spacing w:after="0"/>
        <w:ind w:firstLine="708"/>
        <w:jc w:val="both"/>
        <w:rPr>
          <w:szCs w:val="24"/>
        </w:rPr>
      </w:pPr>
    </w:p>
    <w:p w:rsidR="008E01DD" w:rsidRPr="00884038" w:rsidRDefault="00710994" w:rsidP="00884038">
      <w:pPr>
        <w:pStyle w:val="Balk3"/>
      </w:pPr>
      <w:r>
        <w:t>Dışsal Faktörler</w:t>
      </w:r>
      <w:r w:rsidR="00474795">
        <w:t xml:space="preserve"> </w:t>
      </w:r>
    </w:p>
    <w:p w:rsidR="009029FB" w:rsidRPr="00284611" w:rsidRDefault="009029FB" w:rsidP="009029FB">
      <w:pPr>
        <w:spacing w:after="0"/>
        <w:ind w:firstLine="708"/>
        <w:jc w:val="both"/>
        <w:rPr>
          <w:b/>
          <w:szCs w:val="24"/>
        </w:rPr>
      </w:pPr>
      <w:r>
        <w:rPr>
          <w:b/>
          <w:szCs w:val="24"/>
        </w:rPr>
        <w:t>Fırsatlar</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765"/>
      </w:tblGrid>
      <w:tr w:rsidR="007436CD" w:rsidRPr="00884038" w:rsidTr="00523148">
        <w:tc>
          <w:tcPr>
            <w:tcW w:w="2518" w:type="dxa"/>
            <w:shd w:val="clear" w:color="auto" w:fill="auto"/>
          </w:tcPr>
          <w:p w:rsidR="000A1449" w:rsidRPr="00884038" w:rsidRDefault="000A1449" w:rsidP="00D41148">
            <w:pPr>
              <w:spacing w:after="0"/>
              <w:jc w:val="both"/>
              <w:rPr>
                <w:szCs w:val="24"/>
              </w:rPr>
            </w:pPr>
            <w:r w:rsidRPr="00884038">
              <w:rPr>
                <w:szCs w:val="24"/>
              </w:rPr>
              <w:t>Politik</w:t>
            </w:r>
          </w:p>
        </w:tc>
        <w:tc>
          <w:tcPr>
            <w:tcW w:w="11765" w:type="dxa"/>
          </w:tcPr>
          <w:p w:rsidR="000A1449" w:rsidRPr="00884038" w:rsidRDefault="000A1449" w:rsidP="00E71282">
            <w:pPr>
              <w:rPr>
                <w:bCs/>
                <w:szCs w:val="24"/>
              </w:rPr>
            </w:pPr>
            <w:r w:rsidRPr="00884038">
              <w:rPr>
                <w:bCs/>
                <w:szCs w:val="24"/>
              </w:rPr>
              <w:t>Mülki ve yerel yetkililerle olan olumlu diyalog ve iş birliği</w:t>
            </w:r>
          </w:p>
        </w:tc>
      </w:tr>
      <w:tr w:rsidR="007436CD" w:rsidRPr="00884038" w:rsidTr="00523148">
        <w:tc>
          <w:tcPr>
            <w:tcW w:w="2518" w:type="dxa"/>
            <w:shd w:val="clear" w:color="auto" w:fill="auto"/>
          </w:tcPr>
          <w:p w:rsidR="000A1449" w:rsidRPr="00884038" w:rsidRDefault="000A1449" w:rsidP="00D41148">
            <w:pPr>
              <w:spacing w:after="0"/>
              <w:jc w:val="both"/>
              <w:rPr>
                <w:szCs w:val="24"/>
              </w:rPr>
            </w:pPr>
            <w:r w:rsidRPr="00884038">
              <w:rPr>
                <w:szCs w:val="24"/>
              </w:rPr>
              <w:t>Ekonomik</w:t>
            </w:r>
          </w:p>
        </w:tc>
        <w:tc>
          <w:tcPr>
            <w:tcW w:w="11765" w:type="dxa"/>
          </w:tcPr>
          <w:p w:rsidR="000A1449" w:rsidRPr="00884038" w:rsidRDefault="000A1449" w:rsidP="00E71282">
            <w:pPr>
              <w:rPr>
                <w:bCs/>
                <w:szCs w:val="24"/>
              </w:rPr>
            </w:pPr>
            <w:r w:rsidRPr="00884038">
              <w:rPr>
                <w:bCs/>
                <w:szCs w:val="24"/>
              </w:rPr>
              <w:t xml:space="preserve">Özel kuruluşlardan alınan maddi destekler </w:t>
            </w:r>
          </w:p>
        </w:tc>
      </w:tr>
      <w:tr w:rsidR="007436CD" w:rsidRPr="00884038" w:rsidTr="00523148">
        <w:tc>
          <w:tcPr>
            <w:tcW w:w="2518" w:type="dxa"/>
            <w:shd w:val="clear" w:color="auto" w:fill="auto"/>
          </w:tcPr>
          <w:p w:rsidR="000A1449" w:rsidRPr="00884038" w:rsidRDefault="000A1449" w:rsidP="00D41148">
            <w:pPr>
              <w:spacing w:after="0"/>
              <w:jc w:val="both"/>
              <w:rPr>
                <w:szCs w:val="24"/>
              </w:rPr>
            </w:pPr>
            <w:r w:rsidRPr="00884038">
              <w:rPr>
                <w:szCs w:val="24"/>
              </w:rPr>
              <w:t>Sosyolojik</w:t>
            </w:r>
          </w:p>
        </w:tc>
        <w:tc>
          <w:tcPr>
            <w:tcW w:w="11765" w:type="dxa"/>
          </w:tcPr>
          <w:p w:rsidR="000A1449" w:rsidRPr="00884038" w:rsidRDefault="000A1449" w:rsidP="00E71282">
            <w:pPr>
              <w:rPr>
                <w:bCs/>
                <w:szCs w:val="24"/>
              </w:rPr>
            </w:pPr>
            <w:r w:rsidRPr="00884038">
              <w:rPr>
                <w:bCs/>
                <w:szCs w:val="24"/>
              </w:rPr>
              <w:t>Okul çevresinin farklı bölgelerden göç alması sebebiyle öğrencilerin farklı kültürleri tanıyabilme olanağı</w:t>
            </w:r>
          </w:p>
        </w:tc>
      </w:tr>
      <w:tr w:rsidR="007436CD" w:rsidRPr="00884038" w:rsidTr="00523148">
        <w:tc>
          <w:tcPr>
            <w:tcW w:w="2518" w:type="dxa"/>
            <w:shd w:val="clear" w:color="auto" w:fill="auto"/>
          </w:tcPr>
          <w:p w:rsidR="000A1449" w:rsidRPr="00884038" w:rsidRDefault="000A1449" w:rsidP="00D41148">
            <w:pPr>
              <w:spacing w:after="0"/>
              <w:jc w:val="both"/>
              <w:rPr>
                <w:szCs w:val="24"/>
              </w:rPr>
            </w:pPr>
            <w:r w:rsidRPr="00884038">
              <w:rPr>
                <w:szCs w:val="24"/>
              </w:rPr>
              <w:t>Teknolojik</w:t>
            </w:r>
          </w:p>
        </w:tc>
        <w:tc>
          <w:tcPr>
            <w:tcW w:w="11765" w:type="dxa"/>
          </w:tcPr>
          <w:p w:rsidR="000A1449" w:rsidRPr="00884038" w:rsidRDefault="000A1449" w:rsidP="00E71282">
            <w:pPr>
              <w:rPr>
                <w:bCs/>
                <w:szCs w:val="24"/>
              </w:rPr>
            </w:pPr>
            <w:r w:rsidRPr="00884038">
              <w:rPr>
                <w:bCs/>
                <w:szCs w:val="24"/>
              </w:rPr>
              <w:t>Yüksek hızda internete sahip olunması</w:t>
            </w:r>
          </w:p>
        </w:tc>
      </w:tr>
      <w:tr w:rsidR="007436CD" w:rsidRPr="00884038" w:rsidTr="00523148">
        <w:tc>
          <w:tcPr>
            <w:tcW w:w="2518" w:type="dxa"/>
            <w:shd w:val="clear" w:color="auto" w:fill="auto"/>
          </w:tcPr>
          <w:p w:rsidR="000A1449" w:rsidRPr="00884038" w:rsidRDefault="000A1449" w:rsidP="00474795">
            <w:pPr>
              <w:spacing w:after="0"/>
              <w:jc w:val="both"/>
              <w:rPr>
                <w:szCs w:val="24"/>
              </w:rPr>
            </w:pPr>
            <w:r w:rsidRPr="00884038">
              <w:rPr>
                <w:szCs w:val="24"/>
              </w:rPr>
              <w:t>Ekolojik</w:t>
            </w:r>
          </w:p>
        </w:tc>
        <w:tc>
          <w:tcPr>
            <w:tcW w:w="11765" w:type="dxa"/>
          </w:tcPr>
          <w:p w:rsidR="000A1449" w:rsidRPr="00884038" w:rsidRDefault="000A1449" w:rsidP="00E71282">
            <w:pPr>
              <w:rPr>
                <w:bCs/>
                <w:szCs w:val="24"/>
              </w:rPr>
            </w:pPr>
            <w:r w:rsidRPr="00884038">
              <w:rPr>
                <w:bCs/>
                <w:szCs w:val="24"/>
              </w:rPr>
              <w:t>Çevremizde gürültü kirliliğinin olmaması</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765"/>
      </w:tblGrid>
      <w:tr w:rsidR="007436CD" w:rsidRPr="007436CD" w:rsidTr="00523148">
        <w:tc>
          <w:tcPr>
            <w:tcW w:w="2518" w:type="dxa"/>
          </w:tcPr>
          <w:p w:rsidR="000A1449" w:rsidRPr="007436CD" w:rsidRDefault="000A1449" w:rsidP="00474795">
            <w:pPr>
              <w:spacing w:after="0"/>
              <w:jc w:val="both"/>
              <w:rPr>
                <w:szCs w:val="24"/>
              </w:rPr>
            </w:pPr>
            <w:r w:rsidRPr="007436CD">
              <w:rPr>
                <w:szCs w:val="24"/>
              </w:rPr>
              <w:t>Politik</w:t>
            </w:r>
          </w:p>
        </w:tc>
        <w:tc>
          <w:tcPr>
            <w:tcW w:w="11765" w:type="dxa"/>
          </w:tcPr>
          <w:p w:rsidR="000A1449" w:rsidRPr="007436CD" w:rsidRDefault="000A1449" w:rsidP="0064097B">
            <w:pPr>
              <w:rPr>
                <w:bCs/>
                <w:szCs w:val="24"/>
              </w:rPr>
            </w:pPr>
            <w:r w:rsidRPr="007436CD">
              <w:rPr>
                <w:bCs/>
                <w:szCs w:val="24"/>
              </w:rPr>
              <w:t xml:space="preserve">Yabancı uyruklu </w:t>
            </w:r>
            <w:r w:rsidR="007436CD" w:rsidRPr="007436CD">
              <w:rPr>
                <w:bCs/>
                <w:szCs w:val="24"/>
              </w:rPr>
              <w:t>öğrencilerin okula</w:t>
            </w:r>
            <w:r w:rsidRPr="007436CD">
              <w:rPr>
                <w:bCs/>
                <w:szCs w:val="24"/>
              </w:rPr>
              <w:t xml:space="preserve"> devamı konusunda yaşanan sorunlar</w:t>
            </w:r>
          </w:p>
        </w:tc>
      </w:tr>
      <w:tr w:rsidR="007436CD" w:rsidRPr="007436CD" w:rsidTr="00523148">
        <w:tc>
          <w:tcPr>
            <w:tcW w:w="2518" w:type="dxa"/>
          </w:tcPr>
          <w:p w:rsidR="000A1449" w:rsidRPr="007436CD" w:rsidRDefault="000A1449" w:rsidP="00474795">
            <w:pPr>
              <w:spacing w:after="0"/>
              <w:jc w:val="both"/>
              <w:rPr>
                <w:szCs w:val="24"/>
              </w:rPr>
            </w:pPr>
            <w:r w:rsidRPr="007436CD">
              <w:rPr>
                <w:szCs w:val="24"/>
              </w:rPr>
              <w:t>Ekonomik</w:t>
            </w:r>
          </w:p>
        </w:tc>
        <w:tc>
          <w:tcPr>
            <w:tcW w:w="11765" w:type="dxa"/>
          </w:tcPr>
          <w:p w:rsidR="000A1449" w:rsidRPr="007436CD" w:rsidRDefault="000A1449" w:rsidP="00E71282">
            <w:pPr>
              <w:rPr>
                <w:bCs/>
                <w:szCs w:val="24"/>
              </w:rPr>
            </w:pPr>
            <w:r w:rsidRPr="007436CD">
              <w:rPr>
                <w:bCs/>
                <w:szCs w:val="24"/>
              </w:rPr>
              <w:t xml:space="preserve">Maddi </w:t>
            </w:r>
            <w:r w:rsidR="007436CD" w:rsidRPr="007436CD">
              <w:rPr>
                <w:bCs/>
                <w:szCs w:val="24"/>
              </w:rPr>
              <w:t>imkânsızlıkları</w:t>
            </w:r>
            <w:r w:rsidRPr="007436CD">
              <w:rPr>
                <w:bCs/>
                <w:szCs w:val="24"/>
              </w:rPr>
              <w:t xml:space="preserve"> bulunan öğrenci ve velilerin olması nedeniyle eğitim-öğretim, idari işler, temizlik, sosyal faaliyetler gibi ihtiyaçların karşılanmasında çekilen zorluk</w:t>
            </w:r>
          </w:p>
        </w:tc>
      </w:tr>
      <w:tr w:rsidR="007436CD" w:rsidRPr="007436CD" w:rsidTr="00523148">
        <w:tc>
          <w:tcPr>
            <w:tcW w:w="2518" w:type="dxa"/>
          </w:tcPr>
          <w:p w:rsidR="000A1449" w:rsidRPr="007436CD" w:rsidRDefault="000A1449" w:rsidP="00474795">
            <w:pPr>
              <w:spacing w:after="0"/>
              <w:jc w:val="both"/>
              <w:rPr>
                <w:szCs w:val="24"/>
              </w:rPr>
            </w:pPr>
            <w:r w:rsidRPr="007436CD">
              <w:rPr>
                <w:szCs w:val="24"/>
              </w:rPr>
              <w:t>Sosyolojik</w:t>
            </w:r>
          </w:p>
        </w:tc>
        <w:tc>
          <w:tcPr>
            <w:tcW w:w="11765" w:type="dxa"/>
          </w:tcPr>
          <w:p w:rsidR="000A1449" w:rsidRPr="007436CD" w:rsidRDefault="000A1449" w:rsidP="00E71282">
            <w:pPr>
              <w:rPr>
                <w:bCs/>
                <w:szCs w:val="24"/>
              </w:rPr>
            </w:pPr>
            <w:r w:rsidRPr="007436CD">
              <w:rPr>
                <w:bCs/>
                <w:szCs w:val="24"/>
              </w:rPr>
              <w:t xml:space="preserve">Bulunduğumuz bölgenin hızlı göç alması, yabancı uyruklu öğrencilerin çokluğu, sosyal olarak olumsuz örnek oluşturabilecek davranışların bölge halkı </w:t>
            </w:r>
            <w:r w:rsidR="007436CD" w:rsidRPr="007436CD">
              <w:rPr>
                <w:bCs/>
                <w:szCs w:val="24"/>
              </w:rPr>
              <w:t>tarafından sergilenmesi</w:t>
            </w:r>
          </w:p>
        </w:tc>
      </w:tr>
      <w:tr w:rsidR="007436CD" w:rsidRPr="007436CD" w:rsidTr="00523148">
        <w:tc>
          <w:tcPr>
            <w:tcW w:w="2518" w:type="dxa"/>
          </w:tcPr>
          <w:p w:rsidR="000A1449" w:rsidRPr="007436CD" w:rsidRDefault="000A1449" w:rsidP="00474795">
            <w:pPr>
              <w:spacing w:after="0"/>
              <w:jc w:val="both"/>
              <w:rPr>
                <w:szCs w:val="24"/>
              </w:rPr>
            </w:pPr>
            <w:r w:rsidRPr="007436CD">
              <w:rPr>
                <w:szCs w:val="24"/>
              </w:rPr>
              <w:t>Teknolojik</w:t>
            </w:r>
          </w:p>
        </w:tc>
        <w:tc>
          <w:tcPr>
            <w:tcW w:w="11765" w:type="dxa"/>
          </w:tcPr>
          <w:p w:rsidR="000A1449" w:rsidRPr="007436CD" w:rsidRDefault="007436CD" w:rsidP="00E71282">
            <w:pPr>
              <w:rPr>
                <w:bCs/>
                <w:szCs w:val="24"/>
              </w:rPr>
            </w:pPr>
            <w:r>
              <w:rPr>
                <w:bCs/>
                <w:szCs w:val="24"/>
              </w:rPr>
              <w:t>Sosyal m</w:t>
            </w:r>
            <w:r w:rsidR="000A1449" w:rsidRPr="007436CD">
              <w:rPr>
                <w:bCs/>
                <w:szCs w:val="24"/>
              </w:rPr>
              <w:t>edyanın yaygınlaşmasıyla öğrencilerde oluşan davranış bozuklukları</w:t>
            </w:r>
          </w:p>
        </w:tc>
      </w:tr>
      <w:tr w:rsidR="007436CD" w:rsidRPr="007436CD" w:rsidTr="00523148">
        <w:tc>
          <w:tcPr>
            <w:tcW w:w="2518" w:type="dxa"/>
          </w:tcPr>
          <w:p w:rsidR="000A1449" w:rsidRPr="007436CD" w:rsidRDefault="000A1449" w:rsidP="00474795">
            <w:pPr>
              <w:spacing w:after="0"/>
              <w:jc w:val="both"/>
              <w:rPr>
                <w:szCs w:val="24"/>
              </w:rPr>
            </w:pPr>
            <w:r w:rsidRPr="007436CD">
              <w:rPr>
                <w:szCs w:val="24"/>
              </w:rPr>
              <w:t>Mevzuat-Yasal</w:t>
            </w:r>
          </w:p>
        </w:tc>
        <w:tc>
          <w:tcPr>
            <w:tcW w:w="11765" w:type="dxa"/>
          </w:tcPr>
          <w:p w:rsidR="000A1449" w:rsidRPr="007436CD" w:rsidRDefault="000A1449" w:rsidP="00E71282">
            <w:pPr>
              <w:rPr>
                <w:bCs/>
                <w:szCs w:val="24"/>
              </w:rPr>
            </w:pPr>
            <w:r w:rsidRPr="007436CD">
              <w:rPr>
                <w:bCs/>
                <w:szCs w:val="24"/>
              </w:rPr>
              <w:t>Sık sık değiştirilen ortaöğretime geçiş sistemleri</w:t>
            </w:r>
          </w:p>
        </w:tc>
      </w:tr>
      <w:tr w:rsidR="007436CD" w:rsidRPr="007436CD" w:rsidTr="00523148">
        <w:tc>
          <w:tcPr>
            <w:tcW w:w="2518" w:type="dxa"/>
          </w:tcPr>
          <w:p w:rsidR="000A1449" w:rsidRPr="007436CD" w:rsidRDefault="000A1449" w:rsidP="00474795">
            <w:pPr>
              <w:spacing w:after="0"/>
              <w:jc w:val="both"/>
              <w:rPr>
                <w:szCs w:val="24"/>
              </w:rPr>
            </w:pPr>
            <w:r w:rsidRPr="007436CD">
              <w:rPr>
                <w:szCs w:val="24"/>
              </w:rPr>
              <w:t>Ekolojik</w:t>
            </w:r>
          </w:p>
        </w:tc>
        <w:tc>
          <w:tcPr>
            <w:tcW w:w="11765" w:type="dxa"/>
          </w:tcPr>
          <w:p w:rsidR="000A1449" w:rsidRPr="007436CD" w:rsidRDefault="000A1449" w:rsidP="00E71282">
            <w:pPr>
              <w:rPr>
                <w:bCs/>
                <w:szCs w:val="24"/>
              </w:rPr>
            </w:pPr>
            <w:r w:rsidRPr="007436CD">
              <w:rPr>
                <w:bCs/>
                <w:szCs w:val="24"/>
              </w:rPr>
              <w:t>Bölgede kullanılan katı yakıtlar nedeniyle yüksek düzeyde hava kirliliği</w:t>
            </w:r>
          </w:p>
        </w:tc>
      </w:tr>
    </w:tbl>
    <w:p w:rsidR="007204B0" w:rsidRDefault="007204B0" w:rsidP="007204B0">
      <w:bookmarkStart w:id="28" w:name="_Toc416085141"/>
      <w:bookmarkStart w:id="29" w:name="_Toc529519454"/>
      <w:bookmarkEnd w:id="27"/>
    </w:p>
    <w:p w:rsidR="00DB7089" w:rsidRPr="00A47F2F" w:rsidRDefault="00DB7089" w:rsidP="007204B0">
      <w:pPr>
        <w:pStyle w:val="Balk2"/>
      </w:pPr>
      <w:r w:rsidRPr="00A47F2F">
        <w:t xml:space="preserve"> </w:t>
      </w:r>
      <w:bookmarkStart w:id="30" w:name="_Toc5616741"/>
      <w:r w:rsidRPr="00A47F2F">
        <w:t>Gelişim ve Sorun Alanları</w:t>
      </w:r>
      <w:bookmarkEnd w:id="28"/>
      <w:bookmarkEnd w:id="29"/>
      <w:bookmarkEnd w:id="30"/>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A20B34" w:rsidRDefault="00DB7089" w:rsidP="00A20B34">
      <w:pPr>
        <w:pStyle w:val="Balk3"/>
      </w:pPr>
      <w:bookmarkStart w:id="31" w:name="_Toc416084890"/>
      <w:r w:rsidRPr="00A47F2F">
        <w:lastRenderedPageBreak/>
        <w:t>Gelişim ve Sorun Alanları</w:t>
      </w:r>
      <w:r w:rsidR="00A20B34">
        <w:t>mız</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8677"/>
      </w:tblGrid>
      <w:tr w:rsidR="00E04003" w:rsidRPr="00E04003" w:rsidTr="00F75780">
        <w:trPr>
          <w:trHeight w:val="300"/>
        </w:trPr>
        <w:tc>
          <w:tcPr>
            <w:tcW w:w="9497" w:type="dxa"/>
            <w:gridSpan w:val="2"/>
            <w:vAlign w:val="center"/>
            <w:hideMark/>
          </w:tcPr>
          <w:p w:rsidR="00F675E8" w:rsidRPr="00E04003" w:rsidRDefault="00DB7089" w:rsidP="00A20B34">
            <w:pPr>
              <w:spacing w:after="0" w:line="240" w:lineRule="auto"/>
              <w:rPr>
                <w:b/>
                <w:bCs/>
                <w:szCs w:val="24"/>
              </w:rPr>
            </w:pPr>
            <w:r w:rsidRPr="00E04003">
              <w:rPr>
                <w:b/>
                <w:szCs w:val="24"/>
              </w:rPr>
              <w:t xml:space="preserve"> </w:t>
            </w:r>
            <w:bookmarkEnd w:id="31"/>
            <w:r w:rsidR="00F675E8" w:rsidRPr="00E04003">
              <w:rPr>
                <w:b/>
                <w:bCs/>
                <w:szCs w:val="24"/>
              </w:rPr>
              <w:t>1.TEMA: EĞİTİM</w:t>
            </w:r>
            <w:r w:rsidR="00263085" w:rsidRPr="00E04003">
              <w:rPr>
                <w:b/>
                <w:bCs/>
                <w:szCs w:val="24"/>
              </w:rPr>
              <w:t xml:space="preserve"> VE ÖĞRETİM</w:t>
            </w:r>
            <w:r w:rsidR="00A20B34" w:rsidRPr="00E04003">
              <w:rPr>
                <w:b/>
                <w:bCs/>
                <w:szCs w:val="24"/>
              </w:rPr>
              <w:t>E ERİŞİM</w:t>
            </w:r>
          </w:p>
        </w:tc>
      </w:tr>
      <w:tr w:rsidR="00E04003" w:rsidRPr="00E04003" w:rsidTr="00F75780">
        <w:trPr>
          <w:trHeight w:val="330"/>
        </w:trPr>
        <w:tc>
          <w:tcPr>
            <w:tcW w:w="820" w:type="dxa"/>
            <w:vAlign w:val="center"/>
            <w:hideMark/>
          </w:tcPr>
          <w:p w:rsidR="0061598E" w:rsidRPr="00E04003" w:rsidRDefault="0061598E" w:rsidP="00FE3704">
            <w:pPr>
              <w:spacing w:after="0" w:line="240" w:lineRule="auto"/>
              <w:jc w:val="center"/>
              <w:rPr>
                <w:b/>
                <w:bCs/>
                <w:szCs w:val="24"/>
              </w:rPr>
            </w:pPr>
            <w:r w:rsidRPr="00E04003">
              <w:rPr>
                <w:b/>
                <w:bCs/>
                <w:szCs w:val="24"/>
              </w:rPr>
              <w:t>1</w:t>
            </w:r>
          </w:p>
        </w:tc>
        <w:tc>
          <w:tcPr>
            <w:tcW w:w="8677" w:type="dxa"/>
            <w:vAlign w:val="center"/>
            <w:hideMark/>
          </w:tcPr>
          <w:p w:rsidR="0061598E" w:rsidRPr="00E04003" w:rsidRDefault="0061598E" w:rsidP="00E71282">
            <w:pPr>
              <w:ind w:firstLine="34"/>
              <w:rPr>
                <w:bCs/>
                <w:szCs w:val="24"/>
              </w:rPr>
            </w:pPr>
            <w:r w:rsidRPr="00E04003">
              <w:rPr>
                <w:bCs/>
                <w:szCs w:val="24"/>
              </w:rPr>
              <w:t xml:space="preserve">Zorunlu eğitim çağındaki tüm öğrencilerin okullaşması </w:t>
            </w:r>
          </w:p>
        </w:tc>
      </w:tr>
      <w:tr w:rsidR="00E04003" w:rsidRPr="00E04003" w:rsidTr="00F75780">
        <w:trPr>
          <w:trHeight w:val="330"/>
        </w:trPr>
        <w:tc>
          <w:tcPr>
            <w:tcW w:w="820" w:type="dxa"/>
            <w:vAlign w:val="center"/>
            <w:hideMark/>
          </w:tcPr>
          <w:p w:rsidR="0061598E" w:rsidRPr="00E04003" w:rsidRDefault="0061598E" w:rsidP="00FE3704">
            <w:pPr>
              <w:spacing w:after="0" w:line="240" w:lineRule="auto"/>
              <w:jc w:val="center"/>
              <w:rPr>
                <w:b/>
                <w:bCs/>
                <w:szCs w:val="24"/>
              </w:rPr>
            </w:pPr>
            <w:r w:rsidRPr="00E04003">
              <w:rPr>
                <w:b/>
                <w:bCs/>
                <w:szCs w:val="24"/>
              </w:rPr>
              <w:t>2</w:t>
            </w:r>
          </w:p>
        </w:tc>
        <w:tc>
          <w:tcPr>
            <w:tcW w:w="8677" w:type="dxa"/>
            <w:vAlign w:val="center"/>
            <w:hideMark/>
          </w:tcPr>
          <w:p w:rsidR="0061598E" w:rsidRPr="00E04003" w:rsidRDefault="0061598E" w:rsidP="00E71282">
            <w:pPr>
              <w:ind w:firstLine="34"/>
              <w:rPr>
                <w:bCs/>
                <w:szCs w:val="24"/>
              </w:rPr>
            </w:pPr>
            <w:r w:rsidRPr="00E04003">
              <w:rPr>
                <w:bCs/>
                <w:szCs w:val="24"/>
              </w:rPr>
              <w:t>Yabancı uyruklu öğrencilerin okula devamı ve eğitime entegrasyonunun sağlanması</w:t>
            </w:r>
          </w:p>
        </w:tc>
      </w:tr>
      <w:tr w:rsidR="00E04003" w:rsidRPr="00E04003" w:rsidTr="00F75780">
        <w:trPr>
          <w:trHeight w:val="330"/>
        </w:trPr>
        <w:tc>
          <w:tcPr>
            <w:tcW w:w="820" w:type="dxa"/>
            <w:vAlign w:val="center"/>
            <w:hideMark/>
          </w:tcPr>
          <w:p w:rsidR="0061598E" w:rsidRPr="00E04003" w:rsidRDefault="0061598E" w:rsidP="00FE3704">
            <w:pPr>
              <w:spacing w:after="0" w:line="240" w:lineRule="auto"/>
              <w:jc w:val="center"/>
              <w:rPr>
                <w:b/>
                <w:bCs/>
                <w:szCs w:val="24"/>
              </w:rPr>
            </w:pPr>
            <w:r w:rsidRPr="00E04003">
              <w:rPr>
                <w:b/>
                <w:bCs/>
                <w:szCs w:val="24"/>
              </w:rPr>
              <w:t>3</w:t>
            </w:r>
          </w:p>
        </w:tc>
        <w:tc>
          <w:tcPr>
            <w:tcW w:w="8677" w:type="dxa"/>
            <w:vAlign w:val="center"/>
          </w:tcPr>
          <w:p w:rsidR="0061598E" w:rsidRPr="00E04003" w:rsidRDefault="0061598E" w:rsidP="00E71282">
            <w:pPr>
              <w:ind w:firstLine="34"/>
              <w:rPr>
                <w:bCs/>
                <w:szCs w:val="24"/>
              </w:rPr>
            </w:pPr>
            <w:r w:rsidRPr="00E04003">
              <w:rPr>
                <w:bCs/>
                <w:szCs w:val="24"/>
              </w:rPr>
              <w:t>Özel eğitime ihtiyaç duyan bireylere uygun eğitim ortamı sağlama</w:t>
            </w:r>
          </w:p>
        </w:tc>
      </w:tr>
    </w:tbl>
    <w:p w:rsidR="004778E9" w:rsidRPr="00A47F2F" w:rsidRDefault="004778E9" w:rsidP="004778E9">
      <w:pPr>
        <w:rPr>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646"/>
      </w:tblGrid>
      <w:tr w:rsidR="00E04003" w:rsidRPr="00E04003" w:rsidTr="00F75780">
        <w:trPr>
          <w:trHeight w:val="113"/>
        </w:trPr>
        <w:tc>
          <w:tcPr>
            <w:tcW w:w="9497" w:type="dxa"/>
            <w:gridSpan w:val="2"/>
            <w:vAlign w:val="center"/>
            <w:hideMark/>
          </w:tcPr>
          <w:p w:rsidR="00F675E8" w:rsidRPr="00E04003" w:rsidRDefault="00F675E8" w:rsidP="00A20B34">
            <w:pPr>
              <w:spacing w:after="0" w:line="240" w:lineRule="auto"/>
              <w:rPr>
                <w:b/>
                <w:bCs/>
                <w:szCs w:val="24"/>
              </w:rPr>
            </w:pPr>
            <w:r w:rsidRPr="00E04003">
              <w:rPr>
                <w:b/>
                <w:bCs/>
                <w:szCs w:val="24"/>
              </w:rPr>
              <w:t>2.TEMA: EĞİTİM</w:t>
            </w:r>
            <w:r w:rsidR="00401E0F" w:rsidRPr="00E04003">
              <w:rPr>
                <w:b/>
                <w:bCs/>
                <w:szCs w:val="24"/>
              </w:rPr>
              <w:t xml:space="preserve"> VE ÖĞRETİMDE</w:t>
            </w:r>
            <w:r w:rsidRPr="00E04003">
              <w:rPr>
                <w:b/>
                <w:bCs/>
                <w:szCs w:val="24"/>
              </w:rPr>
              <w:t xml:space="preserve"> KALİTE</w:t>
            </w:r>
          </w:p>
        </w:tc>
      </w:tr>
      <w:tr w:rsidR="00E04003" w:rsidRPr="00E04003" w:rsidTr="00F75780">
        <w:trPr>
          <w:trHeight w:val="57"/>
        </w:trPr>
        <w:tc>
          <w:tcPr>
            <w:tcW w:w="851" w:type="dxa"/>
            <w:vAlign w:val="center"/>
            <w:hideMark/>
          </w:tcPr>
          <w:p w:rsidR="0061598E" w:rsidRPr="00E04003" w:rsidRDefault="0061598E" w:rsidP="00E71282">
            <w:pPr>
              <w:rPr>
                <w:b/>
                <w:bCs/>
                <w:szCs w:val="24"/>
              </w:rPr>
            </w:pPr>
            <w:r w:rsidRPr="00E04003">
              <w:rPr>
                <w:b/>
                <w:bCs/>
                <w:szCs w:val="24"/>
              </w:rPr>
              <w:t>1</w:t>
            </w:r>
          </w:p>
        </w:tc>
        <w:tc>
          <w:tcPr>
            <w:tcW w:w="8646" w:type="dxa"/>
            <w:vAlign w:val="center"/>
            <w:hideMark/>
          </w:tcPr>
          <w:p w:rsidR="0061598E" w:rsidRPr="00E04003" w:rsidRDefault="0061598E" w:rsidP="00E71282">
            <w:pPr>
              <w:ind w:firstLine="34"/>
              <w:rPr>
                <w:bCs/>
                <w:szCs w:val="24"/>
              </w:rPr>
            </w:pPr>
            <w:r w:rsidRPr="00E04003">
              <w:rPr>
                <w:bCs/>
                <w:szCs w:val="24"/>
              </w:rPr>
              <w:t xml:space="preserve">Öğrencilerin düşük </w:t>
            </w:r>
            <w:r w:rsidR="00E04003" w:rsidRPr="00E04003">
              <w:rPr>
                <w:bCs/>
                <w:szCs w:val="24"/>
              </w:rPr>
              <w:t>yılsonu</w:t>
            </w:r>
            <w:r w:rsidRPr="00E04003">
              <w:rPr>
                <w:bCs/>
                <w:szCs w:val="24"/>
              </w:rPr>
              <w:t xml:space="preserve"> başarı ortalamaları </w:t>
            </w:r>
          </w:p>
        </w:tc>
      </w:tr>
      <w:tr w:rsidR="00E04003" w:rsidRPr="00E04003" w:rsidTr="00F75780">
        <w:trPr>
          <w:trHeight w:val="57"/>
        </w:trPr>
        <w:tc>
          <w:tcPr>
            <w:tcW w:w="851" w:type="dxa"/>
            <w:vAlign w:val="center"/>
            <w:hideMark/>
          </w:tcPr>
          <w:p w:rsidR="0061598E" w:rsidRPr="00E04003" w:rsidRDefault="0061598E" w:rsidP="00E71282">
            <w:pPr>
              <w:rPr>
                <w:b/>
                <w:bCs/>
                <w:szCs w:val="24"/>
              </w:rPr>
            </w:pPr>
            <w:r w:rsidRPr="00E04003">
              <w:rPr>
                <w:b/>
                <w:bCs/>
                <w:szCs w:val="24"/>
              </w:rPr>
              <w:t>2</w:t>
            </w:r>
          </w:p>
        </w:tc>
        <w:tc>
          <w:tcPr>
            <w:tcW w:w="8646" w:type="dxa"/>
            <w:vAlign w:val="center"/>
            <w:hideMark/>
          </w:tcPr>
          <w:p w:rsidR="0061598E" w:rsidRPr="00E04003" w:rsidRDefault="0061598E" w:rsidP="00E71282">
            <w:pPr>
              <w:ind w:firstLine="34"/>
              <w:rPr>
                <w:bCs/>
                <w:szCs w:val="24"/>
              </w:rPr>
            </w:pPr>
            <w:r w:rsidRPr="00E04003">
              <w:rPr>
                <w:bCs/>
                <w:szCs w:val="24"/>
              </w:rPr>
              <w:t>Mezun olan tüm öğrencilerin ortaöğretim kurumlarına yerleştirilmesi</w:t>
            </w:r>
          </w:p>
        </w:tc>
      </w:tr>
      <w:tr w:rsidR="00E04003" w:rsidRPr="00E04003" w:rsidTr="00F75780">
        <w:trPr>
          <w:trHeight w:val="57"/>
        </w:trPr>
        <w:tc>
          <w:tcPr>
            <w:tcW w:w="851" w:type="dxa"/>
            <w:vAlign w:val="center"/>
            <w:hideMark/>
          </w:tcPr>
          <w:p w:rsidR="0061598E" w:rsidRPr="00E04003" w:rsidRDefault="0061598E" w:rsidP="00E71282">
            <w:pPr>
              <w:rPr>
                <w:b/>
                <w:bCs/>
                <w:szCs w:val="24"/>
              </w:rPr>
            </w:pPr>
            <w:r w:rsidRPr="00E04003">
              <w:rPr>
                <w:b/>
                <w:bCs/>
                <w:szCs w:val="24"/>
              </w:rPr>
              <w:t>3</w:t>
            </w:r>
          </w:p>
        </w:tc>
        <w:tc>
          <w:tcPr>
            <w:tcW w:w="8646" w:type="dxa"/>
            <w:vAlign w:val="center"/>
          </w:tcPr>
          <w:p w:rsidR="0061598E" w:rsidRPr="00E04003" w:rsidRDefault="0061598E" w:rsidP="00E71282">
            <w:pPr>
              <w:ind w:firstLine="34"/>
              <w:rPr>
                <w:bCs/>
                <w:szCs w:val="24"/>
              </w:rPr>
            </w:pPr>
            <w:r w:rsidRPr="00E04003">
              <w:rPr>
                <w:bCs/>
                <w:szCs w:val="24"/>
              </w:rPr>
              <w:t>Öğrencilerin sosyal, kültürel ve fiziksel gelişimin sağlanması</w:t>
            </w:r>
          </w:p>
        </w:tc>
      </w:tr>
    </w:tbl>
    <w:p w:rsidR="00E170ED" w:rsidRPr="00A47F2F" w:rsidRDefault="00E170ED" w:rsidP="001B455A">
      <w:pPr>
        <w:rPr>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646"/>
      </w:tblGrid>
      <w:tr w:rsidR="00E04003" w:rsidRPr="00E04003" w:rsidTr="00F75780">
        <w:trPr>
          <w:trHeight w:val="330"/>
        </w:trPr>
        <w:tc>
          <w:tcPr>
            <w:tcW w:w="9497" w:type="dxa"/>
            <w:gridSpan w:val="2"/>
            <w:vAlign w:val="center"/>
            <w:hideMark/>
          </w:tcPr>
          <w:p w:rsidR="000413B1" w:rsidRPr="00E04003" w:rsidRDefault="00A20B34" w:rsidP="00A20B34">
            <w:pPr>
              <w:spacing w:after="0" w:line="240" w:lineRule="auto"/>
              <w:rPr>
                <w:b/>
                <w:bCs/>
                <w:szCs w:val="24"/>
              </w:rPr>
            </w:pPr>
            <w:r w:rsidRPr="00E04003">
              <w:rPr>
                <w:b/>
                <w:bCs/>
                <w:szCs w:val="24"/>
              </w:rPr>
              <w:t>3</w:t>
            </w:r>
            <w:r w:rsidR="000413B1" w:rsidRPr="00E04003">
              <w:rPr>
                <w:b/>
                <w:bCs/>
                <w:szCs w:val="24"/>
              </w:rPr>
              <w:t>.TEMA: KURUMSAL KAPASİTE</w:t>
            </w:r>
          </w:p>
        </w:tc>
      </w:tr>
      <w:tr w:rsidR="00E04003" w:rsidRPr="00E04003" w:rsidTr="00F75780">
        <w:trPr>
          <w:trHeight w:val="330"/>
        </w:trPr>
        <w:tc>
          <w:tcPr>
            <w:tcW w:w="851" w:type="dxa"/>
            <w:vAlign w:val="center"/>
            <w:hideMark/>
          </w:tcPr>
          <w:p w:rsidR="0061598E" w:rsidRPr="00E04003" w:rsidRDefault="0061598E" w:rsidP="00FE3704">
            <w:pPr>
              <w:spacing w:after="0" w:line="240" w:lineRule="auto"/>
              <w:jc w:val="center"/>
              <w:rPr>
                <w:b/>
                <w:bCs/>
                <w:szCs w:val="24"/>
              </w:rPr>
            </w:pPr>
            <w:r w:rsidRPr="00E04003">
              <w:rPr>
                <w:b/>
                <w:bCs/>
                <w:szCs w:val="24"/>
              </w:rPr>
              <w:t>1</w:t>
            </w:r>
          </w:p>
        </w:tc>
        <w:tc>
          <w:tcPr>
            <w:tcW w:w="8646" w:type="dxa"/>
            <w:vAlign w:val="center"/>
          </w:tcPr>
          <w:p w:rsidR="0061598E" w:rsidRPr="00E04003" w:rsidRDefault="0061598E" w:rsidP="00E71282">
            <w:pPr>
              <w:ind w:firstLine="34"/>
              <w:rPr>
                <w:bCs/>
                <w:szCs w:val="24"/>
              </w:rPr>
            </w:pPr>
            <w:r w:rsidRPr="00E04003">
              <w:rPr>
                <w:bCs/>
                <w:szCs w:val="24"/>
              </w:rPr>
              <w:t>Okul temizliği ve hijyeni ile alakalı memnuniyet durumu</w:t>
            </w:r>
          </w:p>
        </w:tc>
      </w:tr>
      <w:tr w:rsidR="00E04003" w:rsidRPr="00E04003" w:rsidTr="00F75780">
        <w:trPr>
          <w:trHeight w:val="330"/>
        </w:trPr>
        <w:tc>
          <w:tcPr>
            <w:tcW w:w="851" w:type="dxa"/>
            <w:vAlign w:val="center"/>
            <w:hideMark/>
          </w:tcPr>
          <w:p w:rsidR="0061598E" w:rsidRPr="00E04003" w:rsidRDefault="0061598E" w:rsidP="00FE3704">
            <w:pPr>
              <w:spacing w:after="0" w:line="240" w:lineRule="auto"/>
              <w:jc w:val="center"/>
              <w:rPr>
                <w:b/>
                <w:bCs/>
                <w:szCs w:val="24"/>
              </w:rPr>
            </w:pPr>
            <w:r w:rsidRPr="00E04003">
              <w:rPr>
                <w:b/>
                <w:bCs/>
                <w:szCs w:val="24"/>
              </w:rPr>
              <w:t>2</w:t>
            </w:r>
          </w:p>
        </w:tc>
        <w:tc>
          <w:tcPr>
            <w:tcW w:w="8646" w:type="dxa"/>
            <w:vAlign w:val="center"/>
          </w:tcPr>
          <w:p w:rsidR="0061598E" w:rsidRPr="00E04003" w:rsidRDefault="0061598E" w:rsidP="00E71282">
            <w:pPr>
              <w:ind w:firstLine="34"/>
              <w:rPr>
                <w:bCs/>
                <w:szCs w:val="24"/>
              </w:rPr>
            </w:pPr>
            <w:r w:rsidRPr="00E04003">
              <w:rPr>
                <w:bCs/>
                <w:szCs w:val="24"/>
              </w:rPr>
              <w:t>Bina birimlerini kültürel ve sportif faaliyetlere uygun hale getirme</w:t>
            </w:r>
          </w:p>
        </w:tc>
      </w:tr>
      <w:tr w:rsidR="00E04003" w:rsidRPr="00E04003" w:rsidTr="00F75780">
        <w:trPr>
          <w:trHeight w:val="330"/>
        </w:trPr>
        <w:tc>
          <w:tcPr>
            <w:tcW w:w="851" w:type="dxa"/>
            <w:vAlign w:val="center"/>
            <w:hideMark/>
          </w:tcPr>
          <w:p w:rsidR="0061598E" w:rsidRPr="00E04003" w:rsidRDefault="0061598E" w:rsidP="00FE3704">
            <w:pPr>
              <w:spacing w:after="0" w:line="240" w:lineRule="auto"/>
              <w:jc w:val="center"/>
              <w:rPr>
                <w:b/>
                <w:bCs/>
                <w:szCs w:val="24"/>
              </w:rPr>
            </w:pPr>
            <w:r w:rsidRPr="00E04003">
              <w:rPr>
                <w:b/>
                <w:bCs/>
                <w:szCs w:val="24"/>
              </w:rPr>
              <w:t>3</w:t>
            </w:r>
          </w:p>
        </w:tc>
        <w:tc>
          <w:tcPr>
            <w:tcW w:w="8646" w:type="dxa"/>
            <w:vAlign w:val="center"/>
          </w:tcPr>
          <w:p w:rsidR="0061598E" w:rsidRPr="00E04003" w:rsidRDefault="0061598E" w:rsidP="00E71282">
            <w:pPr>
              <w:ind w:firstLine="34"/>
              <w:rPr>
                <w:bCs/>
                <w:szCs w:val="24"/>
              </w:rPr>
            </w:pPr>
            <w:r w:rsidRPr="00E04003">
              <w:rPr>
                <w:bCs/>
                <w:szCs w:val="24"/>
              </w:rPr>
              <w:t>Okul temizliği ve hijyeni ile alakalı memnuniyet durumu</w:t>
            </w:r>
          </w:p>
        </w:tc>
      </w:tr>
    </w:tbl>
    <w:p w:rsidR="003322A4" w:rsidRPr="003322A4" w:rsidRDefault="00B11140" w:rsidP="002B6FDB">
      <w:bookmarkStart w:id="32" w:name="_Toc416085142"/>
      <w:bookmarkStart w:id="33" w:name="_Toc529519455"/>
      <w:r>
        <w:br w:type="page"/>
      </w:r>
      <w:bookmarkEnd w:id="32"/>
      <w:bookmarkEnd w:id="33"/>
    </w:p>
    <w:p w:rsidR="00153471" w:rsidRPr="00A47F2F" w:rsidRDefault="008D4E73" w:rsidP="002B6FDB">
      <w:pPr>
        <w:pStyle w:val="Balk1"/>
      </w:pPr>
      <w:bookmarkStart w:id="34" w:name="_Toc411525143"/>
      <w:bookmarkStart w:id="35" w:name="_Toc416085144"/>
      <w:bookmarkStart w:id="36" w:name="_Toc529519458"/>
      <w:bookmarkStart w:id="37" w:name="_Toc5616742"/>
      <w:r>
        <w:lastRenderedPageBreak/>
        <w:t xml:space="preserve">BÖLÜM III: </w:t>
      </w:r>
      <w:r w:rsidR="00153471" w:rsidRPr="00A47F2F">
        <w:t>MİSYON, VİZYON VE TEMEL DEĞERLER</w:t>
      </w:r>
      <w:bookmarkEnd w:id="34"/>
      <w:bookmarkEnd w:id="35"/>
      <w:bookmarkEnd w:id="36"/>
      <w:bookmarkEnd w:id="37"/>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E04003" w:rsidRDefault="00D41148" w:rsidP="00D41148">
      <w:pPr>
        <w:pStyle w:val="Balk2"/>
      </w:pPr>
      <w:bookmarkStart w:id="38" w:name="_Toc5616743"/>
      <w:r>
        <w:t>MİSYO</w:t>
      </w:r>
      <w:r w:rsidR="008E325C" w:rsidRPr="00A47F2F">
        <w:t>N</w:t>
      </w:r>
      <w:r w:rsidR="00B11140">
        <w:t>UMUZ</w:t>
      </w:r>
      <w:bookmarkEnd w:id="38"/>
      <w:r w:rsidR="00373590">
        <w:t xml:space="preserve"> </w:t>
      </w:r>
    </w:p>
    <w:p w:rsidR="00B11140" w:rsidRPr="00523148" w:rsidRDefault="0061598E" w:rsidP="00523148">
      <w:pPr>
        <w:ind w:firstLine="708"/>
        <w:jc w:val="both"/>
        <w:rPr>
          <w:bCs/>
          <w:szCs w:val="24"/>
        </w:rPr>
      </w:pPr>
      <w:r w:rsidRPr="00E04003">
        <w:rPr>
          <w:bCs/>
          <w:szCs w:val="24"/>
        </w:rPr>
        <w:t>Misyonumuz; "Türk Milli Eğitim Sistemi'nin temel amaçları doğrultusunda, Atatürk ilke ve inkılâp</w:t>
      </w:r>
      <w:r w:rsidR="003358A1">
        <w:rPr>
          <w:bCs/>
          <w:szCs w:val="24"/>
        </w:rPr>
        <w:t xml:space="preserve">larına bağlı, ahlaklı, erdemli, </w:t>
      </w:r>
      <w:r w:rsidRPr="00E04003">
        <w:rPr>
          <w:bCs/>
          <w:szCs w:val="24"/>
        </w:rPr>
        <w:t>bilişim teknolojilerini kullanabilen, planlı ve programlı çalışabilen, becerileri doğrultusunda bir üst öğrenime hazırlanabilen, sosyal ve kültürel yönden gelişmiş bireyler yetiştirmek ve topluma kazandırmaktır."</w:t>
      </w:r>
    </w:p>
    <w:p w:rsidR="00B11140" w:rsidRPr="00E04003" w:rsidRDefault="00B11140" w:rsidP="00D41148">
      <w:pPr>
        <w:pStyle w:val="Balk2"/>
      </w:pPr>
      <w:bookmarkStart w:id="39" w:name="_Toc5616744"/>
      <w:r>
        <w:t>VİZ</w:t>
      </w:r>
      <w:r w:rsidR="00D41148">
        <w:t>YO</w:t>
      </w:r>
      <w:r w:rsidRPr="00A47F2F">
        <w:t>N</w:t>
      </w:r>
      <w:r>
        <w:t>UMUZ</w:t>
      </w:r>
      <w:bookmarkEnd w:id="39"/>
      <w:r w:rsidR="00373590">
        <w:t xml:space="preserve"> </w:t>
      </w:r>
    </w:p>
    <w:p w:rsidR="0061598E" w:rsidRPr="00E04003" w:rsidRDefault="0061598E" w:rsidP="0061598E">
      <w:pPr>
        <w:ind w:firstLine="708"/>
        <w:rPr>
          <w:bCs/>
          <w:szCs w:val="24"/>
        </w:rPr>
      </w:pPr>
      <w:r w:rsidRPr="00E04003">
        <w:rPr>
          <w:bCs/>
          <w:szCs w:val="24"/>
        </w:rPr>
        <w:t xml:space="preserve">Vizyonumuz; </w:t>
      </w:r>
      <w:r w:rsidR="00E04003">
        <w:rPr>
          <w:bCs/>
          <w:szCs w:val="24"/>
        </w:rPr>
        <w:t xml:space="preserve">Her zaman başarılı olacak yurtsever, üretken, yüksek donanımlı, girişken, duyarlı bireylerin yetiştirildiği, Bursa’da önde gelen okulları arasında olmak ve ulusal düzeyde adını duyurmaktır. </w:t>
      </w:r>
    </w:p>
    <w:p w:rsidR="00B11140" w:rsidRDefault="00B11140" w:rsidP="00B11140">
      <w:pPr>
        <w:ind w:left="284"/>
        <w:jc w:val="both"/>
        <w:rPr>
          <w:b/>
          <w:szCs w:val="24"/>
        </w:rPr>
      </w:pPr>
    </w:p>
    <w:p w:rsidR="0061598E" w:rsidRDefault="0061598E" w:rsidP="00D41148">
      <w:pPr>
        <w:pStyle w:val="Balk2"/>
      </w:pPr>
    </w:p>
    <w:p w:rsidR="00523148" w:rsidRDefault="00523148" w:rsidP="00523148"/>
    <w:p w:rsidR="00523148" w:rsidRDefault="00523148" w:rsidP="00523148"/>
    <w:p w:rsidR="00523148" w:rsidRPr="00523148" w:rsidRDefault="00523148" w:rsidP="00523148"/>
    <w:p w:rsidR="008E325C" w:rsidRPr="00B207A5" w:rsidRDefault="001D2506" w:rsidP="00D41148">
      <w:pPr>
        <w:pStyle w:val="Balk2"/>
      </w:pPr>
      <w:bookmarkStart w:id="40" w:name="_Toc5616745"/>
      <w:r w:rsidRPr="00A47F2F">
        <w:lastRenderedPageBreak/>
        <w:t xml:space="preserve">TEMEL </w:t>
      </w:r>
      <w:r w:rsidR="008E325C" w:rsidRPr="00A47F2F">
        <w:t>DEĞERLERİMİZ</w:t>
      </w:r>
      <w:bookmarkEnd w:id="40"/>
      <w:r w:rsidR="00373590">
        <w:t xml:space="preserve"> </w:t>
      </w:r>
    </w:p>
    <w:p w:rsidR="0061598E" w:rsidRPr="00B207A5" w:rsidRDefault="0061598E" w:rsidP="0061598E">
      <w:pPr>
        <w:rPr>
          <w:bCs/>
          <w:szCs w:val="24"/>
        </w:rPr>
      </w:pPr>
      <w:r w:rsidRPr="00B207A5">
        <w:rPr>
          <w:bCs/>
          <w:szCs w:val="24"/>
        </w:rPr>
        <w:t>1.Genellik ve eşitlik</w:t>
      </w:r>
    </w:p>
    <w:p w:rsidR="0061598E" w:rsidRPr="00B207A5" w:rsidRDefault="0061598E" w:rsidP="0061598E">
      <w:pPr>
        <w:rPr>
          <w:bCs/>
          <w:szCs w:val="24"/>
        </w:rPr>
      </w:pPr>
      <w:r w:rsidRPr="00B207A5">
        <w:rPr>
          <w:bCs/>
          <w:szCs w:val="24"/>
        </w:rPr>
        <w:t xml:space="preserve">2.Planlılık </w:t>
      </w:r>
    </w:p>
    <w:p w:rsidR="0061598E" w:rsidRPr="00B207A5" w:rsidRDefault="0061598E" w:rsidP="0061598E">
      <w:pPr>
        <w:rPr>
          <w:bCs/>
          <w:szCs w:val="24"/>
        </w:rPr>
      </w:pPr>
      <w:r w:rsidRPr="00B207A5">
        <w:rPr>
          <w:bCs/>
          <w:szCs w:val="24"/>
        </w:rPr>
        <w:t>3. Ferdin ve toplumun ihtiyaçları</w:t>
      </w:r>
    </w:p>
    <w:p w:rsidR="0061598E" w:rsidRPr="00B207A5" w:rsidRDefault="0061598E" w:rsidP="0061598E">
      <w:pPr>
        <w:rPr>
          <w:bCs/>
          <w:szCs w:val="24"/>
        </w:rPr>
      </w:pPr>
      <w:r w:rsidRPr="00B207A5">
        <w:rPr>
          <w:bCs/>
          <w:szCs w:val="24"/>
        </w:rPr>
        <w:t>4. Yöneltme</w:t>
      </w:r>
    </w:p>
    <w:p w:rsidR="0061598E" w:rsidRPr="00B207A5" w:rsidRDefault="0061598E" w:rsidP="0061598E">
      <w:pPr>
        <w:rPr>
          <w:bCs/>
          <w:szCs w:val="24"/>
        </w:rPr>
      </w:pPr>
      <w:r w:rsidRPr="00B207A5">
        <w:rPr>
          <w:bCs/>
          <w:szCs w:val="24"/>
        </w:rPr>
        <w:t>5. Eğitim Hakkı</w:t>
      </w:r>
    </w:p>
    <w:p w:rsidR="0061598E" w:rsidRPr="00B207A5" w:rsidRDefault="0061598E" w:rsidP="0061598E">
      <w:pPr>
        <w:rPr>
          <w:bCs/>
          <w:szCs w:val="24"/>
        </w:rPr>
      </w:pPr>
      <w:r w:rsidRPr="00B207A5">
        <w:rPr>
          <w:bCs/>
          <w:szCs w:val="24"/>
        </w:rPr>
        <w:t>6. Fırsat ve İmkan Eşitliği</w:t>
      </w:r>
    </w:p>
    <w:p w:rsidR="0061598E" w:rsidRPr="00B207A5" w:rsidRDefault="0061598E" w:rsidP="0061598E">
      <w:pPr>
        <w:rPr>
          <w:bCs/>
          <w:szCs w:val="24"/>
        </w:rPr>
      </w:pPr>
      <w:r w:rsidRPr="00B207A5">
        <w:rPr>
          <w:bCs/>
          <w:szCs w:val="24"/>
        </w:rPr>
        <w:t>7. Süreklilik</w:t>
      </w:r>
    </w:p>
    <w:p w:rsidR="0061598E" w:rsidRPr="00B207A5" w:rsidRDefault="0061598E" w:rsidP="0061598E">
      <w:pPr>
        <w:rPr>
          <w:bCs/>
          <w:szCs w:val="24"/>
        </w:rPr>
      </w:pPr>
      <w:r w:rsidRPr="00B207A5">
        <w:rPr>
          <w:bCs/>
          <w:szCs w:val="24"/>
        </w:rPr>
        <w:t>8. Atatürk İnkılâp ve İlkelerine Bağlılık</w:t>
      </w:r>
    </w:p>
    <w:p w:rsidR="0061598E" w:rsidRPr="00B207A5" w:rsidRDefault="0061598E" w:rsidP="0061598E">
      <w:pPr>
        <w:rPr>
          <w:bCs/>
          <w:szCs w:val="24"/>
        </w:rPr>
      </w:pPr>
      <w:r w:rsidRPr="00B207A5">
        <w:rPr>
          <w:bCs/>
          <w:szCs w:val="24"/>
        </w:rPr>
        <w:t>9. Demokrasi Eğitimi</w:t>
      </w:r>
    </w:p>
    <w:p w:rsidR="0061598E" w:rsidRPr="00B207A5" w:rsidRDefault="0061598E" w:rsidP="0061598E">
      <w:pPr>
        <w:rPr>
          <w:bCs/>
          <w:szCs w:val="24"/>
        </w:rPr>
      </w:pPr>
      <w:r w:rsidRPr="00B207A5">
        <w:rPr>
          <w:bCs/>
          <w:szCs w:val="24"/>
        </w:rPr>
        <w:t>10. Laiklik</w:t>
      </w:r>
    </w:p>
    <w:p w:rsidR="0061598E" w:rsidRPr="00B207A5" w:rsidRDefault="0061598E" w:rsidP="0061598E">
      <w:pPr>
        <w:rPr>
          <w:bCs/>
          <w:szCs w:val="24"/>
        </w:rPr>
      </w:pPr>
      <w:r w:rsidRPr="00B207A5">
        <w:rPr>
          <w:bCs/>
          <w:szCs w:val="24"/>
        </w:rPr>
        <w:t>11.Bilimsellik</w:t>
      </w:r>
    </w:p>
    <w:p w:rsidR="0061598E" w:rsidRPr="00B207A5" w:rsidRDefault="0061598E" w:rsidP="0061598E">
      <w:pPr>
        <w:rPr>
          <w:bCs/>
          <w:szCs w:val="24"/>
        </w:rPr>
      </w:pPr>
      <w:r w:rsidRPr="00B207A5">
        <w:rPr>
          <w:bCs/>
          <w:szCs w:val="24"/>
        </w:rPr>
        <w:t>12.Karma Eğitim</w:t>
      </w:r>
    </w:p>
    <w:p w:rsidR="0061598E" w:rsidRPr="00B207A5" w:rsidRDefault="0061598E" w:rsidP="0061598E">
      <w:pPr>
        <w:rPr>
          <w:bCs/>
          <w:szCs w:val="24"/>
        </w:rPr>
      </w:pPr>
      <w:r w:rsidRPr="00B207A5">
        <w:rPr>
          <w:bCs/>
          <w:szCs w:val="24"/>
        </w:rPr>
        <w:t>13.Okul ve ailenin işbirliği</w:t>
      </w:r>
    </w:p>
    <w:p w:rsidR="0061598E" w:rsidRPr="00B207A5" w:rsidRDefault="0061598E" w:rsidP="0061598E">
      <w:pPr>
        <w:rPr>
          <w:bCs/>
          <w:szCs w:val="24"/>
        </w:rPr>
      </w:pPr>
      <w:r w:rsidRPr="00B207A5">
        <w:rPr>
          <w:bCs/>
          <w:szCs w:val="24"/>
        </w:rPr>
        <w:t>14.Her yerde Eğitim</w:t>
      </w:r>
    </w:p>
    <w:p w:rsidR="00B17718" w:rsidRPr="00A47F2F" w:rsidRDefault="00B17718" w:rsidP="00C908BE">
      <w:pPr>
        <w:pStyle w:val="ListeParagraf"/>
        <w:autoSpaceDE w:val="0"/>
        <w:autoSpaceDN w:val="0"/>
        <w:adjustRightInd w:val="0"/>
        <w:spacing w:before="120" w:after="0" w:line="432" w:lineRule="auto"/>
        <w:ind w:left="0"/>
        <w:jc w:val="both"/>
        <w:rPr>
          <w:rFonts w:eastAsia="AGaramondPro-Regular"/>
          <w:szCs w:val="24"/>
        </w:rPr>
      </w:pPr>
    </w:p>
    <w:p w:rsidR="00A07F33" w:rsidRPr="00B207A5" w:rsidRDefault="008D4E73" w:rsidP="00B207A5">
      <w:pPr>
        <w:pStyle w:val="Balk1"/>
      </w:pPr>
      <w:bookmarkStart w:id="41" w:name="_Toc411525145"/>
      <w:bookmarkStart w:id="42" w:name="_Toc416085153"/>
      <w:bookmarkStart w:id="43" w:name="_Toc529519459"/>
      <w:bookmarkStart w:id="44" w:name="_Toc5616746"/>
      <w:r>
        <w:lastRenderedPageBreak/>
        <w:t xml:space="preserve">BÖLÜM IV: </w:t>
      </w:r>
      <w:r w:rsidR="002F5FC9" w:rsidRPr="002B6FDB">
        <w:t xml:space="preserve">AMAÇ, HEDEF VE </w:t>
      </w:r>
      <w:bookmarkEnd w:id="41"/>
      <w:bookmarkEnd w:id="42"/>
      <w:bookmarkEnd w:id="43"/>
      <w:r w:rsidR="003322A4" w:rsidRPr="002B6FDB">
        <w:t>EYLEMLER</w:t>
      </w:r>
      <w:bookmarkEnd w:id="44"/>
    </w:p>
    <w:p w:rsidR="002B6FDB" w:rsidRPr="002B6FDB" w:rsidRDefault="002B6FDB" w:rsidP="002B6FDB">
      <w:pPr>
        <w:pStyle w:val="Balk2"/>
      </w:pPr>
      <w:bookmarkStart w:id="45" w:name="_Toc5616747"/>
      <w:r w:rsidRPr="002B6FDB">
        <w:t xml:space="preserve">TEMA </w:t>
      </w:r>
      <w:r>
        <w:t>I</w:t>
      </w:r>
      <w:r w:rsidRPr="002B6FDB">
        <w:t>: EĞİTİM</w:t>
      </w:r>
      <w:r>
        <w:t xml:space="preserve"> VE ÖĞRETİM</w:t>
      </w:r>
      <w:r w:rsidRPr="002B6FDB">
        <w:t xml:space="preserve">E </w:t>
      </w:r>
      <w:r>
        <w:t>ERİŞİM</w:t>
      </w:r>
      <w:bookmarkEnd w:id="45"/>
    </w:p>
    <w:p w:rsidR="002B6FDB" w:rsidRPr="002B6FDB" w:rsidRDefault="00756936" w:rsidP="00523148">
      <w:pPr>
        <w:spacing w:after="0"/>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523148">
      <w:pPr>
        <w:pStyle w:val="Balk3"/>
        <w:spacing w:before="0" w:after="0"/>
      </w:pPr>
      <w:bookmarkStart w:id="46" w:name="_Toc529519460"/>
      <w:r>
        <w:t xml:space="preserve">Stratejik Amaç 1: </w:t>
      </w:r>
    </w:p>
    <w:p w:rsidR="002F5FC9" w:rsidRPr="00A47F2F" w:rsidRDefault="00FF6E54" w:rsidP="00523148">
      <w:pPr>
        <w:spacing w:after="0"/>
        <w:ind w:left="720"/>
      </w:pPr>
      <w:r>
        <w:rPr>
          <w:szCs w:val="24"/>
        </w:rPr>
        <w:t xml:space="preserve">Kayıt bölgemizde yer alan çocukların okullaşma oranlarını artıran, öğrencilerin uyum ve devamsızlık sorunlarını gideren etkin bir yönetim yapısı kurulacaktır. </w:t>
      </w:r>
      <w:bookmarkEnd w:id="46"/>
    </w:p>
    <w:p w:rsidR="00B207A5" w:rsidRPr="00B207A5" w:rsidRDefault="00515098" w:rsidP="00523148">
      <w:pPr>
        <w:pStyle w:val="Balk3"/>
        <w:spacing w:before="0" w:after="0"/>
        <w:rPr>
          <w:rFonts w:ascii="Book Antiqua" w:hAnsi="Book Antiqua"/>
          <w:sz w:val="24"/>
          <w:szCs w:val="24"/>
        </w:rPr>
      </w:pPr>
      <w:bookmarkStart w:id="47" w:name="_Toc529519462"/>
      <w:bookmarkStart w:id="48" w:name="_Toc416085156"/>
      <w:r w:rsidRPr="002B6FDB">
        <w:rPr>
          <w:rStyle w:val="Balk4Char"/>
        </w:rPr>
        <w:t>Stratejik Hedef 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giderilecektir</w:t>
      </w:r>
      <w:bookmarkEnd w:id="47"/>
      <w:r w:rsidR="00B207A5">
        <w:rPr>
          <w:rFonts w:ascii="Book Antiqua" w:hAnsi="Book Antiqua"/>
          <w:sz w:val="24"/>
          <w:szCs w:val="24"/>
        </w:rPr>
        <w:t>.</w:t>
      </w:r>
      <w:bookmarkStart w:id="49" w:name="_Toc529519463"/>
      <w:bookmarkEnd w:id="48"/>
    </w:p>
    <w:p w:rsidR="00CD0A0C" w:rsidRPr="002B6FDB" w:rsidRDefault="008876D2" w:rsidP="00523148">
      <w:pPr>
        <w:spacing w:after="0"/>
        <w:rPr>
          <w:b/>
          <w:color w:val="FF0000"/>
          <w:sz w:val="28"/>
        </w:rPr>
      </w:pPr>
      <w:r w:rsidRPr="002B6FDB">
        <w:rPr>
          <w:b/>
          <w:sz w:val="28"/>
        </w:rPr>
        <w:t>Performans Gösterge</w:t>
      </w:r>
      <w:r w:rsidR="00D17290" w:rsidRPr="002B6FDB">
        <w:rPr>
          <w:b/>
          <w:sz w:val="28"/>
        </w:rPr>
        <w:t>leri</w:t>
      </w:r>
      <w:bookmarkEnd w:id="49"/>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B207A5" w:rsidTr="003322A4">
        <w:trPr>
          <w:trHeight w:val="421"/>
        </w:trPr>
        <w:tc>
          <w:tcPr>
            <w:tcW w:w="1757" w:type="dxa"/>
            <w:vMerge w:val="restart"/>
            <w:shd w:val="clear" w:color="auto" w:fill="auto"/>
            <w:noWrap/>
            <w:vAlign w:val="center"/>
            <w:hideMark/>
          </w:tcPr>
          <w:p w:rsidR="003322A4" w:rsidRPr="00B207A5" w:rsidRDefault="003322A4" w:rsidP="003322A4">
            <w:pPr>
              <w:spacing w:after="0" w:line="240" w:lineRule="auto"/>
              <w:rPr>
                <w:b/>
                <w:bCs/>
                <w:sz w:val="22"/>
                <w:szCs w:val="22"/>
              </w:rPr>
            </w:pPr>
            <w:r w:rsidRPr="00B207A5">
              <w:rPr>
                <w:b/>
                <w:bCs/>
                <w:sz w:val="22"/>
                <w:szCs w:val="22"/>
              </w:rPr>
              <w:t>No</w:t>
            </w:r>
          </w:p>
        </w:tc>
        <w:tc>
          <w:tcPr>
            <w:tcW w:w="5042" w:type="dxa"/>
            <w:vMerge w:val="restart"/>
            <w:shd w:val="clear" w:color="auto" w:fill="auto"/>
            <w:vAlign w:val="center"/>
            <w:hideMark/>
          </w:tcPr>
          <w:p w:rsidR="003322A4" w:rsidRPr="00B207A5" w:rsidRDefault="003322A4" w:rsidP="003322A4">
            <w:pPr>
              <w:spacing w:after="0" w:line="240" w:lineRule="auto"/>
              <w:rPr>
                <w:b/>
                <w:bCs/>
                <w:sz w:val="20"/>
                <w:szCs w:val="22"/>
              </w:rPr>
            </w:pPr>
            <w:r w:rsidRPr="00B207A5">
              <w:rPr>
                <w:b/>
                <w:bCs/>
                <w:sz w:val="20"/>
                <w:szCs w:val="22"/>
              </w:rPr>
              <w:t>PERFORMANS</w:t>
            </w:r>
          </w:p>
          <w:p w:rsidR="003322A4" w:rsidRPr="00B207A5" w:rsidRDefault="003322A4" w:rsidP="003322A4">
            <w:pPr>
              <w:spacing w:after="0" w:line="240" w:lineRule="auto"/>
              <w:rPr>
                <w:b/>
                <w:bCs/>
                <w:sz w:val="20"/>
                <w:szCs w:val="22"/>
              </w:rPr>
            </w:pPr>
            <w:r w:rsidRPr="00B207A5">
              <w:rPr>
                <w:b/>
                <w:bCs/>
                <w:sz w:val="20"/>
                <w:szCs w:val="22"/>
              </w:rPr>
              <w:t>GÖSTERGESİ</w:t>
            </w:r>
          </w:p>
        </w:tc>
        <w:tc>
          <w:tcPr>
            <w:tcW w:w="964" w:type="dxa"/>
            <w:gridSpan w:val="2"/>
            <w:shd w:val="clear" w:color="auto" w:fill="auto"/>
            <w:vAlign w:val="center"/>
          </w:tcPr>
          <w:p w:rsidR="003322A4" w:rsidRPr="00B207A5" w:rsidRDefault="003322A4" w:rsidP="003322A4">
            <w:pPr>
              <w:spacing w:after="0" w:line="240" w:lineRule="auto"/>
              <w:rPr>
                <w:b/>
                <w:bCs/>
                <w:sz w:val="20"/>
                <w:szCs w:val="22"/>
              </w:rPr>
            </w:pPr>
            <w:r w:rsidRPr="00B207A5">
              <w:rPr>
                <w:b/>
                <w:bCs/>
                <w:sz w:val="20"/>
                <w:szCs w:val="22"/>
              </w:rPr>
              <w:t>Mevcut</w:t>
            </w:r>
          </w:p>
        </w:tc>
        <w:tc>
          <w:tcPr>
            <w:tcW w:w="5245" w:type="dxa"/>
            <w:gridSpan w:val="6"/>
            <w:shd w:val="clear" w:color="auto" w:fill="auto"/>
            <w:vAlign w:val="center"/>
          </w:tcPr>
          <w:p w:rsidR="003322A4" w:rsidRPr="00B207A5" w:rsidRDefault="003322A4" w:rsidP="003322A4">
            <w:pPr>
              <w:spacing w:after="0" w:line="240" w:lineRule="auto"/>
              <w:rPr>
                <w:b/>
                <w:bCs/>
                <w:sz w:val="22"/>
                <w:szCs w:val="22"/>
              </w:rPr>
            </w:pPr>
            <w:r w:rsidRPr="00B207A5">
              <w:rPr>
                <w:b/>
                <w:bCs/>
                <w:sz w:val="22"/>
                <w:szCs w:val="22"/>
              </w:rPr>
              <w:t>HEDEF</w:t>
            </w:r>
          </w:p>
        </w:tc>
      </w:tr>
      <w:tr w:rsidR="003322A4" w:rsidRPr="00B207A5" w:rsidTr="003322A4">
        <w:trPr>
          <w:gridAfter w:val="1"/>
          <w:wAfter w:w="15" w:type="dxa"/>
          <w:trHeight w:val="309"/>
        </w:trPr>
        <w:tc>
          <w:tcPr>
            <w:tcW w:w="1757" w:type="dxa"/>
            <w:vMerge/>
            <w:shd w:val="clear" w:color="auto" w:fill="auto"/>
            <w:vAlign w:val="center"/>
            <w:hideMark/>
          </w:tcPr>
          <w:p w:rsidR="003322A4" w:rsidRPr="00B207A5" w:rsidRDefault="003322A4" w:rsidP="003322A4">
            <w:pPr>
              <w:spacing w:after="0" w:line="240" w:lineRule="auto"/>
              <w:rPr>
                <w:b/>
                <w:bCs/>
                <w:sz w:val="22"/>
                <w:szCs w:val="22"/>
              </w:rPr>
            </w:pPr>
          </w:p>
        </w:tc>
        <w:tc>
          <w:tcPr>
            <w:tcW w:w="5042" w:type="dxa"/>
            <w:vMerge/>
            <w:shd w:val="clear" w:color="auto" w:fill="auto"/>
            <w:vAlign w:val="center"/>
            <w:hideMark/>
          </w:tcPr>
          <w:p w:rsidR="003322A4" w:rsidRPr="00B207A5" w:rsidRDefault="003322A4" w:rsidP="003322A4">
            <w:pPr>
              <w:spacing w:after="0" w:line="240" w:lineRule="auto"/>
              <w:rPr>
                <w:b/>
                <w:bCs/>
                <w:sz w:val="22"/>
                <w:szCs w:val="22"/>
              </w:rPr>
            </w:pPr>
          </w:p>
        </w:tc>
        <w:tc>
          <w:tcPr>
            <w:tcW w:w="957" w:type="dxa"/>
            <w:shd w:val="clear" w:color="auto" w:fill="auto"/>
            <w:noWrap/>
            <w:vAlign w:val="center"/>
            <w:hideMark/>
          </w:tcPr>
          <w:p w:rsidR="003322A4" w:rsidRPr="00B207A5" w:rsidRDefault="003322A4" w:rsidP="003322A4">
            <w:pPr>
              <w:spacing w:after="0" w:line="240" w:lineRule="auto"/>
              <w:rPr>
                <w:b/>
                <w:bCs/>
                <w:sz w:val="22"/>
                <w:szCs w:val="22"/>
              </w:rPr>
            </w:pPr>
            <w:r w:rsidRPr="00B207A5">
              <w:rPr>
                <w:b/>
                <w:bCs/>
                <w:sz w:val="22"/>
                <w:szCs w:val="22"/>
              </w:rPr>
              <w:t>2018</w:t>
            </w:r>
          </w:p>
        </w:tc>
        <w:tc>
          <w:tcPr>
            <w:tcW w:w="1092" w:type="dxa"/>
            <w:gridSpan w:val="2"/>
            <w:shd w:val="clear" w:color="auto" w:fill="auto"/>
            <w:noWrap/>
            <w:vAlign w:val="center"/>
            <w:hideMark/>
          </w:tcPr>
          <w:p w:rsidR="003322A4" w:rsidRPr="00B207A5" w:rsidRDefault="003322A4" w:rsidP="003322A4">
            <w:pPr>
              <w:spacing w:after="0" w:line="240" w:lineRule="auto"/>
              <w:rPr>
                <w:b/>
                <w:bCs/>
                <w:sz w:val="22"/>
                <w:szCs w:val="22"/>
              </w:rPr>
            </w:pPr>
            <w:r w:rsidRPr="00B207A5">
              <w:rPr>
                <w:b/>
                <w:bCs/>
                <w:sz w:val="22"/>
                <w:szCs w:val="22"/>
              </w:rPr>
              <w:t>2019</w:t>
            </w:r>
          </w:p>
        </w:tc>
        <w:tc>
          <w:tcPr>
            <w:tcW w:w="1041" w:type="dxa"/>
            <w:vAlign w:val="center"/>
          </w:tcPr>
          <w:p w:rsidR="003322A4" w:rsidRPr="00B207A5" w:rsidRDefault="003322A4" w:rsidP="003322A4">
            <w:pPr>
              <w:spacing w:after="0" w:line="240" w:lineRule="auto"/>
              <w:rPr>
                <w:b/>
                <w:bCs/>
                <w:sz w:val="22"/>
                <w:szCs w:val="22"/>
              </w:rPr>
            </w:pPr>
            <w:r w:rsidRPr="00B207A5">
              <w:rPr>
                <w:b/>
                <w:bCs/>
                <w:sz w:val="22"/>
                <w:szCs w:val="22"/>
              </w:rPr>
              <w:t>2020</w:t>
            </w:r>
          </w:p>
        </w:tc>
        <w:tc>
          <w:tcPr>
            <w:tcW w:w="1007" w:type="dxa"/>
            <w:vAlign w:val="center"/>
          </w:tcPr>
          <w:p w:rsidR="003322A4" w:rsidRPr="00B207A5" w:rsidRDefault="003322A4" w:rsidP="003322A4">
            <w:pPr>
              <w:spacing w:after="0" w:line="240" w:lineRule="auto"/>
              <w:rPr>
                <w:b/>
                <w:bCs/>
                <w:sz w:val="22"/>
                <w:szCs w:val="22"/>
              </w:rPr>
            </w:pPr>
            <w:r w:rsidRPr="00B207A5">
              <w:rPr>
                <w:b/>
                <w:bCs/>
                <w:sz w:val="22"/>
                <w:szCs w:val="22"/>
              </w:rPr>
              <w:t>2021</w:t>
            </w:r>
          </w:p>
        </w:tc>
        <w:tc>
          <w:tcPr>
            <w:tcW w:w="1092" w:type="dxa"/>
            <w:vAlign w:val="center"/>
          </w:tcPr>
          <w:p w:rsidR="003322A4" w:rsidRPr="00B207A5" w:rsidRDefault="003322A4" w:rsidP="003322A4">
            <w:pPr>
              <w:spacing w:after="0" w:line="240" w:lineRule="auto"/>
              <w:rPr>
                <w:b/>
                <w:bCs/>
                <w:sz w:val="22"/>
                <w:szCs w:val="22"/>
              </w:rPr>
            </w:pPr>
            <w:r w:rsidRPr="00B207A5">
              <w:rPr>
                <w:b/>
                <w:bCs/>
                <w:sz w:val="22"/>
                <w:szCs w:val="22"/>
              </w:rPr>
              <w:t>2022</w:t>
            </w:r>
          </w:p>
        </w:tc>
        <w:tc>
          <w:tcPr>
            <w:tcW w:w="1005" w:type="dxa"/>
            <w:vAlign w:val="center"/>
          </w:tcPr>
          <w:p w:rsidR="003322A4" w:rsidRPr="00B207A5" w:rsidRDefault="003322A4" w:rsidP="003322A4">
            <w:pPr>
              <w:spacing w:after="0" w:line="240" w:lineRule="auto"/>
              <w:rPr>
                <w:b/>
                <w:bCs/>
                <w:sz w:val="22"/>
                <w:szCs w:val="22"/>
              </w:rPr>
            </w:pPr>
            <w:r w:rsidRPr="00B207A5">
              <w:rPr>
                <w:b/>
                <w:bCs/>
                <w:sz w:val="22"/>
                <w:szCs w:val="22"/>
              </w:rPr>
              <w:t>2023</w:t>
            </w:r>
          </w:p>
        </w:tc>
      </w:tr>
      <w:tr w:rsidR="0061598E" w:rsidRPr="00B207A5" w:rsidTr="00E71282">
        <w:trPr>
          <w:gridAfter w:val="1"/>
          <w:wAfter w:w="15" w:type="dxa"/>
          <w:trHeight w:val="549"/>
        </w:trPr>
        <w:tc>
          <w:tcPr>
            <w:tcW w:w="1757" w:type="dxa"/>
            <w:shd w:val="clear" w:color="auto" w:fill="auto"/>
            <w:vAlign w:val="center"/>
          </w:tcPr>
          <w:p w:rsidR="0061598E" w:rsidRPr="00B207A5" w:rsidRDefault="0061598E" w:rsidP="00E71282">
            <w:pPr>
              <w:spacing w:after="0" w:line="240" w:lineRule="auto"/>
              <w:rPr>
                <w:b/>
                <w:bCs/>
              </w:rPr>
            </w:pPr>
            <w:r w:rsidRPr="00B207A5">
              <w:rPr>
                <w:b/>
                <w:bCs/>
              </w:rPr>
              <w:t>PG.1.1.a</w:t>
            </w:r>
          </w:p>
        </w:tc>
        <w:tc>
          <w:tcPr>
            <w:tcW w:w="5042" w:type="dxa"/>
            <w:shd w:val="clear" w:color="auto" w:fill="auto"/>
            <w:vAlign w:val="center"/>
          </w:tcPr>
          <w:p w:rsidR="0061598E" w:rsidRPr="00B207A5" w:rsidRDefault="0061598E" w:rsidP="00E71282">
            <w:pPr>
              <w:spacing w:after="0" w:line="240" w:lineRule="auto"/>
            </w:pPr>
            <w:r w:rsidRPr="00B207A5">
              <w:t>Kayıt bölgesindeki öğrencilerden okula kayıt yaptıranların oranı (%)</w:t>
            </w:r>
          </w:p>
        </w:tc>
        <w:tc>
          <w:tcPr>
            <w:tcW w:w="957" w:type="dxa"/>
            <w:shd w:val="clear" w:color="auto" w:fill="auto"/>
            <w:noWrap/>
            <w:vAlign w:val="center"/>
          </w:tcPr>
          <w:p w:rsidR="0061598E" w:rsidRPr="00B207A5" w:rsidRDefault="0061598E" w:rsidP="00E71282">
            <w:pPr>
              <w:spacing w:after="0" w:line="240" w:lineRule="auto"/>
              <w:jc w:val="center"/>
            </w:pPr>
            <w:r w:rsidRPr="00B207A5">
              <w:t>93,3</w:t>
            </w:r>
          </w:p>
        </w:tc>
        <w:tc>
          <w:tcPr>
            <w:tcW w:w="1092" w:type="dxa"/>
            <w:gridSpan w:val="2"/>
            <w:shd w:val="clear" w:color="auto" w:fill="auto"/>
            <w:noWrap/>
            <w:vAlign w:val="center"/>
          </w:tcPr>
          <w:p w:rsidR="0061598E" w:rsidRPr="00B207A5" w:rsidRDefault="0061598E" w:rsidP="00E71282">
            <w:pPr>
              <w:spacing w:after="0" w:line="240" w:lineRule="auto"/>
              <w:jc w:val="center"/>
            </w:pPr>
            <w:r w:rsidRPr="00B207A5">
              <w:t>95</w:t>
            </w:r>
          </w:p>
        </w:tc>
        <w:tc>
          <w:tcPr>
            <w:tcW w:w="1041" w:type="dxa"/>
            <w:vAlign w:val="center"/>
          </w:tcPr>
          <w:p w:rsidR="0061598E" w:rsidRPr="00B207A5" w:rsidRDefault="0061598E" w:rsidP="00E71282">
            <w:pPr>
              <w:spacing w:after="0" w:line="240" w:lineRule="auto"/>
              <w:jc w:val="center"/>
            </w:pPr>
            <w:r w:rsidRPr="00B207A5">
              <w:t>96</w:t>
            </w:r>
          </w:p>
        </w:tc>
        <w:tc>
          <w:tcPr>
            <w:tcW w:w="1007" w:type="dxa"/>
            <w:vAlign w:val="center"/>
          </w:tcPr>
          <w:p w:rsidR="0061598E" w:rsidRPr="00B207A5" w:rsidRDefault="0061598E" w:rsidP="00E71282">
            <w:pPr>
              <w:spacing w:after="0" w:line="240" w:lineRule="auto"/>
              <w:jc w:val="center"/>
            </w:pPr>
            <w:r w:rsidRPr="00B207A5">
              <w:t>97</w:t>
            </w:r>
          </w:p>
        </w:tc>
        <w:tc>
          <w:tcPr>
            <w:tcW w:w="1092" w:type="dxa"/>
            <w:vAlign w:val="center"/>
          </w:tcPr>
          <w:p w:rsidR="0061598E" w:rsidRPr="00B207A5" w:rsidRDefault="0061598E" w:rsidP="00E71282">
            <w:pPr>
              <w:spacing w:after="0" w:line="240" w:lineRule="auto"/>
              <w:jc w:val="center"/>
            </w:pPr>
            <w:r w:rsidRPr="00B207A5">
              <w:t>98</w:t>
            </w:r>
          </w:p>
        </w:tc>
        <w:tc>
          <w:tcPr>
            <w:tcW w:w="1005" w:type="dxa"/>
            <w:vAlign w:val="center"/>
          </w:tcPr>
          <w:p w:rsidR="0061598E" w:rsidRPr="00B207A5" w:rsidRDefault="0061598E" w:rsidP="00E71282">
            <w:pPr>
              <w:spacing w:after="0" w:line="240" w:lineRule="auto"/>
              <w:jc w:val="center"/>
            </w:pPr>
            <w:r w:rsidRPr="00B207A5">
              <w:t>99</w:t>
            </w:r>
          </w:p>
        </w:tc>
      </w:tr>
      <w:tr w:rsidR="0061598E" w:rsidRPr="00B207A5" w:rsidTr="00E71282">
        <w:trPr>
          <w:gridAfter w:val="1"/>
          <w:wAfter w:w="15" w:type="dxa"/>
          <w:trHeight w:val="549"/>
        </w:trPr>
        <w:tc>
          <w:tcPr>
            <w:tcW w:w="1757" w:type="dxa"/>
            <w:shd w:val="clear" w:color="auto" w:fill="auto"/>
            <w:vAlign w:val="center"/>
          </w:tcPr>
          <w:p w:rsidR="0061598E" w:rsidRPr="00B207A5" w:rsidRDefault="0061598E" w:rsidP="00E71282">
            <w:r w:rsidRPr="00B207A5">
              <w:rPr>
                <w:b/>
                <w:bCs/>
              </w:rPr>
              <w:t>PG.1.1.b.</w:t>
            </w:r>
          </w:p>
        </w:tc>
        <w:tc>
          <w:tcPr>
            <w:tcW w:w="5042" w:type="dxa"/>
            <w:shd w:val="clear" w:color="auto" w:fill="auto"/>
            <w:vAlign w:val="center"/>
          </w:tcPr>
          <w:p w:rsidR="0061598E" w:rsidRPr="00B207A5" w:rsidRDefault="0061598E" w:rsidP="00E71282">
            <w:pPr>
              <w:spacing w:after="0" w:line="240" w:lineRule="auto"/>
            </w:pPr>
            <w:r w:rsidRPr="00B207A5">
              <w:t>Okula yeni başlayan öğrencilerden oryantasyon eğitimine katılanların oranı (%)</w:t>
            </w:r>
          </w:p>
        </w:tc>
        <w:tc>
          <w:tcPr>
            <w:tcW w:w="957" w:type="dxa"/>
            <w:shd w:val="clear" w:color="auto" w:fill="auto"/>
            <w:noWrap/>
            <w:vAlign w:val="center"/>
          </w:tcPr>
          <w:p w:rsidR="0061598E" w:rsidRPr="00B207A5" w:rsidRDefault="0061598E" w:rsidP="00E71282">
            <w:pPr>
              <w:spacing w:after="0" w:line="240" w:lineRule="auto"/>
              <w:jc w:val="center"/>
            </w:pPr>
            <w:r w:rsidRPr="00B207A5">
              <w:t>40</w:t>
            </w:r>
          </w:p>
        </w:tc>
        <w:tc>
          <w:tcPr>
            <w:tcW w:w="1092" w:type="dxa"/>
            <w:gridSpan w:val="2"/>
            <w:shd w:val="clear" w:color="auto" w:fill="auto"/>
            <w:noWrap/>
            <w:vAlign w:val="center"/>
          </w:tcPr>
          <w:p w:rsidR="0061598E" w:rsidRPr="00B207A5" w:rsidRDefault="0061598E" w:rsidP="00E71282">
            <w:pPr>
              <w:spacing w:after="0" w:line="240" w:lineRule="auto"/>
              <w:jc w:val="center"/>
            </w:pPr>
            <w:r w:rsidRPr="00B207A5">
              <w:t>45</w:t>
            </w:r>
          </w:p>
        </w:tc>
        <w:tc>
          <w:tcPr>
            <w:tcW w:w="1041" w:type="dxa"/>
            <w:vAlign w:val="center"/>
          </w:tcPr>
          <w:p w:rsidR="0061598E" w:rsidRPr="00B207A5" w:rsidRDefault="0061598E" w:rsidP="00E71282">
            <w:pPr>
              <w:spacing w:after="0" w:line="240" w:lineRule="auto"/>
              <w:jc w:val="center"/>
            </w:pPr>
            <w:r w:rsidRPr="00B207A5">
              <w:t>55</w:t>
            </w:r>
          </w:p>
        </w:tc>
        <w:tc>
          <w:tcPr>
            <w:tcW w:w="1007" w:type="dxa"/>
            <w:vAlign w:val="center"/>
          </w:tcPr>
          <w:p w:rsidR="0061598E" w:rsidRPr="00B207A5" w:rsidRDefault="0061598E" w:rsidP="00E71282">
            <w:pPr>
              <w:spacing w:after="0" w:line="240" w:lineRule="auto"/>
              <w:jc w:val="center"/>
            </w:pPr>
            <w:r w:rsidRPr="00B207A5">
              <w:t>65</w:t>
            </w:r>
          </w:p>
        </w:tc>
        <w:tc>
          <w:tcPr>
            <w:tcW w:w="1092" w:type="dxa"/>
            <w:vAlign w:val="center"/>
          </w:tcPr>
          <w:p w:rsidR="0061598E" w:rsidRPr="00B207A5" w:rsidRDefault="0061598E" w:rsidP="00E71282">
            <w:pPr>
              <w:spacing w:after="0" w:line="240" w:lineRule="auto"/>
              <w:jc w:val="center"/>
            </w:pPr>
            <w:r w:rsidRPr="00B207A5">
              <w:t>75</w:t>
            </w:r>
          </w:p>
        </w:tc>
        <w:tc>
          <w:tcPr>
            <w:tcW w:w="1005" w:type="dxa"/>
            <w:vAlign w:val="center"/>
          </w:tcPr>
          <w:p w:rsidR="0061598E" w:rsidRPr="00B207A5" w:rsidRDefault="0061598E" w:rsidP="00E71282">
            <w:pPr>
              <w:spacing w:after="0" w:line="240" w:lineRule="auto"/>
              <w:jc w:val="center"/>
            </w:pPr>
            <w:r w:rsidRPr="00B207A5">
              <w:t>85</w:t>
            </w:r>
          </w:p>
        </w:tc>
      </w:tr>
      <w:tr w:rsidR="0061598E" w:rsidRPr="00B207A5" w:rsidTr="00E71282">
        <w:trPr>
          <w:gridAfter w:val="1"/>
          <w:wAfter w:w="15" w:type="dxa"/>
          <w:trHeight w:val="549"/>
        </w:trPr>
        <w:tc>
          <w:tcPr>
            <w:tcW w:w="1757" w:type="dxa"/>
            <w:shd w:val="clear" w:color="auto" w:fill="auto"/>
            <w:vAlign w:val="center"/>
          </w:tcPr>
          <w:p w:rsidR="0061598E" w:rsidRPr="00B207A5" w:rsidRDefault="0061598E" w:rsidP="00E71282">
            <w:r w:rsidRPr="00B207A5">
              <w:rPr>
                <w:b/>
                <w:bCs/>
              </w:rPr>
              <w:t>PG.1.1.c.</w:t>
            </w:r>
          </w:p>
        </w:tc>
        <w:tc>
          <w:tcPr>
            <w:tcW w:w="5042" w:type="dxa"/>
            <w:shd w:val="clear" w:color="auto" w:fill="auto"/>
            <w:vAlign w:val="center"/>
          </w:tcPr>
          <w:p w:rsidR="0061598E" w:rsidRPr="00B207A5" w:rsidRDefault="0061598E" w:rsidP="00E71282">
            <w:pPr>
              <w:spacing w:after="0" w:line="240" w:lineRule="auto"/>
            </w:pPr>
            <w:r w:rsidRPr="00B207A5">
              <w:t>Bir eğitim ve öğretim döneminde 20 gün ve üzeri devamsızlık yapan öğrenci oranı (%)</w:t>
            </w:r>
          </w:p>
        </w:tc>
        <w:tc>
          <w:tcPr>
            <w:tcW w:w="957" w:type="dxa"/>
            <w:shd w:val="clear" w:color="auto" w:fill="auto"/>
            <w:noWrap/>
            <w:vAlign w:val="center"/>
          </w:tcPr>
          <w:p w:rsidR="0061598E" w:rsidRPr="00B207A5" w:rsidRDefault="0061598E" w:rsidP="00E71282">
            <w:pPr>
              <w:spacing w:after="0" w:line="240" w:lineRule="auto"/>
              <w:jc w:val="center"/>
            </w:pPr>
            <w:r w:rsidRPr="00B207A5">
              <w:t>7,92</w:t>
            </w:r>
          </w:p>
        </w:tc>
        <w:tc>
          <w:tcPr>
            <w:tcW w:w="1092" w:type="dxa"/>
            <w:gridSpan w:val="2"/>
            <w:shd w:val="clear" w:color="auto" w:fill="auto"/>
            <w:noWrap/>
            <w:vAlign w:val="center"/>
          </w:tcPr>
          <w:p w:rsidR="0061598E" w:rsidRPr="00B207A5" w:rsidRDefault="0061598E" w:rsidP="00E71282">
            <w:pPr>
              <w:spacing w:after="0" w:line="240" w:lineRule="auto"/>
              <w:jc w:val="center"/>
            </w:pPr>
            <w:r w:rsidRPr="00B207A5">
              <w:t>7</w:t>
            </w:r>
          </w:p>
        </w:tc>
        <w:tc>
          <w:tcPr>
            <w:tcW w:w="1041" w:type="dxa"/>
            <w:vAlign w:val="center"/>
          </w:tcPr>
          <w:p w:rsidR="0061598E" w:rsidRPr="00B207A5" w:rsidRDefault="0061598E" w:rsidP="00E71282">
            <w:pPr>
              <w:spacing w:after="0" w:line="240" w:lineRule="auto"/>
              <w:jc w:val="center"/>
            </w:pPr>
            <w:r w:rsidRPr="00B207A5">
              <w:t>6,5</w:t>
            </w:r>
          </w:p>
        </w:tc>
        <w:tc>
          <w:tcPr>
            <w:tcW w:w="1007" w:type="dxa"/>
            <w:vAlign w:val="center"/>
          </w:tcPr>
          <w:p w:rsidR="0061598E" w:rsidRPr="00B207A5" w:rsidRDefault="0061598E" w:rsidP="00E71282">
            <w:pPr>
              <w:spacing w:after="0" w:line="240" w:lineRule="auto"/>
              <w:jc w:val="center"/>
            </w:pPr>
            <w:r w:rsidRPr="00B207A5">
              <w:t>6</w:t>
            </w:r>
          </w:p>
        </w:tc>
        <w:tc>
          <w:tcPr>
            <w:tcW w:w="1092" w:type="dxa"/>
            <w:vAlign w:val="center"/>
          </w:tcPr>
          <w:p w:rsidR="0061598E" w:rsidRPr="00B207A5" w:rsidRDefault="0061598E" w:rsidP="00E71282">
            <w:pPr>
              <w:spacing w:after="0" w:line="240" w:lineRule="auto"/>
              <w:jc w:val="center"/>
            </w:pPr>
            <w:r w:rsidRPr="00B207A5">
              <w:t>5,5</w:t>
            </w:r>
          </w:p>
        </w:tc>
        <w:tc>
          <w:tcPr>
            <w:tcW w:w="1005" w:type="dxa"/>
            <w:vAlign w:val="center"/>
          </w:tcPr>
          <w:p w:rsidR="0061598E" w:rsidRPr="00B207A5" w:rsidRDefault="0061598E" w:rsidP="00E71282">
            <w:pPr>
              <w:spacing w:after="0" w:line="240" w:lineRule="auto"/>
              <w:jc w:val="center"/>
            </w:pPr>
            <w:r w:rsidRPr="00B207A5">
              <w:t>5</w:t>
            </w:r>
          </w:p>
        </w:tc>
      </w:tr>
      <w:tr w:rsidR="00BB7FB9" w:rsidRPr="00B207A5" w:rsidTr="00E71282">
        <w:trPr>
          <w:gridAfter w:val="1"/>
          <w:wAfter w:w="15" w:type="dxa"/>
          <w:trHeight w:val="549"/>
        </w:trPr>
        <w:tc>
          <w:tcPr>
            <w:tcW w:w="1757" w:type="dxa"/>
            <w:shd w:val="clear" w:color="auto" w:fill="auto"/>
            <w:vAlign w:val="center"/>
          </w:tcPr>
          <w:p w:rsidR="00BB7FB9" w:rsidRPr="00B207A5" w:rsidRDefault="00BB7FB9" w:rsidP="00E71282">
            <w:r w:rsidRPr="00B207A5">
              <w:rPr>
                <w:b/>
                <w:bCs/>
              </w:rPr>
              <w:t>PG.1.1.d.</w:t>
            </w:r>
          </w:p>
        </w:tc>
        <w:tc>
          <w:tcPr>
            <w:tcW w:w="5042" w:type="dxa"/>
            <w:shd w:val="clear" w:color="auto" w:fill="auto"/>
            <w:vAlign w:val="center"/>
          </w:tcPr>
          <w:p w:rsidR="00BB7FB9" w:rsidRPr="00B207A5" w:rsidRDefault="00BB7FB9" w:rsidP="00855B5F">
            <w:pPr>
              <w:spacing w:after="0" w:line="240" w:lineRule="auto"/>
            </w:pPr>
            <w:r w:rsidRPr="00B207A5">
              <w:t>Okulun özel eğitime ihtiyaç duyan bireylerin kullanımına uygunluğu (0-1)</w:t>
            </w:r>
          </w:p>
        </w:tc>
        <w:tc>
          <w:tcPr>
            <w:tcW w:w="957" w:type="dxa"/>
            <w:shd w:val="clear" w:color="auto" w:fill="auto"/>
            <w:noWrap/>
            <w:vAlign w:val="center"/>
          </w:tcPr>
          <w:p w:rsidR="00BB7FB9" w:rsidRPr="00B207A5" w:rsidRDefault="00BB7FB9" w:rsidP="00855B5F">
            <w:pPr>
              <w:spacing w:after="0" w:line="240" w:lineRule="auto"/>
              <w:jc w:val="center"/>
            </w:pPr>
            <w:r w:rsidRPr="00B207A5">
              <w:t>1</w:t>
            </w:r>
          </w:p>
        </w:tc>
        <w:tc>
          <w:tcPr>
            <w:tcW w:w="1092" w:type="dxa"/>
            <w:gridSpan w:val="2"/>
            <w:shd w:val="clear" w:color="auto" w:fill="auto"/>
            <w:noWrap/>
            <w:vAlign w:val="center"/>
          </w:tcPr>
          <w:p w:rsidR="00BB7FB9" w:rsidRPr="00B207A5" w:rsidRDefault="00BB7FB9" w:rsidP="00855B5F">
            <w:pPr>
              <w:spacing w:after="0" w:line="240" w:lineRule="auto"/>
              <w:jc w:val="center"/>
            </w:pPr>
            <w:r w:rsidRPr="00B207A5">
              <w:t>1</w:t>
            </w:r>
          </w:p>
        </w:tc>
        <w:tc>
          <w:tcPr>
            <w:tcW w:w="1041" w:type="dxa"/>
            <w:vAlign w:val="center"/>
          </w:tcPr>
          <w:p w:rsidR="00BB7FB9" w:rsidRPr="00B207A5" w:rsidRDefault="00BB7FB9" w:rsidP="00855B5F">
            <w:pPr>
              <w:spacing w:after="0" w:line="240" w:lineRule="auto"/>
              <w:jc w:val="center"/>
            </w:pPr>
            <w:r w:rsidRPr="00B207A5">
              <w:t>1</w:t>
            </w:r>
          </w:p>
        </w:tc>
        <w:tc>
          <w:tcPr>
            <w:tcW w:w="1007" w:type="dxa"/>
            <w:vAlign w:val="center"/>
          </w:tcPr>
          <w:p w:rsidR="00BB7FB9" w:rsidRPr="00B207A5" w:rsidRDefault="00BB7FB9" w:rsidP="00855B5F">
            <w:pPr>
              <w:spacing w:after="0" w:line="240" w:lineRule="auto"/>
              <w:jc w:val="center"/>
            </w:pPr>
            <w:r w:rsidRPr="00B207A5">
              <w:t>1</w:t>
            </w:r>
          </w:p>
        </w:tc>
        <w:tc>
          <w:tcPr>
            <w:tcW w:w="1092" w:type="dxa"/>
            <w:vAlign w:val="center"/>
          </w:tcPr>
          <w:p w:rsidR="00BB7FB9" w:rsidRPr="00B207A5" w:rsidRDefault="00BB7FB9" w:rsidP="00855B5F">
            <w:pPr>
              <w:spacing w:after="0" w:line="240" w:lineRule="auto"/>
              <w:jc w:val="center"/>
            </w:pPr>
            <w:r w:rsidRPr="00B207A5">
              <w:t>1</w:t>
            </w:r>
          </w:p>
        </w:tc>
        <w:tc>
          <w:tcPr>
            <w:tcW w:w="1005" w:type="dxa"/>
            <w:vAlign w:val="center"/>
          </w:tcPr>
          <w:p w:rsidR="00BB7FB9" w:rsidRPr="00B207A5" w:rsidRDefault="00BB7FB9" w:rsidP="00855B5F">
            <w:pPr>
              <w:spacing w:after="0" w:line="240" w:lineRule="auto"/>
              <w:jc w:val="center"/>
            </w:pPr>
            <w:r w:rsidRPr="00B207A5">
              <w:t>1</w:t>
            </w:r>
          </w:p>
        </w:tc>
      </w:tr>
    </w:tbl>
    <w:p w:rsidR="00523148" w:rsidRDefault="00523148" w:rsidP="002B6FDB">
      <w:pPr>
        <w:rPr>
          <w:b/>
          <w:sz w:val="28"/>
        </w:rPr>
      </w:pPr>
    </w:p>
    <w:p w:rsidR="00523148" w:rsidRDefault="00523148" w:rsidP="002B6FDB">
      <w:pPr>
        <w:rPr>
          <w:b/>
          <w:sz w:val="28"/>
        </w:rPr>
      </w:pPr>
    </w:p>
    <w:p w:rsidR="002B6FDB" w:rsidRPr="002B6FDB" w:rsidRDefault="002B6FDB" w:rsidP="002B6FDB">
      <w:pPr>
        <w:rPr>
          <w:b/>
          <w:sz w:val="28"/>
        </w:rPr>
      </w:pPr>
      <w:r w:rsidRPr="00B207A5">
        <w:rPr>
          <w:b/>
          <w:sz w:val="28"/>
        </w:rPr>
        <w:lastRenderedPageBreak/>
        <w:t>Eylemler</w:t>
      </w:r>
    </w:p>
    <w:tbl>
      <w:tblPr>
        <w:tblW w:w="4829" w:type="pct"/>
        <w:tblLayout w:type="fixed"/>
        <w:tblCellMar>
          <w:left w:w="70" w:type="dxa"/>
          <w:right w:w="70" w:type="dxa"/>
        </w:tblCellMar>
        <w:tblLook w:val="04A0"/>
      </w:tblPr>
      <w:tblGrid>
        <w:gridCol w:w="965"/>
        <w:gridCol w:w="6348"/>
        <w:gridCol w:w="3171"/>
        <w:gridCol w:w="3174"/>
      </w:tblGrid>
      <w:tr w:rsidR="002B6FDB" w:rsidRPr="00B207A5"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B207A5" w:rsidRDefault="002B6FDB" w:rsidP="000A639E">
            <w:pPr>
              <w:spacing w:after="0" w:line="240" w:lineRule="auto"/>
              <w:jc w:val="center"/>
              <w:rPr>
                <w:b/>
                <w:bCs/>
                <w:szCs w:val="24"/>
              </w:rPr>
            </w:pPr>
            <w:r w:rsidRPr="00B207A5">
              <w:rPr>
                <w:b/>
                <w:bCs/>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B207A5" w:rsidRDefault="002B6FDB" w:rsidP="000A639E">
            <w:pPr>
              <w:spacing w:after="0" w:line="240" w:lineRule="auto"/>
              <w:jc w:val="center"/>
              <w:rPr>
                <w:b/>
                <w:bCs/>
                <w:szCs w:val="24"/>
              </w:rPr>
            </w:pPr>
            <w:r w:rsidRPr="00B207A5">
              <w:rPr>
                <w:b/>
                <w:bCs/>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B207A5" w:rsidRDefault="002B6FDB" w:rsidP="000A639E">
            <w:pPr>
              <w:spacing w:after="0" w:line="240" w:lineRule="auto"/>
              <w:jc w:val="center"/>
              <w:rPr>
                <w:b/>
                <w:bCs/>
                <w:szCs w:val="24"/>
              </w:rPr>
            </w:pPr>
            <w:r w:rsidRPr="00B207A5">
              <w:rPr>
                <w:b/>
                <w:bCs/>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B207A5" w:rsidRDefault="002B6FDB" w:rsidP="002B6FDB">
            <w:pPr>
              <w:spacing w:after="0" w:line="240" w:lineRule="auto"/>
              <w:jc w:val="center"/>
              <w:rPr>
                <w:b/>
                <w:bCs/>
                <w:szCs w:val="24"/>
              </w:rPr>
            </w:pPr>
            <w:r w:rsidRPr="00B207A5">
              <w:rPr>
                <w:b/>
                <w:bCs/>
                <w:szCs w:val="24"/>
              </w:rPr>
              <w:t>Eylem Tarihi</w:t>
            </w:r>
          </w:p>
        </w:tc>
      </w:tr>
      <w:tr w:rsidR="0061598E" w:rsidRPr="00B207A5"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1598E" w:rsidRPr="00B207A5" w:rsidRDefault="0061598E" w:rsidP="00E71282">
            <w:pPr>
              <w:spacing w:after="0" w:line="240" w:lineRule="auto"/>
            </w:pPr>
            <w:r w:rsidRPr="00B207A5">
              <w:t>1.1.1</w:t>
            </w:r>
          </w:p>
        </w:tc>
        <w:tc>
          <w:tcPr>
            <w:tcW w:w="2324" w:type="pct"/>
            <w:tcBorders>
              <w:top w:val="nil"/>
              <w:left w:val="nil"/>
              <w:bottom w:val="single" w:sz="8" w:space="0" w:color="auto"/>
              <w:right w:val="single" w:sz="8" w:space="0" w:color="auto"/>
            </w:tcBorders>
            <w:shd w:val="clear" w:color="auto" w:fill="auto"/>
            <w:vAlign w:val="center"/>
          </w:tcPr>
          <w:p w:rsidR="0061598E" w:rsidRPr="00B207A5" w:rsidRDefault="0061598E" w:rsidP="00E71282">
            <w:pPr>
              <w:spacing w:after="0" w:line="240" w:lineRule="auto"/>
            </w:pPr>
            <w:r w:rsidRPr="00B207A5">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61598E" w:rsidRPr="00B207A5" w:rsidRDefault="0061598E" w:rsidP="00E71282">
            <w:pPr>
              <w:spacing w:after="0" w:line="240" w:lineRule="auto"/>
            </w:pPr>
            <w:r w:rsidRPr="00B207A5">
              <w:t>Okul Stratejik Plan Ekibi</w:t>
            </w:r>
          </w:p>
        </w:tc>
        <w:tc>
          <w:tcPr>
            <w:tcW w:w="1162" w:type="pct"/>
            <w:tcBorders>
              <w:top w:val="nil"/>
              <w:left w:val="nil"/>
              <w:bottom w:val="single" w:sz="8" w:space="0" w:color="auto"/>
              <w:right w:val="single" w:sz="8" w:space="0" w:color="auto"/>
            </w:tcBorders>
            <w:shd w:val="clear" w:color="auto" w:fill="auto"/>
            <w:vAlign w:val="center"/>
          </w:tcPr>
          <w:p w:rsidR="0061598E" w:rsidRPr="00B207A5" w:rsidRDefault="0061598E" w:rsidP="00E71282">
            <w:pPr>
              <w:spacing w:after="0" w:line="240" w:lineRule="auto"/>
            </w:pPr>
            <w:r w:rsidRPr="00B207A5">
              <w:t>01 Eylül-20 Eylül</w:t>
            </w:r>
          </w:p>
        </w:tc>
      </w:tr>
      <w:tr w:rsidR="0061598E" w:rsidRPr="00B207A5"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1598E" w:rsidRPr="00B207A5" w:rsidRDefault="0061598E" w:rsidP="00E71282">
            <w:pPr>
              <w:spacing w:after="0" w:line="240" w:lineRule="auto"/>
            </w:pPr>
            <w:r w:rsidRPr="00B207A5">
              <w:t>1.1.2</w:t>
            </w:r>
          </w:p>
        </w:tc>
        <w:tc>
          <w:tcPr>
            <w:tcW w:w="2324" w:type="pct"/>
            <w:tcBorders>
              <w:top w:val="nil"/>
              <w:left w:val="nil"/>
              <w:bottom w:val="single" w:sz="8" w:space="0" w:color="auto"/>
              <w:right w:val="single" w:sz="8" w:space="0" w:color="auto"/>
            </w:tcBorders>
            <w:shd w:val="clear" w:color="auto" w:fill="auto"/>
            <w:vAlign w:val="center"/>
          </w:tcPr>
          <w:p w:rsidR="0061598E" w:rsidRPr="00B207A5" w:rsidRDefault="0061598E" w:rsidP="00E71282">
            <w:pPr>
              <w:spacing w:after="0" w:line="240" w:lineRule="auto"/>
            </w:pPr>
            <w:r w:rsidRPr="00B207A5">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61598E" w:rsidRPr="00B207A5" w:rsidRDefault="0061598E" w:rsidP="00E71282">
            <w:pPr>
              <w:spacing w:after="0" w:line="240" w:lineRule="auto"/>
            </w:pPr>
            <w:r w:rsidRPr="00B207A5">
              <w:t xml:space="preserve">Öğrenci </w:t>
            </w:r>
            <w:r w:rsidR="00A025E1" w:rsidRPr="00B207A5">
              <w:t>İşlerinden Sorumlu</w:t>
            </w:r>
            <w:r w:rsidRPr="00B207A5">
              <w:t xml:space="preserve"> </w:t>
            </w:r>
            <w:r w:rsidR="00A025E1">
              <w:t>Müdür Y</w:t>
            </w:r>
            <w:r w:rsidRPr="00B207A5">
              <w:t>rd.</w:t>
            </w:r>
          </w:p>
        </w:tc>
        <w:tc>
          <w:tcPr>
            <w:tcW w:w="1162" w:type="pct"/>
            <w:tcBorders>
              <w:top w:val="nil"/>
              <w:left w:val="nil"/>
              <w:bottom w:val="single" w:sz="8" w:space="0" w:color="auto"/>
              <w:right w:val="single" w:sz="8" w:space="0" w:color="auto"/>
            </w:tcBorders>
            <w:shd w:val="clear" w:color="auto" w:fill="auto"/>
            <w:vAlign w:val="center"/>
          </w:tcPr>
          <w:p w:rsidR="0061598E" w:rsidRPr="00B207A5" w:rsidRDefault="0061598E" w:rsidP="00E71282">
            <w:pPr>
              <w:spacing w:after="0" w:line="240" w:lineRule="auto"/>
            </w:pPr>
            <w:r w:rsidRPr="00B207A5">
              <w:t>01 Eylül-20 Eylül</w:t>
            </w:r>
          </w:p>
        </w:tc>
      </w:tr>
      <w:tr w:rsidR="0061598E" w:rsidRPr="00B207A5"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1598E" w:rsidRPr="00B207A5" w:rsidRDefault="0061598E" w:rsidP="00E71282">
            <w:pPr>
              <w:spacing w:after="0" w:line="240" w:lineRule="auto"/>
            </w:pPr>
            <w:r w:rsidRPr="00B207A5">
              <w:t>1.1.3</w:t>
            </w:r>
          </w:p>
        </w:tc>
        <w:tc>
          <w:tcPr>
            <w:tcW w:w="2324" w:type="pct"/>
            <w:tcBorders>
              <w:top w:val="nil"/>
              <w:left w:val="nil"/>
              <w:bottom w:val="single" w:sz="8" w:space="0" w:color="auto"/>
              <w:right w:val="single" w:sz="8" w:space="0" w:color="auto"/>
            </w:tcBorders>
            <w:shd w:val="clear" w:color="auto" w:fill="auto"/>
            <w:vAlign w:val="center"/>
          </w:tcPr>
          <w:p w:rsidR="0061598E" w:rsidRPr="00B207A5" w:rsidRDefault="0061598E" w:rsidP="00E71282">
            <w:pPr>
              <w:spacing w:after="0" w:line="240" w:lineRule="auto"/>
            </w:pPr>
            <w:r w:rsidRPr="00B207A5">
              <w:t xml:space="preserve">Devamsızlık yapan öğrencilerin velileri ile özel </w:t>
            </w:r>
            <w:r w:rsidR="00A025E1" w:rsidRPr="00B207A5">
              <w:t>aylık toplantı</w:t>
            </w:r>
            <w:r w:rsidRPr="00B207A5">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61598E" w:rsidRPr="00B207A5" w:rsidRDefault="0061598E" w:rsidP="00E71282">
            <w:pPr>
              <w:spacing w:after="0" w:line="240" w:lineRule="auto"/>
            </w:pPr>
            <w:r w:rsidRPr="00B207A5">
              <w:t>Rehberlik Ve Psikolojik Danışma Ekibi</w:t>
            </w:r>
          </w:p>
        </w:tc>
        <w:tc>
          <w:tcPr>
            <w:tcW w:w="1162" w:type="pct"/>
            <w:tcBorders>
              <w:top w:val="nil"/>
              <w:left w:val="nil"/>
              <w:bottom w:val="single" w:sz="8" w:space="0" w:color="auto"/>
              <w:right w:val="single" w:sz="8" w:space="0" w:color="auto"/>
            </w:tcBorders>
            <w:shd w:val="clear" w:color="auto" w:fill="auto"/>
            <w:vAlign w:val="center"/>
          </w:tcPr>
          <w:p w:rsidR="0061598E" w:rsidRPr="00B207A5" w:rsidRDefault="0061598E" w:rsidP="00E71282">
            <w:pPr>
              <w:spacing w:after="0" w:line="240" w:lineRule="auto"/>
            </w:pPr>
            <w:r w:rsidRPr="00B207A5">
              <w:t>Her ayın son haftası</w:t>
            </w:r>
          </w:p>
        </w:tc>
      </w:tr>
      <w:tr w:rsidR="0061598E" w:rsidRPr="00B207A5"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1598E" w:rsidRPr="00B207A5" w:rsidRDefault="0061598E" w:rsidP="00E71282">
            <w:pPr>
              <w:spacing w:after="0" w:line="240" w:lineRule="auto"/>
            </w:pPr>
            <w:r w:rsidRPr="00B207A5">
              <w:t>1.1.4</w:t>
            </w:r>
          </w:p>
        </w:tc>
        <w:tc>
          <w:tcPr>
            <w:tcW w:w="2324" w:type="pct"/>
            <w:tcBorders>
              <w:top w:val="nil"/>
              <w:left w:val="nil"/>
              <w:bottom w:val="single" w:sz="8" w:space="0" w:color="auto"/>
              <w:right w:val="single" w:sz="8" w:space="0" w:color="auto"/>
            </w:tcBorders>
            <w:shd w:val="clear" w:color="auto" w:fill="auto"/>
            <w:vAlign w:val="center"/>
          </w:tcPr>
          <w:p w:rsidR="0061598E" w:rsidRPr="00B207A5" w:rsidRDefault="0061598E" w:rsidP="00E71282">
            <w:pPr>
              <w:spacing w:after="0" w:line="240" w:lineRule="auto"/>
            </w:pPr>
            <w:r w:rsidRPr="00B207A5">
              <w:t xml:space="preserve">Okulun özel eğitime ihtiyaç duyan bireylerin kullanımının </w:t>
            </w:r>
            <w:r w:rsidR="00A025E1" w:rsidRPr="00B207A5">
              <w:t>kolaylaştırılması</w:t>
            </w:r>
            <w:r w:rsidRPr="00B207A5">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61598E" w:rsidRPr="00B207A5" w:rsidRDefault="0061598E" w:rsidP="00E71282">
            <w:pPr>
              <w:spacing w:after="0" w:line="240" w:lineRule="auto"/>
            </w:pPr>
            <w:r w:rsidRPr="00B207A5">
              <w:t>Sorumlu Müdür Yardımcısı</w:t>
            </w:r>
          </w:p>
        </w:tc>
        <w:tc>
          <w:tcPr>
            <w:tcW w:w="1162" w:type="pct"/>
            <w:tcBorders>
              <w:top w:val="nil"/>
              <w:left w:val="nil"/>
              <w:bottom w:val="single" w:sz="8" w:space="0" w:color="auto"/>
              <w:right w:val="single" w:sz="8" w:space="0" w:color="auto"/>
            </w:tcBorders>
            <w:shd w:val="clear" w:color="auto" w:fill="auto"/>
            <w:vAlign w:val="center"/>
          </w:tcPr>
          <w:p w:rsidR="0061598E" w:rsidRPr="00B207A5" w:rsidRDefault="0061598E" w:rsidP="00E71282">
            <w:pPr>
              <w:spacing w:after="0" w:line="240" w:lineRule="auto"/>
            </w:pPr>
            <w:r w:rsidRPr="00B207A5">
              <w:t>Şubat 2020</w:t>
            </w:r>
          </w:p>
        </w:tc>
      </w:tr>
      <w:tr w:rsidR="0061598E" w:rsidRPr="00B207A5"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1598E" w:rsidRPr="00B207A5" w:rsidRDefault="0061598E" w:rsidP="00E71282">
            <w:pPr>
              <w:spacing w:after="0" w:line="240" w:lineRule="auto"/>
            </w:pPr>
            <w:r w:rsidRPr="00B207A5">
              <w:t>1.1.5</w:t>
            </w:r>
          </w:p>
        </w:tc>
        <w:tc>
          <w:tcPr>
            <w:tcW w:w="2324" w:type="pct"/>
            <w:tcBorders>
              <w:top w:val="nil"/>
              <w:left w:val="nil"/>
              <w:bottom w:val="single" w:sz="8" w:space="0" w:color="auto"/>
              <w:right w:val="single" w:sz="8" w:space="0" w:color="auto"/>
            </w:tcBorders>
            <w:shd w:val="clear" w:color="auto" w:fill="auto"/>
            <w:vAlign w:val="center"/>
          </w:tcPr>
          <w:p w:rsidR="0061598E" w:rsidRPr="00B207A5" w:rsidRDefault="0061598E" w:rsidP="00E71282">
            <w:pPr>
              <w:spacing w:after="0" w:line="240" w:lineRule="auto"/>
              <w:rPr>
                <w:bCs/>
                <w:szCs w:val="24"/>
              </w:rPr>
            </w:pPr>
            <w:r w:rsidRPr="00B207A5">
              <w:t>Çağ nüfusunda bulunan devam sorunlu öğrencilere okulu sevdirmek için onların ilgi alanlarına yönelik faaliyetler düzenlenecektir.</w:t>
            </w:r>
          </w:p>
        </w:tc>
        <w:tc>
          <w:tcPr>
            <w:tcW w:w="1161" w:type="pct"/>
            <w:tcBorders>
              <w:top w:val="nil"/>
              <w:left w:val="nil"/>
              <w:bottom w:val="single" w:sz="8" w:space="0" w:color="auto"/>
              <w:right w:val="single" w:sz="8" w:space="0" w:color="auto"/>
            </w:tcBorders>
            <w:shd w:val="clear" w:color="auto" w:fill="auto"/>
            <w:vAlign w:val="center"/>
          </w:tcPr>
          <w:p w:rsidR="0061598E" w:rsidRPr="00B207A5" w:rsidRDefault="0061598E" w:rsidP="00E71282">
            <w:pPr>
              <w:spacing w:after="0" w:line="240" w:lineRule="auto"/>
            </w:pPr>
            <w:r w:rsidRPr="00B207A5">
              <w:t>Sosyal Ve Sportif Faaliyetler</w:t>
            </w:r>
          </w:p>
        </w:tc>
        <w:tc>
          <w:tcPr>
            <w:tcW w:w="1162" w:type="pct"/>
            <w:tcBorders>
              <w:top w:val="nil"/>
              <w:left w:val="nil"/>
              <w:bottom w:val="single" w:sz="8" w:space="0" w:color="auto"/>
              <w:right w:val="single" w:sz="8" w:space="0" w:color="auto"/>
            </w:tcBorders>
            <w:shd w:val="clear" w:color="auto" w:fill="auto"/>
            <w:vAlign w:val="center"/>
          </w:tcPr>
          <w:p w:rsidR="0061598E" w:rsidRPr="00B207A5" w:rsidRDefault="0061598E" w:rsidP="00E71282">
            <w:pPr>
              <w:spacing w:after="0" w:line="240" w:lineRule="auto"/>
            </w:pPr>
            <w:r w:rsidRPr="00B207A5">
              <w:t xml:space="preserve">Ekim ve Nisan </w:t>
            </w:r>
            <w:r w:rsidR="00A025E1" w:rsidRPr="00B207A5">
              <w:t>Aylarının İlk</w:t>
            </w:r>
            <w:r w:rsidRPr="00B207A5">
              <w:t xml:space="preserve"> Haftası</w:t>
            </w:r>
          </w:p>
        </w:tc>
      </w:tr>
    </w:tbl>
    <w:p w:rsidR="00E71282" w:rsidRPr="00A025E1" w:rsidRDefault="00E71282" w:rsidP="00E71282">
      <w:pPr>
        <w:rPr>
          <w:bCs/>
          <w:szCs w:val="24"/>
        </w:rPr>
      </w:pPr>
      <w:bookmarkStart w:id="50" w:name="_Toc529519464"/>
      <w:r w:rsidRPr="00A025E1">
        <w:rPr>
          <w:b/>
          <w:bCs/>
          <w:sz w:val="28"/>
        </w:rPr>
        <w:t>Stratejik Hedef 1.2.</w:t>
      </w:r>
      <w:r w:rsidRPr="00A025E1">
        <w:t xml:space="preserve">  </w:t>
      </w:r>
      <w:r w:rsidRPr="00A025E1">
        <w:rPr>
          <w:bCs/>
          <w:szCs w:val="24"/>
        </w:rPr>
        <w:t>Yabancı uyruklu öğrencilerin okula devamı, eğitime entegrasyonunu ve Türkçe konuşma ve yazma becerilerinin arttırılması sağlanacaktır.</w:t>
      </w:r>
    </w:p>
    <w:tbl>
      <w:tblPr>
        <w:tblW w:w="13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6237"/>
        <w:gridCol w:w="1134"/>
        <w:gridCol w:w="992"/>
        <w:gridCol w:w="992"/>
        <w:gridCol w:w="992"/>
        <w:gridCol w:w="851"/>
        <w:gridCol w:w="1276"/>
      </w:tblGrid>
      <w:tr w:rsidR="00A025E1" w:rsidRPr="00A025E1" w:rsidTr="00273B68">
        <w:trPr>
          <w:trHeight w:val="421"/>
        </w:trPr>
        <w:tc>
          <w:tcPr>
            <w:tcW w:w="1135" w:type="dxa"/>
            <w:vMerge w:val="restart"/>
            <w:shd w:val="clear" w:color="auto" w:fill="auto"/>
            <w:noWrap/>
            <w:vAlign w:val="center"/>
            <w:hideMark/>
          </w:tcPr>
          <w:p w:rsidR="00E71282" w:rsidRPr="00A025E1" w:rsidRDefault="00E71282" w:rsidP="00E71282">
            <w:pPr>
              <w:spacing w:after="0" w:line="240" w:lineRule="auto"/>
              <w:rPr>
                <w:b/>
                <w:bCs/>
              </w:rPr>
            </w:pPr>
            <w:r w:rsidRPr="00A025E1">
              <w:rPr>
                <w:b/>
                <w:bCs/>
              </w:rPr>
              <w:t>No</w:t>
            </w:r>
          </w:p>
        </w:tc>
        <w:tc>
          <w:tcPr>
            <w:tcW w:w="6237" w:type="dxa"/>
            <w:vMerge w:val="restart"/>
            <w:shd w:val="clear" w:color="auto" w:fill="auto"/>
            <w:vAlign w:val="center"/>
            <w:hideMark/>
          </w:tcPr>
          <w:p w:rsidR="00E71282" w:rsidRPr="00A025E1" w:rsidRDefault="00E71282" w:rsidP="00E71282">
            <w:pPr>
              <w:spacing w:after="0" w:line="240" w:lineRule="auto"/>
              <w:rPr>
                <w:b/>
                <w:bCs/>
                <w:sz w:val="20"/>
              </w:rPr>
            </w:pPr>
            <w:r w:rsidRPr="00A025E1">
              <w:rPr>
                <w:b/>
                <w:bCs/>
                <w:sz w:val="20"/>
              </w:rPr>
              <w:t>PERFORMANS GÖSTERGESİ</w:t>
            </w:r>
          </w:p>
        </w:tc>
        <w:tc>
          <w:tcPr>
            <w:tcW w:w="1134" w:type="dxa"/>
            <w:shd w:val="clear" w:color="auto" w:fill="auto"/>
            <w:vAlign w:val="center"/>
          </w:tcPr>
          <w:p w:rsidR="00E71282" w:rsidRPr="00A025E1" w:rsidRDefault="00E71282" w:rsidP="00A025E1">
            <w:pPr>
              <w:spacing w:after="0" w:line="240" w:lineRule="auto"/>
              <w:jc w:val="center"/>
              <w:rPr>
                <w:b/>
                <w:bCs/>
                <w:sz w:val="20"/>
              </w:rPr>
            </w:pPr>
            <w:r w:rsidRPr="00A025E1">
              <w:rPr>
                <w:b/>
                <w:bCs/>
                <w:sz w:val="20"/>
              </w:rPr>
              <w:t>Mevcut</w:t>
            </w:r>
          </w:p>
        </w:tc>
        <w:tc>
          <w:tcPr>
            <w:tcW w:w="5103" w:type="dxa"/>
            <w:gridSpan w:val="5"/>
            <w:shd w:val="clear" w:color="auto" w:fill="auto"/>
            <w:vAlign w:val="center"/>
          </w:tcPr>
          <w:p w:rsidR="00E71282" w:rsidRPr="00A025E1" w:rsidRDefault="00E71282" w:rsidP="00A025E1">
            <w:pPr>
              <w:spacing w:after="0" w:line="240" w:lineRule="auto"/>
              <w:jc w:val="center"/>
              <w:rPr>
                <w:b/>
                <w:bCs/>
              </w:rPr>
            </w:pPr>
            <w:r w:rsidRPr="00A025E1">
              <w:rPr>
                <w:b/>
                <w:bCs/>
              </w:rPr>
              <w:t>HEDEF</w:t>
            </w:r>
          </w:p>
        </w:tc>
      </w:tr>
      <w:tr w:rsidR="00A025E1" w:rsidRPr="00A025E1" w:rsidTr="00273B68">
        <w:trPr>
          <w:trHeight w:val="309"/>
        </w:trPr>
        <w:tc>
          <w:tcPr>
            <w:tcW w:w="1135" w:type="dxa"/>
            <w:vMerge/>
            <w:shd w:val="clear" w:color="auto" w:fill="auto"/>
            <w:vAlign w:val="center"/>
            <w:hideMark/>
          </w:tcPr>
          <w:p w:rsidR="00E71282" w:rsidRPr="00A025E1" w:rsidRDefault="00E71282" w:rsidP="00E71282">
            <w:pPr>
              <w:spacing w:after="0" w:line="240" w:lineRule="auto"/>
              <w:rPr>
                <w:b/>
                <w:bCs/>
              </w:rPr>
            </w:pPr>
          </w:p>
        </w:tc>
        <w:tc>
          <w:tcPr>
            <w:tcW w:w="6237" w:type="dxa"/>
            <w:vMerge/>
            <w:shd w:val="clear" w:color="auto" w:fill="auto"/>
            <w:vAlign w:val="center"/>
            <w:hideMark/>
          </w:tcPr>
          <w:p w:rsidR="00E71282" w:rsidRPr="00A025E1" w:rsidRDefault="00E71282" w:rsidP="00E71282">
            <w:pPr>
              <w:spacing w:after="0" w:line="240" w:lineRule="auto"/>
              <w:rPr>
                <w:b/>
                <w:bCs/>
              </w:rPr>
            </w:pPr>
          </w:p>
        </w:tc>
        <w:tc>
          <w:tcPr>
            <w:tcW w:w="1134" w:type="dxa"/>
            <w:shd w:val="clear" w:color="auto" w:fill="auto"/>
            <w:noWrap/>
            <w:vAlign w:val="center"/>
            <w:hideMark/>
          </w:tcPr>
          <w:p w:rsidR="00E71282" w:rsidRPr="00A025E1" w:rsidRDefault="00E71282" w:rsidP="00A025E1">
            <w:pPr>
              <w:spacing w:after="0" w:line="240" w:lineRule="auto"/>
              <w:jc w:val="center"/>
              <w:rPr>
                <w:b/>
                <w:bCs/>
              </w:rPr>
            </w:pPr>
            <w:r w:rsidRPr="00A025E1">
              <w:rPr>
                <w:b/>
                <w:bCs/>
              </w:rPr>
              <w:t>2018</w:t>
            </w:r>
          </w:p>
        </w:tc>
        <w:tc>
          <w:tcPr>
            <w:tcW w:w="992" w:type="dxa"/>
            <w:shd w:val="clear" w:color="auto" w:fill="auto"/>
            <w:noWrap/>
            <w:vAlign w:val="center"/>
            <w:hideMark/>
          </w:tcPr>
          <w:p w:rsidR="00E71282" w:rsidRPr="00A025E1" w:rsidRDefault="00E71282" w:rsidP="00A025E1">
            <w:pPr>
              <w:spacing w:after="0" w:line="240" w:lineRule="auto"/>
              <w:jc w:val="center"/>
              <w:rPr>
                <w:b/>
                <w:bCs/>
              </w:rPr>
            </w:pPr>
            <w:r w:rsidRPr="00A025E1">
              <w:rPr>
                <w:b/>
                <w:bCs/>
              </w:rPr>
              <w:t>2019</w:t>
            </w:r>
          </w:p>
        </w:tc>
        <w:tc>
          <w:tcPr>
            <w:tcW w:w="992" w:type="dxa"/>
            <w:vAlign w:val="center"/>
          </w:tcPr>
          <w:p w:rsidR="00E71282" w:rsidRPr="00A025E1" w:rsidRDefault="00E71282" w:rsidP="00A025E1">
            <w:pPr>
              <w:spacing w:after="0" w:line="240" w:lineRule="auto"/>
              <w:jc w:val="center"/>
              <w:rPr>
                <w:b/>
                <w:bCs/>
              </w:rPr>
            </w:pPr>
            <w:r w:rsidRPr="00A025E1">
              <w:rPr>
                <w:b/>
                <w:bCs/>
              </w:rPr>
              <w:t>2020</w:t>
            </w:r>
          </w:p>
        </w:tc>
        <w:tc>
          <w:tcPr>
            <w:tcW w:w="992" w:type="dxa"/>
            <w:vAlign w:val="center"/>
          </w:tcPr>
          <w:p w:rsidR="00E71282" w:rsidRPr="00A025E1" w:rsidRDefault="00E71282" w:rsidP="00A025E1">
            <w:pPr>
              <w:spacing w:after="0" w:line="240" w:lineRule="auto"/>
              <w:jc w:val="center"/>
              <w:rPr>
                <w:b/>
                <w:bCs/>
              </w:rPr>
            </w:pPr>
            <w:r w:rsidRPr="00A025E1">
              <w:rPr>
                <w:b/>
                <w:bCs/>
              </w:rPr>
              <w:t>2021</w:t>
            </w:r>
          </w:p>
        </w:tc>
        <w:tc>
          <w:tcPr>
            <w:tcW w:w="851" w:type="dxa"/>
            <w:vAlign w:val="center"/>
          </w:tcPr>
          <w:p w:rsidR="00E71282" w:rsidRPr="00A025E1" w:rsidRDefault="00E71282" w:rsidP="00A025E1">
            <w:pPr>
              <w:spacing w:after="0" w:line="240" w:lineRule="auto"/>
              <w:jc w:val="center"/>
              <w:rPr>
                <w:b/>
                <w:bCs/>
              </w:rPr>
            </w:pPr>
            <w:r w:rsidRPr="00A025E1">
              <w:rPr>
                <w:b/>
                <w:bCs/>
              </w:rPr>
              <w:t>2022</w:t>
            </w:r>
          </w:p>
        </w:tc>
        <w:tc>
          <w:tcPr>
            <w:tcW w:w="1276" w:type="dxa"/>
            <w:vAlign w:val="center"/>
          </w:tcPr>
          <w:p w:rsidR="00E71282" w:rsidRPr="00A025E1" w:rsidRDefault="00E71282" w:rsidP="00A025E1">
            <w:pPr>
              <w:spacing w:after="0" w:line="240" w:lineRule="auto"/>
              <w:jc w:val="center"/>
              <w:rPr>
                <w:b/>
                <w:bCs/>
              </w:rPr>
            </w:pPr>
            <w:r w:rsidRPr="00A025E1">
              <w:rPr>
                <w:b/>
                <w:bCs/>
              </w:rPr>
              <w:t>2023</w:t>
            </w:r>
          </w:p>
        </w:tc>
      </w:tr>
      <w:tr w:rsidR="00A025E1" w:rsidRPr="00A025E1" w:rsidTr="00273B68">
        <w:trPr>
          <w:trHeight w:val="549"/>
        </w:trPr>
        <w:tc>
          <w:tcPr>
            <w:tcW w:w="1135" w:type="dxa"/>
            <w:shd w:val="clear" w:color="auto" w:fill="auto"/>
            <w:vAlign w:val="center"/>
          </w:tcPr>
          <w:p w:rsidR="00E71282" w:rsidRPr="00A025E1" w:rsidRDefault="00E71282" w:rsidP="00E71282">
            <w:pPr>
              <w:spacing w:after="0" w:line="240" w:lineRule="auto"/>
              <w:rPr>
                <w:b/>
                <w:bCs/>
              </w:rPr>
            </w:pPr>
            <w:r w:rsidRPr="00A025E1">
              <w:rPr>
                <w:b/>
                <w:bCs/>
              </w:rPr>
              <w:t>PG.1.2.a</w:t>
            </w:r>
          </w:p>
        </w:tc>
        <w:tc>
          <w:tcPr>
            <w:tcW w:w="6237" w:type="dxa"/>
            <w:shd w:val="clear" w:color="auto" w:fill="auto"/>
            <w:vAlign w:val="center"/>
          </w:tcPr>
          <w:p w:rsidR="00E71282" w:rsidRPr="00A025E1" w:rsidRDefault="00E71282" w:rsidP="00E71282">
            <w:pPr>
              <w:spacing w:after="0" w:line="240" w:lineRule="auto"/>
            </w:pPr>
            <w:r w:rsidRPr="00A025E1">
              <w:t>Okula kayıtlı yabancı uyruklu öğrencilerden 20 gün ve üzeri devamsızlık yapanların oranı (%)</w:t>
            </w:r>
          </w:p>
        </w:tc>
        <w:tc>
          <w:tcPr>
            <w:tcW w:w="1134" w:type="dxa"/>
            <w:shd w:val="clear" w:color="auto" w:fill="auto"/>
            <w:noWrap/>
            <w:vAlign w:val="center"/>
          </w:tcPr>
          <w:p w:rsidR="00E71282" w:rsidRPr="00A025E1" w:rsidRDefault="00BB7FB9" w:rsidP="00A025E1">
            <w:pPr>
              <w:spacing w:after="0" w:line="240" w:lineRule="auto"/>
              <w:jc w:val="center"/>
            </w:pPr>
            <w:r w:rsidRPr="00A025E1">
              <w:t>28</w:t>
            </w:r>
            <w:r w:rsidR="00E71282" w:rsidRPr="00A025E1">
              <w:t>,14</w:t>
            </w:r>
          </w:p>
        </w:tc>
        <w:tc>
          <w:tcPr>
            <w:tcW w:w="992" w:type="dxa"/>
            <w:shd w:val="clear" w:color="auto" w:fill="auto"/>
            <w:noWrap/>
            <w:vAlign w:val="center"/>
          </w:tcPr>
          <w:p w:rsidR="00E71282" w:rsidRPr="00A025E1" w:rsidRDefault="00BB7FB9" w:rsidP="00A025E1">
            <w:pPr>
              <w:spacing w:after="0" w:line="240" w:lineRule="auto"/>
              <w:jc w:val="center"/>
            </w:pPr>
            <w:r w:rsidRPr="00A025E1">
              <w:t>24</w:t>
            </w:r>
          </w:p>
        </w:tc>
        <w:tc>
          <w:tcPr>
            <w:tcW w:w="992" w:type="dxa"/>
            <w:vAlign w:val="center"/>
          </w:tcPr>
          <w:p w:rsidR="00E71282" w:rsidRPr="00A025E1" w:rsidRDefault="00BB7FB9" w:rsidP="00A025E1">
            <w:pPr>
              <w:spacing w:after="0" w:line="240" w:lineRule="auto"/>
              <w:jc w:val="center"/>
            </w:pPr>
            <w:r w:rsidRPr="00A025E1">
              <w:t>20</w:t>
            </w:r>
          </w:p>
        </w:tc>
        <w:tc>
          <w:tcPr>
            <w:tcW w:w="992" w:type="dxa"/>
            <w:vAlign w:val="center"/>
          </w:tcPr>
          <w:p w:rsidR="00E71282" w:rsidRPr="00A025E1" w:rsidRDefault="00BB7FB9" w:rsidP="00A025E1">
            <w:pPr>
              <w:spacing w:after="0" w:line="240" w:lineRule="auto"/>
              <w:jc w:val="center"/>
            </w:pPr>
            <w:r w:rsidRPr="00A025E1">
              <w:t>17</w:t>
            </w:r>
          </w:p>
        </w:tc>
        <w:tc>
          <w:tcPr>
            <w:tcW w:w="851" w:type="dxa"/>
            <w:vAlign w:val="center"/>
          </w:tcPr>
          <w:p w:rsidR="00E71282" w:rsidRPr="00A025E1" w:rsidRDefault="00E71282" w:rsidP="00A025E1">
            <w:pPr>
              <w:spacing w:after="0" w:line="240" w:lineRule="auto"/>
              <w:jc w:val="center"/>
            </w:pPr>
            <w:r w:rsidRPr="00A025E1">
              <w:t>15</w:t>
            </w:r>
          </w:p>
        </w:tc>
        <w:tc>
          <w:tcPr>
            <w:tcW w:w="1276" w:type="dxa"/>
            <w:vAlign w:val="center"/>
          </w:tcPr>
          <w:p w:rsidR="00E71282" w:rsidRPr="00A025E1" w:rsidRDefault="00E71282" w:rsidP="00A025E1">
            <w:pPr>
              <w:spacing w:after="0" w:line="240" w:lineRule="auto"/>
              <w:jc w:val="center"/>
            </w:pPr>
            <w:r w:rsidRPr="00A025E1">
              <w:t>10</w:t>
            </w:r>
          </w:p>
        </w:tc>
      </w:tr>
      <w:tr w:rsidR="00A025E1" w:rsidRPr="00A025E1" w:rsidTr="00273B68">
        <w:trPr>
          <w:trHeight w:val="549"/>
        </w:trPr>
        <w:tc>
          <w:tcPr>
            <w:tcW w:w="1135" w:type="dxa"/>
            <w:shd w:val="clear" w:color="auto" w:fill="auto"/>
            <w:vAlign w:val="center"/>
          </w:tcPr>
          <w:p w:rsidR="00E71282" w:rsidRPr="00A025E1" w:rsidRDefault="00E71282" w:rsidP="00E71282">
            <w:r w:rsidRPr="00A025E1">
              <w:rPr>
                <w:b/>
                <w:bCs/>
              </w:rPr>
              <w:t>PG.1.2.b</w:t>
            </w:r>
          </w:p>
        </w:tc>
        <w:tc>
          <w:tcPr>
            <w:tcW w:w="6237" w:type="dxa"/>
            <w:shd w:val="clear" w:color="auto" w:fill="auto"/>
            <w:vAlign w:val="center"/>
          </w:tcPr>
          <w:p w:rsidR="00E71282" w:rsidRPr="00A025E1" w:rsidRDefault="00E71282" w:rsidP="00E71282">
            <w:pPr>
              <w:spacing w:after="0" w:line="240" w:lineRule="auto"/>
            </w:pPr>
            <w:r w:rsidRPr="00A025E1">
              <w:t xml:space="preserve">Okula kayıtlı yabancı uyruklu </w:t>
            </w:r>
            <w:r w:rsidR="00A025E1" w:rsidRPr="00A025E1">
              <w:t>öğrencilerden okula</w:t>
            </w:r>
            <w:r w:rsidRPr="00A025E1">
              <w:t xml:space="preserve"> uyum programına katılan yabancı öğrenci oranı (%)</w:t>
            </w:r>
          </w:p>
        </w:tc>
        <w:tc>
          <w:tcPr>
            <w:tcW w:w="1134" w:type="dxa"/>
            <w:shd w:val="clear" w:color="auto" w:fill="auto"/>
            <w:noWrap/>
            <w:vAlign w:val="center"/>
          </w:tcPr>
          <w:p w:rsidR="00E71282" w:rsidRPr="00A025E1" w:rsidRDefault="00E71282" w:rsidP="00A025E1">
            <w:pPr>
              <w:spacing w:after="0" w:line="240" w:lineRule="auto"/>
              <w:jc w:val="center"/>
            </w:pPr>
            <w:r w:rsidRPr="00A025E1">
              <w:t>16,6</w:t>
            </w:r>
          </w:p>
        </w:tc>
        <w:tc>
          <w:tcPr>
            <w:tcW w:w="992" w:type="dxa"/>
            <w:shd w:val="clear" w:color="auto" w:fill="auto"/>
            <w:noWrap/>
            <w:vAlign w:val="center"/>
          </w:tcPr>
          <w:p w:rsidR="00E71282" w:rsidRPr="00A025E1" w:rsidRDefault="00E71282" w:rsidP="00A025E1">
            <w:pPr>
              <w:spacing w:after="0" w:line="240" w:lineRule="auto"/>
              <w:jc w:val="center"/>
            </w:pPr>
            <w:r w:rsidRPr="00A025E1">
              <w:t>30</w:t>
            </w:r>
          </w:p>
        </w:tc>
        <w:tc>
          <w:tcPr>
            <w:tcW w:w="992" w:type="dxa"/>
            <w:vAlign w:val="center"/>
          </w:tcPr>
          <w:p w:rsidR="00E71282" w:rsidRPr="00A025E1" w:rsidRDefault="00E71282" w:rsidP="00A025E1">
            <w:pPr>
              <w:spacing w:after="0" w:line="240" w:lineRule="auto"/>
              <w:jc w:val="center"/>
            </w:pPr>
            <w:r w:rsidRPr="00A025E1">
              <w:t>40</w:t>
            </w:r>
          </w:p>
        </w:tc>
        <w:tc>
          <w:tcPr>
            <w:tcW w:w="992" w:type="dxa"/>
            <w:vAlign w:val="center"/>
          </w:tcPr>
          <w:p w:rsidR="00E71282" w:rsidRPr="00A025E1" w:rsidRDefault="00E71282" w:rsidP="00A025E1">
            <w:pPr>
              <w:spacing w:after="0" w:line="240" w:lineRule="auto"/>
              <w:jc w:val="center"/>
            </w:pPr>
            <w:r w:rsidRPr="00A025E1">
              <w:t>50</w:t>
            </w:r>
          </w:p>
        </w:tc>
        <w:tc>
          <w:tcPr>
            <w:tcW w:w="851" w:type="dxa"/>
            <w:vAlign w:val="center"/>
          </w:tcPr>
          <w:p w:rsidR="00E71282" w:rsidRPr="00A025E1" w:rsidRDefault="00E71282" w:rsidP="00A025E1">
            <w:pPr>
              <w:spacing w:after="0" w:line="240" w:lineRule="auto"/>
              <w:jc w:val="center"/>
            </w:pPr>
            <w:r w:rsidRPr="00A025E1">
              <w:t>70</w:t>
            </w:r>
          </w:p>
        </w:tc>
        <w:tc>
          <w:tcPr>
            <w:tcW w:w="1276" w:type="dxa"/>
            <w:vAlign w:val="center"/>
          </w:tcPr>
          <w:p w:rsidR="00E71282" w:rsidRPr="00A025E1" w:rsidRDefault="00E71282" w:rsidP="00A025E1">
            <w:pPr>
              <w:spacing w:after="0" w:line="240" w:lineRule="auto"/>
              <w:jc w:val="center"/>
            </w:pPr>
            <w:r w:rsidRPr="00A025E1">
              <w:t>90</w:t>
            </w:r>
          </w:p>
        </w:tc>
      </w:tr>
      <w:tr w:rsidR="00A025E1" w:rsidRPr="00A025E1" w:rsidTr="00273B68">
        <w:trPr>
          <w:trHeight w:val="549"/>
        </w:trPr>
        <w:tc>
          <w:tcPr>
            <w:tcW w:w="1135" w:type="dxa"/>
            <w:shd w:val="clear" w:color="auto" w:fill="auto"/>
            <w:vAlign w:val="center"/>
          </w:tcPr>
          <w:p w:rsidR="00E71282" w:rsidRPr="00A025E1" w:rsidRDefault="00E71282" w:rsidP="00E71282">
            <w:r w:rsidRPr="00A025E1">
              <w:rPr>
                <w:b/>
                <w:bCs/>
              </w:rPr>
              <w:t>PG.1.2.c</w:t>
            </w:r>
          </w:p>
        </w:tc>
        <w:tc>
          <w:tcPr>
            <w:tcW w:w="6237" w:type="dxa"/>
            <w:shd w:val="clear" w:color="auto" w:fill="auto"/>
            <w:vAlign w:val="center"/>
          </w:tcPr>
          <w:p w:rsidR="00E71282" w:rsidRPr="00A025E1" w:rsidRDefault="00E71282" w:rsidP="00E71282">
            <w:pPr>
              <w:spacing w:after="0" w:line="240" w:lineRule="auto"/>
            </w:pPr>
            <w:r w:rsidRPr="00A025E1">
              <w:t xml:space="preserve">Okula kayıtlı yabancı uyruklu </w:t>
            </w:r>
            <w:r w:rsidR="00A025E1" w:rsidRPr="00A025E1">
              <w:t>öğrencilerden sportif</w:t>
            </w:r>
            <w:r w:rsidRPr="00A025E1">
              <w:t xml:space="preserve"> ve kültürel faaliyetlere katılan öğrenci oranı  (%)</w:t>
            </w:r>
          </w:p>
        </w:tc>
        <w:tc>
          <w:tcPr>
            <w:tcW w:w="1134" w:type="dxa"/>
            <w:shd w:val="clear" w:color="auto" w:fill="auto"/>
            <w:noWrap/>
            <w:vAlign w:val="center"/>
          </w:tcPr>
          <w:p w:rsidR="00E71282" w:rsidRPr="00A025E1" w:rsidRDefault="00E71282" w:rsidP="00A025E1">
            <w:pPr>
              <w:spacing w:after="0" w:line="240" w:lineRule="auto"/>
              <w:jc w:val="center"/>
            </w:pPr>
            <w:r w:rsidRPr="00A025E1">
              <w:t>8,33</w:t>
            </w:r>
          </w:p>
        </w:tc>
        <w:tc>
          <w:tcPr>
            <w:tcW w:w="992" w:type="dxa"/>
            <w:shd w:val="clear" w:color="auto" w:fill="auto"/>
            <w:noWrap/>
            <w:vAlign w:val="center"/>
          </w:tcPr>
          <w:p w:rsidR="00E71282" w:rsidRPr="00A025E1" w:rsidRDefault="00E71282" w:rsidP="00A025E1">
            <w:pPr>
              <w:spacing w:after="0" w:line="240" w:lineRule="auto"/>
              <w:jc w:val="center"/>
            </w:pPr>
            <w:r w:rsidRPr="00A025E1">
              <w:t>20</w:t>
            </w:r>
          </w:p>
        </w:tc>
        <w:tc>
          <w:tcPr>
            <w:tcW w:w="992" w:type="dxa"/>
            <w:vAlign w:val="center"/>
          </w:tcPr>
          <w:p w:rsidR="00E71282" w:rsidRPr="00A025E1" w:rsidRDefault="00E71282" w:rsidP="00A025E1">
            <w:pPr>
              <w:spacing w:after="0" w:line="240" w:lineRule="auto"/>
              <w:jc w:val="center"/>
            </w:pPr>
            <w:r w:rsidRPr="00A025E1">
              <w:t>30</w:t>
            </w:r>
          </w:p>
        </w:tc>
        <w:tc>
          <w:tcPr>
            <w:tcW w:w="992" w:type="dxa"/>
            <w:vAlign w:val="center"/>
          </w:tcPr>
          <w:p w:rsidR="00E71282" w:rsidRPr="00A025E1" w:rsidRDefault="00E71282" w:rsidP="00A025E1">
            <w:pPr>
              <w:spacing w:after="0" w:line="240" w:lineRule="auto"/>
              <w:jc w:val="center"/>
            </w:pPr>
            <w:r w:rsidRPr="00A025E1">
              <w:t>40</w:t>
            </w:r>
          </w:p>
        </w:tc>
        <w:tc>
          <w:tcPr>
            <w:tcW w:w="851" w:type="dxa"/>
            <w:vAlign w:val="center"/>
          </w:tcPr>
          <w:p w:rsidR="00E71282" w:rsidRPr="00A025E1" w:rsidRDefault="00E71282" w:rsidP="00A025E1">
            <w:pPr>
              <w:spacing w:after="0" w:line="240" w:lineRule="auto"/>
              <w:jc w:val="center"/>
            </w:pPr>
            <w:r w:rsidRPr="00A025E1">
              <w:t>50</w:t>
            </w:r>
          </w:p>
        </w:tc>
        <w:tc>
          <w:tcPr>
            <w:tcW w:w="1276" w:type="dxa"/>
            <w:vAlign w:val="center"/>
          </w:tcPr>
          <w:p w:rsidR="00E71282" w:rsidRPr="00A025E1" w:rsidRDefault="00E71282" w:rsidP="00A025E1">
            <w:pPr>
              <w:spacing w:after="0" w:line="240" w:lineRule="auto"/>
              <w:jc w:val="center"/>
            </w:pPr>
            <w:r w:rsidRPr="00A025E1">
              <w:t>60</w:t>
            </w:r>
          </w:p>
        </w:tc>
      </w:tr>
      <w:tr w:rsidR="00A025E1" w:rsidRPr="00A025E1" w:rsidTr="00273B68">
        <w:trPr>
          <w:trHeight w:val="549"/>
        </w:trPr>
        <w:tc>
          <w:tcPr>
            <w:tcW w:w="1135" w:type="dxa"/>
            <w:shd w:val="clear" w:color="auto" w:fill="auto"/>
            <w:vAlign w:val="center"/>
          </w:tcPr>
          <w:p w:rsidR="00E71282" w:rsidRPr="00A025E1" w:rsidRDefault="00E71282" w:rsidP="00E71282">
            <w:r w:rsidRPr="00A025E1">
              <w:rPr>
                <w:b/>
                <w:bCs/>
              </w:rPr>
              <w:t>PG.1.2.d</w:t>
            </w:r>
          </w:p>
        </w:tc>
        <w:tc>
          <w:tcPr>
            <w:tcW w:w="6237" w:type="dxa"/>
            <w:shd w:val="clear" w:color="auto" w:fill="auto"/>
            <w:vAlign w:val="center"/>
          </w:tcPr>
          <w:p w:rsidR="00E71282" w:rsidRPr="00A025E1" w:rsidRDefault="00E71282" w:rsidP="00E71282">
            <w:pPr>
              <w:spacing w:after="0" w:line="240" w:lineRule="auto"/>
            </w:pPr>
            <w:r w:rsidRPr="00A025E1">
              <w:t xml:space="preserve">Okula kayıtlı yabancı uyruklu </w:t>
            </w:r>
            <w:r w:rsidR="00A025E1" w:rsidRPr="00A025E1">
              <w:t>öğrencilerden destekleme</w:t>
            </w:r>
            <w:r w:rsidRPr="00A025E1">
              <w:t xml:space="preserve"> ve yetiştirme ku</w:t>
            </w:r>
            <w:r w:rsidR="00A025E1">
              <w:t>r</w:t>
            </w:r>
            <w:r w:rsidRPr="00A025E1">
              <w:t>slarına katılan öğrenci oranı  (%)</w:t>
            </w:r>
          </w:p>
        </w:tc>
        <w:tc>
          <w:tcPr>
            <w:tcW w:w="1134" w:type="dxa"/>
            <w:shd w:val="clear" w:color="auto" w:fill="auto"/>
            <w:noWrap/>
            <w:vAlign w:val="center"/>
          </w:tcPr>
          <w:p w:rsidR="00E71282" w:rsidRPr="00A025E1" w:rsidRDefault="00E71282" w:rsidP="00A025E1">
            <w:pPr>
              <w:spacing w:after="0" w:line="240" w:lineRule="auto"/>
              <w:jc w:val="center"/>
            </w:pPr>
            <w:r w:rsidRPr="00A025E1">
              <w:t>20,83</w:t>
            </w:r>
          </w:p>
        </w:tc>
        <w:tc>
          <w:tcPr>
            <w:tcW w:w="992" w:type="dxa"/>
            <w:shd w:val="clear" w:color="auto" w:fill="auto"/>
            <w:noWrap/>
            <w:vAlign w:val="center"/>
          </w:tcPr>
          <w:p w:rsidR="00E71282" w:rsidRPr="00A025E1" w:rsidRDefault="00E71282" w:rsidP="00A025E1">
            <w:pPr>
              <w:spacing w:after="0" w:line="240" w:lineRule="auto"/>
              <w:jc w:val="center"/>
            </w:pPr>
            <w:r w:rsidRPr="00A025E1">
              <w:t>30</w:t>
            </w:r>
          </w:p>
        </w:tc>
        <w:tc>
          <w:tcPr>
            <w:tcW w:w="992" w:type="dxa"/>
            <w:vAlign w:val="center"/>
          </w:tcPr>
          <w:p w:rsidR="00E71282" w:rsidRPr="00A025E1" w:rsidRDefault="00E71282" w:rsidP="00A025E1">
            <w:pPr>
              <w:spacing w:after="0" w:line="240" w:lineRule="auto"/>
              <w:jc w:val="center"/>
            </w:pPr>
            <w:r w:rsidRPr="00A025E1">
              <w:t>35</w:t>
            </w:r>
          </w:p>
        </w:tc>
        <w:tc>
          <w:tcPr>
            <w:tcW w:w="992" w:type="dxa"/>
            <w:vAlign w:val="center"/>
          </w:tcPr>
          <w:p w:rsidR="00E71282" w:rsidRPr="00A025E1" w:rsidRDefault="00E71282" w:rsidP="00A025E1">
            <w:pPr>
              <w:spacing w:after="0" w:line="240" w:lineRule="auto"/>
              <w:jc w:val="center"/>
            </w:pPr>
            <w:r w:rsidRPr="00A025E1">
              <w:t>40</w:t>
            </w:r>
          </w:p>
        </w:tc>
        <w:tc>
          <w:tcPr>
            <w:tcW w:w="851" w:type="dxa"/>
            <w:vAlign w:val="center"/>
          </w:tcPr>
          <w:p w:rsidR="00E71282" w:rsidRPr="00A025E1" w:rsidRDefault="00E71282" w:rsidP="00A025E1">
            <w:pPr>
              <w:spacing w:after="0" w:line="240" w:lineRule="auto"/>
              <w:jc w:val="center"/>
            </w:pPr>
            <w:r w:rsidRPr="00A025E1">
              <w:t>45</w:t>
            </w:r>
          </w:p>
        </w:tc>
        <w:tc>
          <w:tcPr>
            <w:tcW w:w="1276" w:type="dxa"/>
            <w:vAlign w:val="center"/>
          </w:tcPr>
          <w:p w:rsidR="00E71282" w:rsidRPr="00A025E1" w:rsidRDefault="00E71282" w:rsidP="00A025E1">
            <w:pPr>
              <w:spacing w:after="0" w:line="240" w:lineRule="auto"/>
              <w:jc w:val="center"/>
            </w:pPr>
            <w:r w:rsidRPr="00A025E1">
              <w:t>50</w:t>
            </w:r>
          </w:p>
        </w:tc>
      </w:tr>
    </w:tbl>
    <w:p w:rsidR="00E71282" w:rsidRPr="00A025E1" w:rsidRDefault="00A025E1" w:rsidP="00E71282">
      <w:pPr>
        <w:rPr>
          <w:b/>
          <w:sz w:val="28"/>
          <w:szCs w:val="28"/>
        </w:rPr>
      </w:pPr>
      <w:r w:rsidRPr="00A025E1">
        <w:rPr>
          <w:b/>
          <w:sz w:val="28"/>
          <w:szCs w:val="28"/>
        </w:rPr>
        <w:lastRenderedPageBreak/>
        <w:t>Eylemler</w:t>
      </w:r>
    </w:p>
    <w:tbl>
      <w:tblPr>
        <w:tblW w:w="4961" w:type="pct"/>
        <w:tblInd w:w="-214" w:type="dxa"/>
        <w:tblLayout w:type="fixed"/>
        <w:tblCellMar>
          <w:left w:w="70" w:type="dxa"/>
          <w:right w:w="70" w:type="dxa"/>
        </w:tblCellMar>
        <w:tblLook w:val="04A0"/>
      </w:tblPr>
      <w:tblGrid>
        <w:gridCol w:w="1307"/>
        <w:gridCol w:w="6528"/>
        <w:gridCol w:w="4137"/>
        <w:gridCol w:w="2060"/>
      </w:tblGrid>
      <w:tr w:rsidR="00E71282" w:rsidRPr="00A025E1" w:rsidTr="000A1449">
        <w:trPr>
          <w:trHeight w:val="529"/>
          <w:tblHeader/>
        </w:trPr>
        <w:tc>
          <w:tcPr>
            <w:tcW w:w="46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71282" w:rsidRPr="00A025E1" w:rsidRDefault="00E71282" w:rsidP="00E71282">
            <w:pPr>
              <w:spacing w:after="0" w:line="240" w:lineRule="auto"/>
              <w:rPr>
                <w:b/>
                <w:bCs/>
              </w:rPr>
            </w:pPr>
            <w:r w:rsidRPr="00A025E1">
              <w:rPr>
                <w:b/>
                <w:bCs/>
              </w:rPr>
              <w:t>NO</w:t>
            </w:r>
          </w:p>
        </w:tc>
        <w:tc>
          <w:tcPr>
            <w:tcW w:w="2326" w:type="pct"/>
            <w:tcBorders>
              <w:top w:val="single" w:sz="8" w:space="0" w:color="auto"/>
              <w:left w:val="nil"/>
              <w:bottom w:val="single" w:sz="8" w:space="0" w:color="auto"/>
              <w:right w:val="single" w:sz="8" w:space="0" w:color="auto"/>
            </w:tcBorders>
            <w:shd w:val="clear" w:color="auto" w:fill="auto"/>
            <w:noWrap/>
            <w:vAlign w:val="center"/>
            <w:hideMark/>
          </w:tcPr>
          <w:p w:rsidR="00E71282" w:rsidRPr="00A025E1" w:rsidRDefault="00E71282" w:rsidP="00E71282">
            <w:pPr>
              <w:spacing w:after="0" w:line="240" w:lineRule="auto"/>
              <w:rPr>
                <w:b/>
                <w:bCs/>
              </w:rPr>
            </w:pPr>
            <w:r w:rsidRPr="00A025E1">
              <w:rPr>
                <w:b/>
                <w:bCs/>
              </w:rPr>
              <w:t>EYLEM İFADESİ</w:t>
            </w:r>
          </w:p>
        </w:tc>
        <w:tc>
          <w:tcPr>
            <w:tcW w:w="1474" w:type="pct"/>
            <w:tcBorders>
              <w:top w:val="single" w:sz="8" w:space="0" w:color="auto"/>
              <w:left w:val="nil"/>
              <w:bottom w:val="single" w:sz="8" w:space="0" w:color="auto"/>
              <w:right w:val="single" w:sz="8" w:space="0" w:color="auto"/>
            </w:tcBorders>
            <w:shd w:val="clear" w:color="auto" w:fill="auto"/>
            <w:vAlign w:val="center"/>
          </w:tcPr>
          <w:p w:rsidR="00E71282" w:rsidRPr="00A025E1" w:rsidRDefault="00E71282" w:rsidP="00E71282">
            <w:pPr>
              <w:spacing w:after="0" w:line="240" w:lineRule="auto"/>
              <w:rPr>
                <w:b/>
                <w:bCs/>
              </w:rPr>
            </w:pPr>
            <w:r w:rsidRPr="00A025E1">
              <w:rPr>
                <w:b/>
                <w:bCs/>
              </w:rPr>
              <w:t>EYLEM SORUMLUSU</w:t>
            </w:r>
          </w:p>
        </w:tc>
        <w:tc>
          <w:tcPr>
            <w:tcW w:w="734" w:type="pct"/>
            <w:tcBorders>
              <w:top w:val="single" w:sz="8" w:space="0" w:color="auto"/>
              <w:left w:val="nil"/>
              <w:bottom w:val="single" w:sz="8" w:space="0" w:color="auto"/>
              <w:right w:val="single" w:sz="8" w:space="0" w:color="auto"/>
            </w:tcBorders>
            <w:shd w:val="clear" w:color="auto" w:fill="auto"/>
            <w:vAlign w:val="center"/>
          </w:tcPr>
          <w:p w:rsidR="00E71282" w:rsidRPr="00A025E1" w:rsidRDefault="00E71282" w:rsidP="00E71282">
            <w:pPr>
              <w:spacing w:after="0" w:line="240" w:lineRule="auto"/>
              <w:rPr>
                <w:b/>
                <w:bCs/>
              </w:rPr>
            </w:pPr>
            <w:r w:rsidRPr="00A025E1">
              <w:rPr>
                <w:b/>
                <w:bCs/>
              </w:rPr>
              <w:t>EYLEM TARİHİ</w:t>
            </w:r>
          </w:p>
        </w:tc>
      </w:tr>
      <w:tr w:rsidR="00E71282" w:rsidRPr="00A025E1" w:rsidTr="000A1449">
        <w:trPr>
          <w:trHeight w:val="567"/>
        </w:trPr>
        <w:tc>
          <w:tcPr>
            <w:tcW w:w="466" w:type="pct"/>
            <w:tcBorders>
              <w:top w:val="nil"/>
              <w:left w:val="single" w:sz="8" w:space="0" w:color="auto"/>
              <w:bottom w:val="single" w:sz="8" w:space="0" w:color="auto"/>
              <w:right w:val="single" w:sz="8" w:space="0" w:color="auto"/>
            </w:tcBorders>
            <w:shd w:val="clear" w:color="auto" w:fill="auto"/>
            <w:noWrap/>
            <w:vAlign w:val="center"/>
            <w:hideMark/>
          </w:tcPr>
          <w:p w:rsidR="00E71282" w:rsidRPr="00A025E1" w:rsidRDefault="00E71282" w:rsidP="00E71282">
            <w:pPr>
              <w:spacing w:after="0" w:line="240" w:lineRule="auto"/>
            </w:pPr>
            <w:r w:rsidRPr="00A025E1">
              <w:t>1.2.1</w:t>
            </w:r>
          </w:p>
        </w:tc>
        <w:tc>
          <w:tcPr>
            <w:tcW w:w="2326" w:type="pct"/>
            <w:tcBorders>
              <w:top w:val="nil"/>
              <w:left w:val="nil"/>
              <w:bottom w:val="single" w:sz="8" w:space="0" w:color="auto"/>
              <w:right w:val="single" w:sz="8" w:space="0" w:color="auto"/>
            </w:tcBorders>
            <w:shd w:val="clear" w:color="auto" w:fill="auto"/>
            <w:vAlign w:val="center"/>
          </w:tcPr>
          <w:p w:rsidR="00E71282" w:rsidRPr="00A025E1" w:rsidRDefault="00E71282" w:rsidP="00E71282">
            <w:pPr>
              <w:spacing w:after="0" w:line="240" w:lineRule="auto"/>
            </w:pPr>
            <w:r w:rsidRPr="00A025E1">
              <w:t>Okul işleyişi ve kuralları hakkında yabancı uyruklu velilere ana dillerinde broşürler hazırlanacaktır.</w:t>
            </w:r>
          </w:p>
        </w:tc>
        <w:tc>
          <w:tcPr>
            <w:tcW w:w="1474" w:type="pct"/>
            <w:tcBorders>
              <w:top w:val="nil"/>
              <w:left w:val="nil"/>
              <w:bottom w:val="single" w:sz="8" w:space="0" w:color="auto"/>
              <w:right w:val="single" w:sz="8" w:space="0" w:color="auto"/>
            </w:tcBorders>
            <w:shd w:val="clear" w:color="auto" w:fill="auto"/>
            <w:vAlign w:val="center"/>
          </w:tcPr>
          <w:p w:rsidR="00E71282" w:rsidRPr="00A025E1" w:rsidRDefault="00E71282" w:rsidP="00E71282">
            <w:pPr>
              <w:spacing w:after="0" w:line="240" w:lineRule="auto"/>
            </w:pPr>
            <w:r w:rsidRPr="00A025E1">
              <w:t>Okul Stratejik Plan Ekibi</w:t>
            </w:r>
          </w:p>
        </w:tc>
        <w:tc>
          <w:tcPr>
            <w:tcW w:w="734" w:type="pct"/>
            <w:tcBorders>
              <w:top w:val="nil"/>
              <w:left w:val="nil"/>
              <w:bottom w:val="single" w:sz="8" w:space="0" w:color="auto"/>
              <w:right w:val="single" w:sz="8" w:space="0" w:color="auto"/>
            </w:tcBorders>
            <w:shd w:val="clear" w:color="auto" w:fill="auto"/>
            <w:vAlign w:val="center"/>
          </w:tcPr>
          <w:p w:rsidR="00E71282" w:rsidRPr="00A025E1" w:rsidRDefault="00E71282" w:rsidP="00E71282">
            <w:pPr>
              <w:spacing w:after="0" w:line="240" w:lineRule="auto"/>
            </w:pPr>
            <w:r w:rsidRPr="00A025E1">
              <w:t>15-30 Eylül</w:t>
            </w:r>
          </w:p>
        </w:tc>
      </w:tr>
      <w:tr w:rsidR="00E71282" w:rsidRPr="00A025E1" w:rsidTr="000A1449">
        <w:trPr>
          <w:trHeight w:val="567"/>
        </w:trPr>
        <w:tc>
          <w:tcPr>
            <w:tcW w:w="466" w:type="pct"/>
            <w:tcBorders>
              <w:top w:val="nil"/>
              <w:left w:val="single" w:sz="8" w:space="0" w:color="auto"/>
              <w:bottom w:val="single" w:sz="8" w:space="0" w:color="auto"/>
              <w:right w:val="single" w:sz="8" w:space="0" w:color="auto"/>
            </w:tcBorders>
            <w:shd w:val="clear" w:color="auto" w:fill="auto"/>
            <w:noWrap/>
            <w:vAlign w:val="center"/>
          </w:tcPr>
          <w:p w:rsidR="00E71282" w:rsidRPr="00A025E1" w:rsidRDefault="00E71282" w:rsidP="00E71282">
            <w:pPr>
              <w:spacing w:after="0" w:line="240" w:lineRule="auto"/>
            </w:pPr>
            <w:r w:rsidRPr="00A025E1">
              <w:t>1.2.2</w:t>
            </w:r>
          </w:p>
        </w:tc>
        <w:tc>
          <w:tcPr>
            <w:tcW w:w="2326" w:type="pct"/>
            <w:tcBorders>
              <w:top w:val="nil"/>
              <w:left w:val="nil"/>
              <w:bottom w:val="single" w:sz="8" w:space="0" w:color="auto"/>
              <w:right w:val="single" w:sz="8" w:space="0" w:color="auto"/>
            </w:tcBorders>
            <w:shd w:val="clear" w:color="auto" w:fill="auto"/>
            <w:vAlign w:val="center"/>
          </w:tcPr>
          <w:p w:rsidR="00E71282" w:rsidRPr="00A025E1" w:rsidRDefault="00E71282" w:rsidP="00E71282">
            <w:pPr>
              <w:spacing w:after="0" w:line="240" w:lineRule="auto"/>
            </w:pPr>
            <w:r w:rsidRPr="00A025E1">
              <w:t>Yabancı uyruklu velilere yönelik okul tanıtım toplantıları yapılacaktır.</w:t>
            </w:r>
          </w:p>
        </w:tc>
        <w:tc>
          <w:tcPr>
            <w:tcW w:w="1474" w:type="pct"/>
            <w:tcBorders>
              <w:top w:val="nil"/>
              <w:left w:val="nil"/>
              <w:bottom w:val="single" w:sz="8" w:space="0" w:color="auto"/>
              <w:right w:val="single" w:sz="8" w:space="0" w:color="auto"/>
            </w:tcBorders>
            <w:shd w:val="clear" w:color="auto" w:fill="auto"/>
            <w:vAlign w:val="center"/>
          </w:tcPr>
          <w:p w:rsidR="00E71282" w:rsidRPr="00A025E1" w:rsidRDefault="00E71282" w:rsidP="00E71282">
            <w:pPr>
              <w:spacing w:after="0" w:line="240" w:lineRule="auto"/>
            </w:pPr>
            <w:r w:rsidRPr="00A025E1">
              <w:t>Rehberlik Ve Psikolojik Danışma Ekibi</w:t>
            </w:r>
          </w:p>
        </w:tc>
        <w:tc>
          <w:tcPr>
            <w:tcW w:w="734" w:type="pct"/>
            <w:tcBorders>
              <w:top w:val="nil"/>
              <w:left w:val="nil"/>
              <w:bottom w:val="single" w:sz="8" w:space="0" w:color="auto"/>
              <w:right w:val="single" w:sz="8" w:space="0" w:color="auto"/>
            </w:tcBorders>
            <w:shd w:val="clear" w:color="auto" w:fill="auto"/>
            <w:vAlign w:val="center"/>
          </w:tcPr>
          <w:p w:rsidR="00E71282" w:rsidRPr="00A025E1" w:rsidRDefault="00E71282" w:rsidP="00E71282">
            <w:pPr>
              <w:spacing w:after="0" w:line="240" w:lineRule="auto"/>
            </w:pPr>
            <w:r w:rsidRPr="00A025E1">
              <w:t>15-30 Eylül</w:t>
            </w:r>
          </w:p>
        </w:tc>
      </w:tr>
      <w:tr w:rsidR="00E71282" w:rsidRPr="00A025E1" w:rsidTr="000A1449">
        <w:trPr>
          <w:trHeight w:val="567"/>
        </w:trPr>
        <w:tc>
          <w:tcPr>
            <w:tcW w:w="466" w:type="pct"/>
            <w:tcBorders>
              <w:top w:val="nil"/>
              <w:left w:val="single" w:sz="8" w:space="0" w:color="auto"/>
              <w:bottom w:val="single" w:sz="8" w:space="0" w:color="auto"/>
              <w:right w:val="single" w:sz="8" w:space="0" w:color="auto"/>
            </w:tcBorders>
            <w:shd w:val="clear" w:color="auto" w:fill="auto"/>
            <w:noWrap/>
            <w:vAlign w:val="center"/>
          </w:tcPr>
          <w:p w:rsidR="00E71282" w:rsidRPr="00A025E1" w:rsidRDefault="00E71282" w:rsidP="00E71282">
            <w:pPr>
              <w:spacing w:after="0" w:line="240" w:lineRule="auto"/>
            </w:pPr>
            <w:r w:rsidRPr="00A025E1">
              <w:t>1.2.3</w:t>
            </w:r>
          </w:p>
        </w:tc>
        <w:tc>
          <w:tcPr>
            <w:tcW w:w="2326" w:type="pct"/>
            <w:tcBorders>
              <w:top w:val="nil"/>
              <w:left w:val="nil"/>
              <w:bottom w:val="single" w:sz="8" w:space="0" w:color="auto"/>
              <w:right w:val="single" w:sz="8" w:space="0" w:color="auto"/>
            </w:tcBorders>
            <w:shd w:val="clear" w:color="auto" w:fill="auto"/>
            <w:vAlign w:val="center"/>
          </w:tcPr>
          <w:p w:rsidR="00E71282" w:rsidRPr="00A025E1" w:rsidRDefault="00E71282" w:rsidP="00E71282">
            <w:pPr>
              <w:spacing w:after="0" w:line="240" w:lineRule="auto"/>
            </w:pPr>
            <w:r w:rsidRPr="00A025E1">
              <w:t>Yabancı uyruklu öğrencilere kütüphane tanıtımı ve aktif kullanımı eğitimi verilecektir.</w:t>
            </w:r>
          </w:p>
        </w:tc>
        <w:tc>
          <w:tcPr>
            <w:tcW w:w="1474" w:type="pct"/>
            <w:tcBorders>
              <w:top w:val="nil"/>
              <w:left w:val="nil"/>
              <w:bottom w:val="single" w:sz="8" w:space="0" w:color="auto"/>
              <w:right w:val="single" w:sz="8" w:space="0" w:color="auto"/>
            </w:tcBorders>
            <w:shd w:val="clear" w:color="auto" w:fill="auto"/>
            <w:vAlign w:val="center"/>
          </w:tcPr>
          <w:p w:rsidR="00E71282" w:rsidRPr="00A025E1" w:rsidRDefault="00E71282" w:rsidP="00E71282">
            <w:pPr>
              <w:spacing w:after="0" w:line="240" w:lineRule="auto"/>
            </w:pPr>
            <w:r w:rsidRPr="00A025E1">
              <w:t>Eğitsel Başarıyı Arttırma Ekibi</w:t>
            </w:r>
          </w:p>
        </w:tc>
        <w:tc>
          <w:tcPr>
            <w:tcW w:w="734" w:type="pct"/>
            <w:tcBorders>
              <w:top w:val="nil"/>
              <w:left w:val="nil"/>
              <w:bottom w:val="single" w:sz="8" w:space="0" w:color="auto"/>
              <w:right w:val="single" w:sz="8" w:space="0" w:color="auto"/>
            </w:tcBorders>
            <w:shd w:val="clear" w:color="auto" w:fill="auto"/>
            <w:vAlign w:val="center"/>
          </w:tcPr>
          <w:p w:rsidR="00E71282" w:rsidRPr="00A025E1" w:rsidRDefault="00E71282" w:rsidP="00E71282">
            <w:pPr>
              <w:spacing w:after="0" w:line="240" w:lineRule="auto"/>
            </w:pPr>
            <w:r w:rsidRPr="00A025E1">
              <w:t>Kasım Aylarında</w:t>
            </w:r>
          </w:p>
        </w:tc>
      </w:tr>
      <w:tr w:rsidR="00E71282" w:rsidRPr="00A025E1" w:rsidTr="000A1449">
        <w:trPr>
          <w:trHeight w:val="567"/>
        </w:trPr>
        <w:tc>
          <w:tcPr>
            <w:tcW w:w="466" w:type="pct"/>
            <w:tcBorders>
              <w:top w:val="nil"/>
              <w:left w:val="single" w:sz="8" w:space="0" w:color="auto"/>
              <w:bottom w:val="single" w:sz="8" w:space="0" w:color="auto"/>
              <w:right w:val="single" w:sz="8" w:space="0" w:color="auto"/>
            </w:tcBorders>
            <w:shd w:val="clear" w:color="auto" w:fill="auto"/>
            <w:noWrap/>
            <w:vAlign w:val="center"/>
          </w:tcPr>
          <w:p w:rsidR="00E71282" w:rsidRPr="00A025E1" w:rsidRDefault="00E71282" w:rsidP="00E71282">
            <w:pPr>
              <w:spacing w:after="0" w:line="240" w:lineRule="auto"/>
            </w:pPr>
            <w:r w:rsidRPr="00A025E1">
              <w:t>1.2.4</w:t>
            </w:r>
          </w:p>
        </w:tc>
        <w:tc>
          <w:tcPr>
            <w:tcW w:w="2326" w:type="pct"/>
            <w:tcBorders>
              <w:top w:val="nil"/>
              <w:left w:val="nil"/>
              <w:bottom w:val="single" w:sz="8" w:space="0" w:color="auto"/>
              <w:right w:val="single" w:sz="8" w:space="0" w:color="auto"/>
            </w:tcBorders>
            <w:shd w:val="clear" w:color="auto" w:fill="auto"/>
            <w:vAlign w:val="center"/>
          </w:tcPr>
          <w:p w:rsidR="00E71282" w:rsidRPr="00A025E1" w:rsidRDefault="00E71282" w:rsidP="00E71282">
            <w:pPr>
              <w:spacing w:after="0" w:line="240" w:lineRule="auto"/>
            </w:pPr>
            <w:r w:rsidRPr="00A025E1">
              <w:t>Yabancı uyruklu öğrenci evlerine veli ziyareti yapılacaktır.</w:t>
            </w:r>
          </w:p>
        </w:tc>
        <w:tc>
          <w:tcPr>
            <w:tcW w:w="1474" w:type="pct"/>
            <w:tcBorders>
              <w:top w:val="nil"/>
              <w:left w:val="nil"/>
              <w:bottom w:val="single" w:sz="8" w:space="0" w:color="auto"/>
              <w:right w:val="single" w:sz="8" w:space="0" w:color="auto"/>
            </w:tcBorders>
            <w:shd w:val="clear" w:color="auto" w:fill="auto"/>
            <w:vAlign w:val="center"/>
          </w:tcPr>
          <w:p w:rsidR="00E71282" w:rsidRPr="00A025E1" w:rsidRDefault="00E71282" w:rsidP="00E71282">
            <w:pPr>
              <w:spacing w:after="0" w:line="240" w:lineRule="auto"/>
            </w:pPr>
            <w:r w:rsidRPr="00A025E1">
              <w:t>Rehberlik Ve Psikolojik Danışma Ekibi</w:t>
            </w:r>
          </w:p>
        </w:tc>
        <w:tc>
          <w:tcPr>
            <w:tcW w:w="734" w:type="pct"/>
            <w:tcBorders>
              <w:top w:val="nil"/>
              <w:left w:val="nil"/>
              <w:bottom w:val="single" w:sz="8" w:space="0" w:color="auto"/>
              <w:right w:val="single" w:sz="8" w:space="0" w:color="auto"/>
            </w:tcBorders>
            <w:shd w:val="clear" w:color="auto" w:fill="auto"/>
            <w:vAlign w:val="center"/>
          </w:tcPr>
          <w:p w:rsidR="00E71282" w:rsidRPr="00A025E1" w:rsidRDefault="00E71282" w:rsidP="00E71282">
            <w:pPr>
              <w:spacing w:after="0" w:line="240" w:lineRule="auto"/>
            </w:pPr>
            <w:r w:rsidRPr="00A025E1">
              <w:t>Her Ay 3 Öğrenci</w:t>
            </w:r>
          </w:p>
        </w:tc>
      </w:tr>
      <w:tr w:rsidR="00E71282" w:rsidRPr="00A025E1" w:rsidTr="000A1449">
        <w:trPr>
          <w:trHeight w:val="567"/>
        </w:trPr>
        <w:tc>
          <w:tcPr>
            <w:tcW w:w="466" w:type="pct"/>
            <w:tcBorders>
              <w:top w:val="nil"/>
              <w:left w:val="single" w:sz="8" w:space="0" w:color="auto"/>
              <w:bottom w:val="single" w:sz="8" w:space="0" w:color="auto"/>
              <w:right w:val="single" w:sz="8" w:space="0" w:color="auto"/>
            </w:tcBorders>
            <w:shd w:val="clear" w:color="auto" w:fill="auto"/>
            <w:noWrap/>
            <w:vAlign w:val="center"/>
          </w:tcPr>
          <w:p w:rsidR="00E71282" w:rsidRPr="00A025E1" w:rsidRDefault="00E71282" w:rsidP="00E71282">
            <w:pPr>
              <w:spacing w:after="0" w:line="240" w:lineRule="auto"/>
            </w:pPr>
            <w:r w:rsidRPr="00A025E1">
              <w:t>1.2.5</w:t>
            </w:r>
          </w:p>
        </w:tc>
        <w:tc>
          <w:tcPr>
            <w:tcW w:w="2326" w:type="pct"/>
            <w:tcBorders>
              <w:top w:val="nil"/>
              <w:left w:val="nil"/>
              <w:bottom w:val="single" w:sz="8" w:space="0" w:color="auto"/>
              <w:right w:val="single" w:sz="8" w:space="0" w:color="auto"/>
            </w:tcBorders>
            <w:shd w:val="clear" w:color="auto" w:fill="auto"/>
            <w:vAlign w:val="center"/>
          </w:tcPr>
          <w:p w:rsidR="00E71282" w:rsidRPr="00A025E1" w:rsidRDefault="00E71282" w:rsidP="00E71282">
            <w:pPr>
              <w:spacing w:after="0" w:line="240" w:lineRule="auto"/>
              <w:rPr>
                <w:rFonts w:ascii="Cambria" w:hAnsi="Cambria"/>
                <w:bCs/>
                <w:szCs w:val="24"/>
              </w:rPr>
            </w:pPr>
            <w:r w:rsidRPr="00A025E1">
              <w:t>Yabancı uyruklu öğrenciler bölgenin kültürünü tanıtmak amacıyla gezi faaliyetleri yapılacaktır.</w:t>
            </w:r>
          </w:p>
        </w:tc>
        <w:tc>
          <w:tcPr>
            <w:tcW w:w="1474" w:type="pct"/>
            <w:tcBorders>
              <w:top w:val="nil"/>
              <w:left w:val="nil"/>
              <w:bottom w:val="single" w:sz="8" w:space="0" w:color="auto"/>
              <w:right w:val="single" w:sz="8" w:space="0" w:color="auto"/>
            </w:tcBorders>
            <w:shd w:val="clear" w:color="auto" w:fill="auto"/>
            <w:vAlign w:val="center"/>
          </w:tcPr>
          <w:p w:rsidR="00E71282" w:rsidRPr="00A025E1" w:rsidRDefault="00E71282" w:rsidP="00E71282">
            <w:pPr>
              <w:spacing w:after="0" w:line="240" w:lineRule="auto"/>
            </w:pPr>
            <w:r w:rsidRPr="00A025E1">
              <w:t>Sosyal Ve Sportif Faaliyetler</w:t>
            </w:r>
          </w:p>
        </w:tc>
        <w:tc>
          <w:tcPr>
            <w:tcW w:w="734" w:type="pct"/>
            <w:tcBorders>
              <w:top w:val="nil"/>
              <w:left w:val="nil"/>
              <w:bottom w:val="single" w:sz="8" w:space="0" w:color="auto"/>
              <w:right w:val="single" w:sz="8" w:space="0" w:color="auto"/>
            </w:tcBorders>
            <w:shd w:val="clear" w:color="auto" w:fill="auto"/>
            <w:vAlign w:val="center"/>
          </w:tcPr>
          <w:p w:rsidR="00E71282" w:rsidRPr="00A025E1" w:rsidRDefault="00E71282" w:rsidP="00E71282">
            <w:pPr>
              <w:spacing w:after="0" w:line="240" w:lineRule="auto"/>
            </w:pPr>
            <w:r w:rsidRPr="00A025E1">
              <w:t xml:space="preserve">15-30 Nisan </w:t>
            </w:r>
          </w:p>
        </w:tc>
      </w:tr>
    </w:tbl>
    <w:p w:rsidR="00E71282" w:rsidRDefault="00E71282" w:rsidP="00E71282"/>
    <w:p w:rsidR="00E71282" w:rsidRDefault="00E71282" w:rsidP="00E71282"/>
    <w:p w:rsidR="00E71282" w:rsidRDefault="00E71282" w:rsidP="00E71282"/>
    <w:p w:rsidR="00E71282" w:rsidRDefault="00E71282" w:rsidP="00E71282"/>
    <w:p w:rsidR="00E71282" w:rsidRDefault="00E71282" w:rsidP="00E71282"/>
    <w:p w:rsidR="00A025E1" w:rsidRDefault="00A025E1" w:rsidP="00E71282"/>
    <w:p w:rsidR="00A025E1" w:rsidRDefault="00A025E1" w:rsidP="00E71282"/>
    <w:p w:rsidR="00DF35C9" w:rsidRPr="002B6FDB" w:rsidRDefault="003072A7" w:rsidP="00F75780">
      <w:pPr>
        <w:pStyle w:val="Balk2"/>
      </w:pPr>
      <w:bookmarkStart w:id="51" w:name="_Toc5616748"/>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50"/>
      <w:bookmarkEnd w:id="51"/>
    </w:p>
    <w:p w:rsidR="00FF6E54" w:rsidRDefault="00756936" w:rsidP="00523148">
      <w:pPr>
        <w:spacing w:after="0" w:line="240" w:lineRule="auto"/>
        <w:ind w:firstLine="709"/>
        <w:jc w:val="both"/>
      </w:pPr>
      <w:r>
        <w:t xml:space="preserve">Eğitim ve öğretimde kalitenin artırılması başlığı esas olarak eğitim ve öğretim faaliyetinin hayata hazırlama işlevinde yapılacak çalışmaları kapsamaktadır. </w:t>
      </w:r>
    </w:p>
    <w:p w:rsidR="008C2833" w:rsidRDefault="00756936" w:rsidP="00523148">
      <w:pPr>
        <w:spacing w:after="0" w:line="240" w:lineRule="auto"/>
        <w:ind w:firstLine="709"/>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w:t>
      </w:r>
      <w:r w:rsidR="00273B68">
        <w:t xml:space="preserve">ki faaliyetler yer almaktadır. </w:t>
      </w:r>
    </w:p>
    <w:p w:rsidR="00756936" w:rsidRDefault="00756936" w:rsidP="00523148">
      <w:pPr>
        <w:pStyle w:val="Balk3"/>
        <w:spacing w:before="0" w:after="0"/>
      </w:pPr>
      <w:r>
        <w:t xml:space="preserve">Stratejik Amaç 2: </w:t>
      </w:r>
    </w:p>
    <w:p w:rsidR="00A025E1" w:rsidRPr="00273B68" w:rsidRDefault="00756936" w:rsidP="00523148">
      <w:pPr>
        <w:spacing w:after="0" w:line="240" w:lineRule="auto"/>
        <w:ind w:firstLine="708"/>
        <w:jc w:val="both"/>
        <w:rPr>
          <w:rStyle w:val="Balk4Char"/>
          <w:rFonts w:ascii="Book Antiqua" w:eastAsia="Times New Roman" w:hAnsi="Book Antiqua"/>
          <w:i w:val="0"/>
          <w:iCs w:val="0"/>
          <w:sz w:val="24"/>
          <w:szCs w:val="21"/>
        </w:rPr>
      </w:pPr>
      <w:r>
        <w:t>Öğrencilerimizin gelişmiş dünyaya uyum sağlayacak şekilde donanımlı bireyler olabilmesi için eğitim ve öğretimde kalite artırılacaktır.</w:t>
      </w:r>
    </w:p>
    <w:p w:rsidR="00756936" w:rsidRDefault="00756936" w:rsidP="00523148">
      <w:pPr>
        <w:pStyle w:val="Balk3"/>
        <w:spacing w:before="0" w:after="0"/>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756936" w:rsidRPr="002B6FDB" w:rsidRDefault="00756936" w:rsidP="00523148">
      <w:pPr>
        <w:spacing w:after="0"/>
        <w:rPr>
          <w:b/>
          <w:color w:val="FF0000"/>
          <w:sz w:val="28"/>
        </w:rPr>
      </w:pPr>
      <w:r w:rsidRPr="002B6FDB">
        <w:rPr>
          <w:b/>
          <w:sz w:val="28"/>
        </w:rPr>
        <w:t>Performans Göstergeleri</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6715"/>
        <w:gridCol w:w="1134"/>
        <w:gridCol w:w="850"/>
        <w:gridCol w:w="851"/>
        <w:gridCol w:w="992"/>
        <w:gridCol w:w="709"/>
        <w:gridCol w:w="850"/>
      </w:tblGrid>
      <w:tr w:rsidR="00A025E1" w:rsidRPr="00A025E1" w:rsidTr="00273B68">
        <w:trPr>
          <w:trHeight w:val="421"/>
        </w:trPr>
        <w:tc>
          <w:tcPr>
            <w:tcW w:w="1757" w:type="dxa"/>
            <w:vMerge w:val="restart"/>
            <w:shd w:val="clear" w:color="auto" w:fill="auto"/>
            <w:noWrap/>
            <w:vAlign w:val="center"/>
            <w:hideMark/>
          </w:tcPr>
          <w:p w:rsidR="00756936" w:rsidRPr="00A025E1" w:rsidRDefault="00756936" w:rsidP="008D4E73">
            <w:pPr>
              <w:spacing w:after="0" w:line="240" w:lineRule="auto"/>
              <w:rPr>
                <w:b/>
                <w:bCs/>
                <w:szCs w:val="24"/>
              </w:rPr>
            </w:pPr>
            <w:r w:rsidRPr="00A025E1">
              <w:rPr>
                <w:b/>
                <w:bCs/>
                <w:szCs w:val="24"/>
              </w:rPr>
              <w:t>No</w:t>
            </w:r>
          </w:p>
        </w:tc>
        <w:tc>
          <w:tcPr>
            <w:tcW w:w="6715" w:type="dxa"/>
            <w:vMerge w:val="restart"/>
            <w:shd w:val="clear" w:color="auto" w:fill="auto"/>
            <w:vAlign w:val="center"/>
            <w:hideMark/>
          </w:tcPr>
          <w:p w:rsidR="00756936" w:rsidRPr="00A025E1" w:rsidRDefault="00756936" w:rsidP="008D4E73">
            <w:pPr>
              <w:spacing w:after="0" w:line="240" w:lineRule="auto"/>
              <w:rPr>
                <w:b/>
                <w:bCs/>
                <w:szCs w:val="24"/>
              </w:rPr>
            </w:pPr>
            <w:r w:rsidRPr="00A025E1">
              <w:rPr>
                <w:b/>
                <w:bCs/>
                <w:szCs w:val="24"/>
              </w:rPr>
              <w:t>PERFORMANS</w:t>
            </w:r>
          </w:p>
          <w:p w:rsidR="00756936" w:rsidRPr="00A025E1" w:rsidRDefault="00756936" w:rsidP="008D4E73">
            <w:pPr>
              <w:spacing w:after="0" w:line="240" w:lineRule="auto"/>
              <w:rPr>
                <w:b/>
                <w:bCs/>
                <w:szCs w:val="24"/>
              </w:rPr>
            </w:pPr>
            <w:r w:rsidRPr="00A025E1">
              <w:rPr>
                <w:b/>
                <w:bCs/>
                <w:szCs w:val="24"/>
              </w:rPr>
              <w:t>GÖSTERGESİ</w:t>
            </w:r>
          </w:p>
        </w:tc>
        <w:tc>
          <w:tcPr>
            <w:tcW w:w="1134" w:type="dxa"/>
            <w:shd w:val="clear" w:color="auto" w:fill="auto"/>
            <w:vAlign w:val="center"/>
          </w:tcPr>
          <w:p w:rsidR="00756936" w:rsidRPr="00A025E1" w:rsidRDefault="00756936" w:rsidP="008D4E73">
            <w:pPr>
              <w:spacing w:after="0" w:line="240" w:lineRule="auto"/>
              <w:rPr>
                <w:b/>
                <w:bCs/>
                <w:szCs w:val="24"/>
              </w:rPr>
            </w:pPr>
            <w:r w:rsidRPr="00A025E1">
              <w:rPr>
                <w:b/>
                <w:bCs/>
                <w:szCs w:val="24"/>
              </w:rPr>
              <w:t>Mevcut</w:t>
            </w:r>
          </w:p>
        </w:tc>
        <w:tc>
          <w:tcPr>
            <w:tcW w:w="4252" w:type="dxa"/>
            <w:gridSpan w:val="5"/>
            <w:shd w:val="clear" w:color="auto" w:fill="auto"/>
            <w:vAlign w:val="center"/>
          </w:tcPr>
          <w:p w:rsidR="00756936" w:rsidRPr="00A025E1" w:rsidRDefault="00756936" w:rsidP="00A025E1">
            <w:pPr>
              <w:spacing w:after="0" w:line="240" w:lineRule="auto"/>
              <w:jc w:val="center"/>
              <w:rPr>
                <w:b/>
                <w:bCs/>
                <w:szCs w:val="24"/>
              </w:rPr>
            </w:pPr>
            <w:r w:rsidRPr="00A025E1">
              <w:rPr>
                <w:b/>
                <w:bCs/>
                <w:szCs w:val="24"/>
              </w:rPr>
              <w:t>HEDEF</w:t>
            </w:r>
          </w:p>
        </w:tc>
      </w:tr>
      <w:tr w:rsidR="00A025E1" w:rsidRPr="00A025E1" w:rsidTr="00273B68">
        <w:trPr>
          <w:trHeight w:val="309"/>
        </w:trPr>
        <w:tc>
          <w:tcPr>
            <w:tcW w:w="1757" w:type="dxa"/>
            <w:vMerge/>
            <w:shd w:val="clear" w:color="auto" w:fill="auto"/>
            <w:vAlign w:val="center"/>
            <w:hideMark/>
          </w:tcPr>
          <w:p w:rsidR="00756936" w:rsidRPr="00A025E1" w:rsidRDefault="00756936" w:rsidP="008D4E73">
            <w:pPr>
              <w:spacing w:after="0" w:line="240" w:lineRule="auto"/>
              <w:rPr>
                <w:b/>
                <w:bCs/>
                <w:szCs w:val="24"/>
              </w:rPr>
            </w:pPr>
          </w:p>
        </w:tc>
        <w:tc>
          <w:tcPr>
            <w:tcW w:w="6715" w:type="dxa"/>
            <w:vMerge/>
            <w:shd w:val="clear" w:color="auto" w:fill="auto"/>
            <w:vAlign w:val="center"/>
            <w:hideMark/>
          </w:tcPr>
          <w:p w:rsidR="00756936" w:rsidRPr="00A025E1" w:rsidRDefault="00756936" w:rsidP="008D4E73">
            <w:pPr>
              <w:spacing w:after="0" w:line="240" w:lineRule="auto"/>
              <w:rPr>
                <w:b/>
                <w:bCs/>
                <w:szCs w:val="24"/>
              </w:rPr>
            </w:pPr>
          </w:p>
        </w:tc>
        <w:tc>
          <w:tcPr>
            <w:tcW w:w="1134" w:type="dxa"/>
            <w:shd w:val="clear" w:color="auto" w:fill="auto"/>
            <w:noWrap/>
            <w:vAlign w:val="center"/>
            <w:hideMark/>
          </w:tcPr>
          <w:p w:rsidR="00756936" w:rsidRPr="00A025E1" w:rsidRDefault="00756936" w:rsidP="008D4E73">
            <w:pPr>
              <w:spacing w:after="0" w:line="240" w:lineRule="auto"/>
              <w:rPr>
                <w:b/>
                <w:bCs/>
                <w:szCs w:val="24"/>
              </w:rPr>
            </w:pPr>
            <w:r w:rsidRPr="00A025E1">
              <w:rPr>
                <w:b/>
                <w:bCs/>
                <w:szCs w:val="24"/>
              </w:rPr>
              <w:t>2018</w:t>
            </w:r>
          </w:p>
        </w:tc>
        <w:tc>
          <w:tcPr>
            <w:tcW w:w="850" w:type="dxa"/>
            <w:shd w:val="clear" w:color="auto" w:fill="auto"/>
            <w:noWrap/>
            <w:vAlign w:val="center"/>
            <w:hideMark/>
          </w:tcPr>
          <w:p w:rsidR="00756936" w:rsidRPr="00A025E1" w:rsidRDefault="00756936" w:rsidP="008D4E73">
            <w:pPr>
              <w:spacing w:after="0" w:line="240" w:lineRule="auto"/>
              <w:rPr>
                <w:b/>
                <w:bCs/>
                <w:szCs w:val="24"/>
              </w:rPr>
            </w:pPr>
            <w:r w:rsidRPr="00A025E1">
              <w:rPr>
                <w:b/>
                <w:bCs/>
                <w:szCs w:val="24"/>
              </w:rPr>
              <w:t>2019</w:t>
            </w:r>
          </w:p>
        </w:tc>
        <w:tc>
          <w:tcPr>
            <w:tcW w:w="851" w:type="dxa"/>
            <w:vAlign w:val="center"/>
          </w:tcPr>
          <w:p w:rsidR="00756936" w:rsidRPr="00A025E1" w:rsidRDefault="00756936" w:rsidP="008D4E73">
            <w:pPr>
              <w:spacing w:after="0" w:line="240" w:lineRule="auto"/>
              <w:rPr>
                <w:b/>
                <w:bCs/>
                <w:szCs w:val="24"/>
              </w:rPr>
            </w:pPr>
            <w:r w:rsidRPr="00A025E1">
              <w:rPr>
                <w:b/>
                <w:bCs/>
                <w:szCs w:val="24"/>
              </w:rPr>
              <w:t>2020</w:t>
            </w:r>
          </w:p>
        </w:tc>
        <w:tc>
          <w:tcPr>
            <w:tcW w:w="992" w:type="dxa"/>
            <w:vAlign w:val="center"/>
          </w:tcPr>
          <w:p w:rsidR="00756936" w:rsidRPr="00A025E1" w:rsidRDefault="00756936" w:rsidP="008D4E73">
            <w:pPr>
              <w:spacing w:after="0" w:line="240" w:lineRule="auto"/>
              <w:rPr>
                <w:b/>
                <w:bCs/>
                <w:szCs w:val="24"/>
              </w:rPr>
            </w:pPr>
            <w:r w:rsidRPr="00A025E1">
              <w:rPr>
                <w:b/>
                <w:bCs/>
                <w:szCs w:val="24"/>
              </w:rPr>
              <w:t>2021</w:t>
            </w:r>
          </w:p>
        </w:tc>
        <w:tc>
          <w:tcPr>
            <w:tcW w:w="709" w:type="dxa"/>
            <w:vAlign w:val="center"/>
          </w:tcPr>
          <w:p w:rsidR="00756936" w:rsidRPr="00A025E1" w:rsidRDefault="00756936" w:rsidP="008D4E73">
            <w:pPr>
              <w:spacing w:after="0" w:line="240" w:lineRule="auto"/>
              <w:rPr>
                <w:b/>
                <w:bCs/>
                <w:szCs w:val="24"/>
              </w:rPr>
            </w:pPr>
            <w:r w:rsidRPr="00A025E1">
              <w:rPr>
                <w:b/>
                <w:bCs/>
                <w:szCs w:val="24"/>
              </w:rPr>
              <w:t>2022</w:t>
            </w:r>
          </w:p>
        </w:tc>
        <w:tc>
          <w:tcPr>
            <w:tcW w:w="850" w:type="dxa"/>
            <w:vAlign w:val="center"/>
          </w:tcPr>
          <w:p w:rsidR="00756936" w:rsidRPr="00A025E1" w:rsidRDefault="00756936" w:rsidP="008D4E73">
            <w:pPr>
              <w:spacing w:after="0" w:line="240" w:lineRule="auto"/>
              <w:rPr>
                <w:b/>
                <w:bCs/>
                <w:szCs w:val="24"/>
              </w:rPr>
            </w:pPr>
            <w:r w:rsidRPr="00A025E1">
              <w:rPr>
                <w:b/>
                <w:bCs/>
                <w:szCs w:val="24"/>
              </w:rPr>
              <w:t>2023</w:t>
            </w:r>
          </w:p>
        </w:tc>
      </w:tr>
      <w:tr w:rsidR="00A025E1" w:rsidRPr="00A025E1" w:rsidTr="00273B68">
        <w:trPr>
          <w:trHeight w:val="422"/>
        </w:trPr>
        <w:tc>
          <w:tcPr>
            <w:tcW w:w="1757" w:type="dxa"/>
            <w:shd w:val="clear" w:color="auto" w:fill="auto"/>
            <w:vAlign w:val="center"/>
          </w:tcPr>
          <w:p w:rsidR="00E71282" w:rsidRPr="00A025E1" w:rsidRDefault="00E71282" w:rsidP="00E71282">
            <w:pPr>
              <w:spacing w:after="0" w:line="240" w:lineRule="auto"/>
              <w:rPr>
                <w:b/>
                <w:bCs/>
                <w:szCs w:val="24"/>
              </w:rPr>
            </w:pPr>
            <w:r w:rsidRPr="00A025E1">
              <w:rPr>
                <w:b/>
                <w:bCs/>
                <w:szCs w:val="24"/>
              </w:rPr>
              <w:t>PG.2.1.a</w:t>
            </w:r>
          </w:p>
        </w:tc>
        <w:tc>
          <w:tcPr>
            <w:tcW w:w="6715" w:type="dxa"/>
            <w:shd w:val="clear" w:color="auto" w:fill="auto"/>
            <w:vAlign w:val="center"/>
          </w:tcPr>
          <w:p w:rsidR="00E71282" w:rsidRPr="00A025E1" w:rsidRDefault="00E71282" w:rsidP="00E71282">
            <w:pPr>
              <w:spacing w:after="0" w:line="240" w:lineRule="auto"/>
              <w:rPr>
                <w:szCs w:val="24"/>
              </w:rPr>
            </w:pPr>
            <w:r w:rsidRPr="00A025E1">
              <w:rPr>
                <w:szCs w:val="24"/>
              </w:rPr>
              <w:t>Yetiştirme kurslarına katılan öğrenci oranı</w:t>
            </w:r>
          </w:p>
        </w:tc>
        <w:tc>
          <w:tcPr>
            <w:tcW w:w="1134" w:type="dxa"/>
            <w:shd w:val="clear" w:color="auto" w:fill="auto"/>
            <w:noWrap/>
            <w:vAlign w:val="center"/>
          </w:tcPr>
          <w:p w:rsidR="00E71282" w:rsidRPr="00A025E1" w:rsidRDefault="00E71282" w:rsidP="00E71282">
            <w:pPr>
              <w:spacing w:after="0" w:line="240" w:lineRule="auto"/>
              <w:jc w:val="center"/>
              <w:rPr>
                <w:szCs w:val="24"/>
              </w:rPr>
            </w:pPr>
            <w:r w:rsidRPr="00A025E1">
              <w:rPr>
                <w:szCs w:val="24"/>
              </w:rPr>
              <w:t>21,73</w:t>
            </w:r>
          </w:p>
        </w:tc>
        <w:tc>
          <w:tcPr>
            <w:tcW w:w="850" w:type="dxa"/>
            <w:shd w:val="clear" w:color="auto" w:fill="auto"/>
            <w:noWrap/>
            <w:vAlign w:val="center"/>
          </w:tcPr>
          <w:p w:rsidR="00E71282" w:rsidRPr="00A025E1" w:rsidRDefault="00E71282" w:rsidP="00E71282">
            <w:pPr>
              <w:spacing w:after="0" w:line="240" w:lineRule="auto"/>
              <w:jc w:val="center"/>
              <w:rPr>
                <w:szCs w:val="24"/>
              </w:rPr>
            </w:pPr>
            <w:r w:rsidRPr="00A025E1">
              <w:rPr>
                <w:szCs w:val="24"/>
              </w:rPr>
              <w:t>25</w:t>
            </w:r>
          </w:p>
        </w:tc>
        <w:tc>
          <w:tcPr>
            <w:tcW w:w="851" w:type="dxa"/>
            <w:vAlign w:val="center"/>
          </w:tcPr>
          <w:p w:rsidR="00E71282" w:rsidRPr="00A025E1" w:rsidRDefault="00E71282" w:rsidP="00E71282">
            <w:pPr>
              <w:spacing w:after="0" w:line="240" w:lineRule="auto"/>
              <w:jc w:val="center"/>
              <w:rPr>
                <w:szCs w:val="24"/>
              </w:rPr>
            </w:pPr>
            <w:r w:rsidRPr="00A025E1">
              <w:rPr>
                <w:szCs w:val="24"/>
              </w:rPr>
              <w:t>30</w:t>
            </w:r>
          </w:p>
        </w:tc>
        <w:tc>
          <w:tcPr>
            <w:tcW w:w="992" w:type="dxa"/>
            <w:vAlign w:val="center"/>
          </w:tcPr>
          <w:p w:rsidR="00E71282" w:rsidRPr="00A025E1" w:rsidRDefault="00E71282" w:rsidP="00E71282">
            <w:pPr>
              <w:spacing w:after="0" w:line="240" w:lineRule="auto"/>
              <w:jc w:val="center"/>
              <w:rPr>
                <w:szCs w:val="24"/>
              </w:rPr>
            </w:pPr>
            <w:r w:rsidRPr="00A025E1">
              <w:rPr>
                <w:szCs w:val="24"/>
              </w:rPr>
              <w:t>35</w:t>
            </w:r>
          </w:p>
        </w:tc>
        <w:tc>
          <w:tcPr>
            <w:tcW w:w="709" w:type="dxa"/>
            <w:vAlign w:val="center"/>
          </w:tcPr>
          <w:p w:rsidR="00E71282" w:rsidRPr="00A025E1" w:rsidRDefault="00E71282" w:rsidP="00E71282">
            <w:pPr>
              <w:spacing w:after="0" w:line="240" w:lineRule="auto"/>
              <w:jc w:val="center"/>
              <w:rPr>
                <w:szCs w:val="24"/>
              </w:rPr>
            </w:pPr>
            <w:r w:rsidRPr="00A025E1">
              <w:rPr>
                <w:szCs w:val="24"/>
              </w:rPr>
              <w:t>45</w:t>
            </w:r>
          </w:p>
        </w:tc>
        <w:tc>
          <w:tcPr>
            <w:tcW w:w="850" w:type="dxa"/>
            <w:vAlign w:val="center"/>
          </w:tcPr>
          <w:p w:rsidR="00E71282" w:rsidRPr="00A025E1" w:rsidRDefault="00E71282" w:rsidP="00E71282">
            <w:pPr>
              <w:spacing w:after="0" w:line="240" w:lineRule="auto"/>
              <w:jc w:val="center"/>
              <w:rPr>
                <w:szCs w:val="24"/>
              </w:rPr>
            </w:pPr>
            <w:r w:rsidRPr="00A025E1">
              <w:rPr>
                <w:szCs w:val="24"/>
              </w:rPr>
              <w:t>50</w:t>
            </w:r>
          </w:p>
        </w:tc>
      </w:tr>
      <w:tr w:rsidR="00A025E1" w:rsidRPr="00A025E1" w:rsidTr="00273B68">
        <w:trPr>
          <w:trHeight w:val="414"/>
        </w:trPr>
        <w:tc>
          <w:tcPr>
            <w:tcW w:w="1757" w:type="dxa"/>
            <w:shd w:val="clear" w:color="auto" w:fill="auto"/>
            <w:vAlign w:val="center"/>
          </w:tcPr>
          <w:p w:rsidR="00E71282" w:rsidRPr="00A025E1" w:rsidRDefault="00E71282" w:rsidP="00E71282">
            <w:pPr>
              <w:rPr>
                <w:szCs w:val="24"/>
              </w:rPr>
            </w:pPr>
            <w:r w:rsidRPr="00A025E1">
              <w:rPr>
                <w:b/>
                <w:bCs/>
                <w:szCs w:val="24"/>
              </w:rPr>
              <w:t>PG.2.1.b.</w:t>
            </w:r>
          </w:p>
        </w:tc>
        <w:tc>
          <w:tcPr>
            <w:tcW w:w="6715" w:type="dxa"/>
            <w:shd w:val="clear" w:color="auto" w:fill="auto"/>
            <w:vAlign w:val="center"/>
          </w:tcPr>
          <w:p w:rsidR="00E71282" w:rsidRPr="00A025E1" w:rsidRDefault="00E71282" w:rsidP="00E71282">
            <w:pPr>
              <w:spacing w:after="0" w:line="240" w:lineRule="auto"/>
              <w:rPr>
                <w:szCs w:val="24"/>
              </w:rPr>
            </w:pPr>
            <w:r w:rsidRPr="00A025E1">
              <w:rPr>
                <w:szCs w:val="24"/>
              </w:rPr>
              <w:t>5. sınıf öğrencilerin ağırlıklı başarı ortalamaları</w:t>
            </w:r>
          </w:p>
        </w:tc>
        <w:tc>
          <w:tcPr>
            <w:tcW w:w="1134" w:type="dxa"/>
            <w:shd w:val="clear" w:color="auto" w:fill="auto"/>
            <w:noWrap/>
            <w:vAlign w:val="center"/>
          </w:tcPr>
          <w:p w:rsidR="00E71282" w:rsidRPr="00A025E1" w:rsidRDefault="00E71282" w:rsidP="00E71282">
            <w:pPr>
              <w:spacing w:after="0" w:line="240" w:lineRule="auto"/>
              <w:jc w:val="center"/>
              <w:rPr>
                <w:szCs w:val="24"/>
              </w:rPr>
            </w:pPr>
            <w:r w:rsidRPr="00A025E1">
              <w:rPr>
                <w:szCs w:val="24"/>
              </w:rPr>
              <w:t>65,71</w:t>
            </w:r>
          </w:p>
        </w:tc>
        <w:tc>
          <w:tcPr>
            <w:tcW w:w="850" w:type="dxa"/>
            <w:shd w:val="clear" w:color="auto" w:fill="auto"/>
            <w:noWrap/>
            <w:vAlign w:val="center"/>
          </w:tcPr>
          <w:p w:rsidR="00E71282" w:rsidRPr="00A025E1" w:rsidRDefault="00E71282" w:rsidP="00E71282">
            <w:pPr>
              <w:spacing w:after="0" w:line="240" w:lineRule="auto"/>
              <w:jc w:val="center"/>
              <w:rPr>
                <w:szCs w:val="24"/>
              </w:rPr>
            </w:pPr>
            <w:r w:rsidRPr="00A025E1">
              <w:rPr>
                <w:szCs w:val="24"/>
              </w:rPr>
              <w:t>70</w:t>
            </w:r>
          </w:p>
        </w:tc>
        <w:tc>
          <w:tcPr>
            <w:tcW w:w="851" w:type="dxa"/>
            <w:vAlign w:val="center"/>
          </w:tcPr>
          <w:p w:rsidR="00E71282" w:rsidRPr="00A025E1" w:rsidRDefault="00E71282" w:rsidP="00E71282">
            <w:pPr>
              <w:spacing w:after="0" w:line="240" w:lineRule="auto"/>
              <w:jc w:val="center"/>
              <w:rPr>
                <w:szCs w:val="24"/>
              </w:rPr>
            </w:pPr>
            <w:r w:rsidRPr="00A025E1">
              <w:rPr>
                <w:szCs w:val="24"/>
              </w:rPr>
              <w:t>73</w:t>
            </w:r>
          </w:p>
        </w:tc>
        <w:tc>
          <w:tcPr>
            <w:tcW w:w="992" w:type="dxa"/>
            <w:vAlign w:val="center"/>
          </w:tcPr>
          <w:p w:rsidR="00E71282" w:rsidRPr="00A025E1" w:rsidRDefault="00E71282" w:rsidP="00E71282">
            <w:pPr>
              <w:spacing w:after="0" w:line="240" w:lineRule="auto"/>
              <w:jc w:val="center"/>
              <w:rPr>
                <w:szCs w:val="24"/>
              </w:rPr>
            </w:pPr>
            <w:r w:rsidRPr="00A025E1">
              <w:rPr>
                <w:szCs w:val="24"/>
              </w:rPr>
              <w:t>75</w:t>
            </w:r>
          </w:p>
        </w:tc>
        <w:tc>
          <w:tcPr>
            <w:tcW w:w="709" w:type="dxa"/>
            <w:vAlign w:val="center"/>
          </w:tcPr>
          <w:p w:rsidR="00E71282" w:rsidRPr="00A025E1" w:rsidRDefault="00E71282" w:rsidP="00E71282">
            <w:pPr>
              <w:spacing w:after="0" w:line="240" w:lineRule="auto"/>
              <w:jc w:val="center"/>
              <w:rPr>
                <w:szCs w:val="24"/>
              </w:rPr>
            </w:pPr>
            <w:r w:rsidRPr="00A025E1">
              <w:rPr>
                <w:szCs w:val="24"/>
              </w:rPr>
              <w:t>80</w:t>
            </w:r>
          </w:p>
        </w:tc>
        <w:tc>
          <w:tcPr>
            <w:tcW w:w="850" w:type="dxa"/>
            <w:vAlign w:val="center"/>
          </w:tcPr>
          <w:p w:rsidR="00E71282" w:rsidRPr="00A025E1" w:rsidRDefault="00E71282" w:rsidP="00E71282">
            <w:pPr>
              <w:spacing w:after="0" w:line="240" w:lineRule="auto"/>
              <w:jc w:val="center"/>
              <w:rPr>
                <w:szCs w:val="24"/>
              </w:rPr>
            </w:pPr>
            <w:r w:rsidRPr="00A025E1">
              <w:rPr>
                <w:szCs w:val="24"/>
              </w:rPr>
              <w:t>85</w:t>
            </w:r>
          </w:p>
        </w:tc>
      </w:tr>
      <w:tr w:rsidR="00A025E1" w:rsidRPr="00A025E1" w:rsidTr="00273B68">
        <w:trPr>
          <w:trHeight w:val="464"/>
        </w:trPr>
        <w:tc>
          <w:tcPr>
            <w:tcW w:w="1757" w:type="dxa"/>
            <w:shd w:val="clear" w:color="auto" w:fill="auto"/>
            <w:vAlign w:val="center"/>
          </w:tcPr>
          <w:p w:rsidR="00E71282" w:rsidRPr="00A025E1" w:rsidRDefault="00E71282" w:rsidP="00E71282">
            <w:pPr>
              <w:rPr>
                <w:szCs w:val="24"/>
              </w:rPr>
            </w:pPr>
            <w:r w:rsidRPr="00A025E1">
              <w:rPr>
                <w:b/>
                <w:bCs/>
                <w:szCs w:val="24"/>
              </w:rPr>
              <w:t>PG.2.1.c.</w:t>
            </w:r>
          </w:p>
        </w:tc>
        <w:tc>
          <w:tcPr>
            <w:tcW w:w="6715" w:type="dxa"/>
            <w:shd w:val="clear" w:color="auto" w:fill="auto"/>
            <w:vAlign w:val="center"/>
          </w:tcPr>
          <w:p w:rsidR="00E71282" w:rsidRPr="00A025E1" w:rsidRDefault="00E71282" w:rsidP="00E71282">
            <w:pPr>
              <w:spacing w:after="0" w:line="240" w:lineRule="auto"/>
              <w:rPr>
                <w:szCs w:val="24"/>
              </w:rPr>
            </w:pPr>
            <w:r w:rsidRPr="00A025E1">
              <w:rPr>
                <w:szCs w:val="24"/>
              </w:rPr>
              <w:t>6. sınıf öğrencilerin ağırlıklı başarı ortalamaları</w:t>
            </w:r>
          </w:p>
        </w:tc>
        <w:tc>
          <w:tcPr>
            <w:tcW w:w="1134" w:type="dxa"/>
            <w:shd w:val="clear" w:color="auto" w:fill="auto"/>
            <w:noWrap/>
            <w:vAlign w:val="center"/>
          </w:tcPr>
          <w:p w:rsidR="00E71282" w:rsidRPr="00A025E1" w:rsidRDefault="00E71282" w:rsidP="00E71282">
            <w:pPr>
              <w:spacing w:after="0" w:line="240" w:lineRule="auto"/>
              <w:jc w:val="center"/>
              <w:rPr>
                <w:szCs w:val="24"/>
              </w:rPr>
            </w:pPr>
            <w:r w:rsidRPr="00A025E1">
              <w:rPr>
                <w:szCs w:val="24"/>
              </w:rPr>
              <w:t>68,47</w:t>
            </w:r>
          </w:p>
        </w:tc>
        <w:tc>
          <w:tcPr>
            <w:tcW w:w="850" w:type="dxa"/>
            <w:shd w:val="clear" w:color="auto" w:fill="auto"/>
            <w:noWrap/>
            <w:vAlign w:val="center"/>
          </w:tcPr>
          <w:p w:rsidR="00E71282" w:rsidRPr="00A025E1" w:rsidRDefault="00E71282" w:rsidP="00E71282">
            <w:pPr>
              <w:spacing w:after="0" w:line="240" w:lineRule="auto"/>
              <w:jc w:val="center"/>
              <w:rPr>
                <w:szCs w:val="24"/>
              </w:rPr>
            </w:pPr>
            <w:r w:rsidRPr="00A025E1">
              <w:rPr>
                <w:szCs w:val="24"/>
              </w:rPr>
              <w:t>70</w:t>
            </w:r>
          </w:p>
        </w:tc>
        <w:tc>
          <w:tcPr>
            <w:tcW w:w="851" w:type="dxa"/>
            <w:vAlign w:val="center"/>
          </w:tcPr>
          <w:p w:rsidR="00E71282" w:rsidRPr="00A025E1" w:rsidRDefault="00E71282" w:rsidP="00E71282">
            <w:pPr>
              <w:spacing w:after="0" w:line="240" w:lineRule="auto"/>
              <w:jc w:val="center"/>
              <w:rPr>
                <w:szCs w:val="24"/>
              </w:rPr>
            </w:pPr>
            <w:r w:rsidRPr="00A025E1">
              <w:rPr>
                <w:szCs w:val="24"/>
              </w:rPr>
              <w:t>73</w:t>
            </w:r>
          </w:p>
        </w:tc>
        <w:tc>
          <w:tcPr>
            <w:tcW w:w="992" w:type="dxa"/>
            <w:vAlign w:val="center"/>
          </w:tcPr>
          <w:p w:rsidR="00E71282" w:rsidRPr="00A025E1" w:rsidRDefault="00E71282" w:rsidP="00E71282">
            <w:pPr>
              <w:spacing w:after="0" w:line="240" w:lineRule="auto"/>
              <w:jc w:val="center"/>
              <w:rPr>
                <w:szCs w:val="24"/>
              </w:rPr>
            </w:pPr>
            <w:r w:rsidRPr="00A025E1">
              <w:rPr>
                <w:szCs w:val="24"/>
              </w:rPr>
              <w:t>75</w:t>
            </w:r>
          </w:p>
        </w:tc>
        <w:tc>
          <w:tcPr>
            <w:tcW w:w="709" w:type="dxa"/>
            <w:vAlign w:val="center"/>
          </w:tcPr>
          <w:p w:rsidR="00E71282" w:rsidRPr="00A025E1" w:rsidRDefault="00E71282" w:rsidP="00E71282">
            <w:pPr>
              <w:spacing w:after="0" w:line="240" w:lineRule="auto"/>
              <w:jc w:val="center"/>
              <w:rPr>
                <w:szCs w:val="24"/>
              </w:rPr>
            </w:pPr>
            <w:r w:rsidRPr="00A025E1">
              <w:rPr>
                <w:szCs w:val="24"/>
              </w:rPr>
              <w:t>80</w:t>
            </w:r>
          </w:p>
        </w:tc>
        <w:tc>
          <w:tcPr>
            <w:tcW w:w="850" w:type="dxa"/>
            <w:vAlign w:val="center"/>
          </w:tcPr>
          <w:p w:rsidR="00E71282" w:rsidRPr="00A025E1" w:rsidRDefault="00E71282" w:rsidP="00E71282">
            <w:pPr>
              <w:spacing w:after="0" w:line="240" w:lineRule="auto"/>
              <w:jc w:val="center"/>
              <w:rPr>
                <w:szCs w:val="24"/>
              </w:rPr>
            </w:pPr>
            <w:r w:rsidRPr="00A025E1">
              <w:rPr>
                <w:szCs w:val="24"/>
              </w:rPr>
              <w:t>85</w:t>
            </w:r>
          </w:p>
        </w:tc>
      </w:tr>
      <w:tr w:rsidR="00A025E1" w:rsidRPr="00A025E1" w:rsidTr="00273B68">
        <w:trPr>
          <w:trHeight w:val="344"/>
        </w:trPr>
        <w:tc>
          <w:tcPr>
            <w:tcW w:w="1757" w:type="dxa"/>
            <w:shd w:val="clear" w:color="auto" w:fill="auto"/>
            <w:vAlign w:val="center"/>
          </w:tcPr>
          <w:p w:rsidR="00E71282" w:rsidRPr="00A025E1" w:rsidRDefault="00E71282" w:rsidP="00E71282">
            <w:pPr>
              <w:rPr>
                <w:szCs w:val="24"/>
              </w:rPr>
            </w:pPr>
            <w:r w:rsidRPr="00A025E1">
              <w:rPr>
                <w:b/>
                <w:bCs/>
                <w:szCs w:val="24"/>
              </w:rPr>
              <w:t>PG.2.1.d.</w:t>
            </w:r>
          </w:p>
        </w:tc>
        <w:tc>
          <w:tcPr>
            <w:tcW w:w="6715" w:type="dxa"/>
            <w:shd w:val="clear" w:color="auto" w:fill="auto"/>
            <w:vAlign w:val="center"/>
          </w:tcPr>
          <w:p w:rsidR="00E71282" w:rsidRPr="00A025E1" w:rsidRDefault="00E71282" w:rsidP="00E71282">
            <w:pPr>
              <w:spacing w:after="0" w:line="240" w:lineRule="auto"/>
              <w:rPr>
                <w:szCs w:val="24"/>
              </w:rPr>
            </w:pPr>
            <w:r w:rsidRPr="00A025E1">
              <w:rPr>
                <w:szCs w:val="24"/>
              </w:rPr>
              <w:t>7. sınıf öğrencilerin ağırlıklı başarı ortalamaları</w:t>
            </w:r>
          </w:p>
        </w:tc>
        <w:tc>
          <w:tcPr>
            <w:tcW w:w="1134" w:type="dxa"/>
            <w:shd w:val="clear" w:color="auto" w:fill="auto"/>
            <w:noWrap/>
            <w:vAlign w:val="center"/>
          </w:tcPr>
          <w:p w:rsidR="00E71282" w:rsidRPr="00A025E1" w:rsidRDefault="00E71282" w:rsidP="00E71282">
            <w:pPr>
              <w:spacing w:after="0" w:line="240" w:lineRule="auto"/>
              <w:jc w:val="center"/>
              <w:rPr>
                <w:szCs w:val="24"/>
              </w:rPr>
            </w:pPr>
            <w:r w:rsidRPr="00A025E1">
              <w:rPr>
                <w:szCs w:val="24"/>
              </w:rPr>
              <w:t>70,05</w:t>
            </w:r>
          </w:p>
        </w:tc>
        <w:tc>
          <w:tcPr>
            <w:tcW w:w="850" w:type="dxa"/>
            <w:shd w:val="clear" w:color="auto" w:fill="auto"/>
            <w:noWrap/>
            <w:vAlign w:val="center"/>
          </w:tcPr>
          <w:p w:rsidR="00E71282" w:rsidRPr="00A025E1" w:rsidRDefault="00E71282" w:rsidP="00E71282">
            <w:pPr>
              <w:spacing w:after="0" w:line="240" w:lineRule="auto"/>
              <w:jc w:val="center"/>
              <w:rPr>
                <w:szCs w:val="24"/>
              </w:rPr>
            </w:pPr>
            <w:r w:rsidRPr="00A025E1">
              <w:rPr>
                <w:szCs w:val="24"/>
              </w:rPr>
              <w:t>75</w:t>
            </w:r>
          </w:p>
        </w:tc>
        <w:tc>
          <w:tcPr>
            <w:tcW w:w="851" w:type="dxa"/>
            <w:vAlign w:val="center"/>
          </w:tcPr>
          <w:p w:rsidR="00E71282" w:rsidRPr="00A025E1" w:rsidRDefault="00E71282" w:rsidP="00E71282">
            <w:pPr>
              <w:spacing w:after="0" w:line="240" w:lineRule="auto"/>
              <w:jc w:val="center"/>
              <w:rPr>
                <w:szCs w:val="24"/>
              </w:rPr>
            </w:pPr>
            <w:r w:rsidRPr="00A025E1">
              <w:rPr>
                <w:szCs w:val="24"/>
              </w:rPr>
              <w:t>78</w:t>
            </w:r>
          </w:p>
        </w:tc>
        <w:tc>
          <w:tcPr>
            <w:tcW w:w="992" w:type="dxa"/>
            <w:vAlign w:val="center"/>
          </w:tcPr>
          <w:p w:rsidR="00E71282" w:rsidRPr="00A025E1" w:rsidRDefault="00E71282" w:rsidP="00E71282">
            <w:pPr>
              <w:spacing w:after="0" w:line="240" w:lineRule="auto"/>
              <w:jc w:val="center"/>
              <w:rPr>
                <w:szCs w:val="24"/>
              </w:rPr>
            </w:pPr>
            <w:r w:rsidRPr="00A025E1">
              <w:rPr>
                <w:szCs w:val="24"/>
              </w:rPr>
              <w:t>80</w:t>
            </w:r>
          </w:p>
        </w:tc>
        <w:tc>
          <w:tcPr>
            <w:tcW w:w="709" w:type="dxa"/>
            <w:vAlign w:val="center"/>
          </w:tcPr>
          <w:p w:rsidR="00E71282" w:rsidRPr="00A025E1" w:rsidRDefault="00E71282" w:rsidP="00E71282">
            <w:pPr>
              <w:spacing w:after="0" w:line="240" w:lineRule="auto"/>
              <w:jc w:val="center"/>
              <w:rPr>
                <w:szCs w:val="24"/>
              </w:rPr>
            </w:pPr>
            <w:r w:rsidRPr="00A025E1">
              <w:rPr>
                <w:szCs w:val="24"/>
              </w:rPr>
              <w:t>82</w:t>
            </w:r>
          </w:p>
        </w:tc>
        <w:tc>
          <w:tcPr>
            <w:tcW w:w="850" w:type="dxa"/>
            <w:vAlign w:val="center"/>
          </w:tcPr>
          <w:p w:rsidR="00E71282" w:rsidRPr="00A025E1" w:rsidRDefault="00E71282" w:rsidP="00E71282">
            <w:pPr>
              <w:spacing w:after="0" w:line="240" w:lineRule="auto"/>
              <w:jc w:val="center"/>
              <w:rPr>
                <w:szCs w:val="24"/>
              </w:rPr>
            </w:pPr>
            <w:r w:rsidRPr="00A025E1">
              <w:rPr>
                <w:szCs w:val="24"/>
              </w:rPr>
              <w:t>85</w:t>
            </w:r>
          </w:p>
        </w:tc>
      </w:tr>
      <w:tr w:rsidR="00A025E1" w:rsidRPr="00A025E1" w:rsidTr="00273B68">
        <w:trPr>
          <w:trHeight w:val="381"/>
        </w:trPr>
        <w:tc>
          <w:tcPr>
            <w:tcW w:w="1757" w:type="dxa"/>
            <w:shd w:val="clear" w:color="auto" w:fill="auto"/>
            <w:vAlign w:val="center"/>
          </w:tcPr>
          <w:p w:rsidR="00E71282" w:rsidRPr="00A025E1" w:rsidRDefault="00E71282" w:rsidP="00E71282">
            <w:pPr>
              <w:rPr>
                <w:szCs w:val="24"/>
              </w:rPr>
            </w:pPr>
            <w:r w:rsidRPr="00A025E1">
              <w:rPr>
                <w:b/>
                <w:bCs/>
                <w:szCs w:val="24"/>
              </w:rPr>
              <w:t>PG.2.1.e.</w:t>
            </w:r>
          </w:p>
        </w:tc>
        <w:tc>
          <w:tcPr>
            <w:tcW w:w="6715" w:type="dxa"/>
            <w:shd w:val="clear" w:color="auto" w:fill="auto"/>
            <w:vAlign w:val="center"/>
          </w:tcPr>
          <w:p w:rsidR="00E71282" w:rsidRPr="00A025E1" w:rsidRDefault="00E71282" w:rsidP="00E71282">
            <w:pPr>
              <w:spacing w:after="0" w:line="240" w:lineRule="auto"/>
              <w:rPr>
                <w:szCs w:val="24"/>
              </w:rPr>
            </w:pPr>
            <w:r w:rsidRPr="00A025E1">
              <w:rPr>
                <w:szCs w:val="24"/>
              </w:rPr>
              <w:t>Mezun olan öğrencilerin ağırlıklı başarı ortalamaları</w:t>
            </w:r>
          </w:p>
        </w:tc>
        <w:tc>
          <w:tcPr>
            <w:tcW w:w="1134" w:type="dxa"/>
            <w:shd w:val="clear" w:color="auto" w:fill="auto"/>
            <w:noWrap/>
            <w:vAlign w:val="center"/>
          </w:tcPr>
          <w:p w:rsidR="00E71282" w:rsidRPr="00A025E1" w:rsidRDefault="00E71282" w:rsidP="00E71282">
            <w:pPr>
              <w:spacing w:after="0" w:line="240" w:lineRule="auto"/>
              <w:jc w:val="center"/>
              <w:rPr>
                <w:szCs w:val="24"/>
              </w:rPr>
            </w:pPr>
            <w:r w:rsidRPr="00A025E1">
              <w:rPr>
                <w:szCs w:val="24"/>
              </w:rPr>
              <w:t>70,10</w:t>
            </w:r>
          </w:p>
        </w:tc>
        <w:tc>
          <w:tcPr>
            <w:tcW w:w="850" w:type="dxa"/>
            <w:shd w:val="clear" w:color="auto" w:fill="auto"/>
            <w:noWrap/>
            <w:vAlign w:val="center"/>
          </w:tcPr>
          <w:p w:rsidR="00E71282" w:rsidRPr="00A025E1" w:rsidRDefault="00E71282" w:rsidP="00E71282">
            <w:pPr>
              <w:spacing w:after="0" w:line="240" w:lineRule="auto"/>
              <w:jc w:val="center"/>
              <w:rPr>
                <w:szCs w:val="24"/>
              </w:rPr>
            </w:pPr>
            <w:r w:rsidRPr="00A025E1">
              <w:rPr>
                <w:szCs w:val="24"/>
              </w:rPr>
              <w:t>75</w:t>
            </w:r>
          </w:p>
        </w:tc>
        <w:tc>
          <w:tcPr>
            <w:tcW w:w="851" w:type="dxa"/>
            <w:vAlign w:val="center"/>
          </w:tcPr>
          <w:p w:rsidR="00E71282" w:rsidRPr="00A025E1" w:rsidRDefault="00E71282" w:rsidP="00E71282">
            <w:pPr>
              <w:spacing w:after="0" w:line="240" w:lineRule="auto"/>
              <w:jc w:val="center"/>
              <w:rPr>
                <w:szCs w:val="24"/>
              </w:rPr>
            </w:pPr>
            <w:r w:rsidRPr="00A025E1">
              <w:rPr>
                <w:szCs w:val="24"/>
              </w:rPr>
              <w:t>78</w:t>
            </w:r>
          </w:p>
        </w:tc>
        <w:tc>
          <w:tcPr>
            <w:tcW w:w="992" w:type="dxa"/>
            <w:vAlign w:val="center"/>
          </w:tcPr>
          <w:p w:rsidR="00E71282" w:rsidRPr="00A025E1" w:rsidRDefault="00E71282" w:rsidP="00E71282">
            <w:pPr>
              <w:spacing w:after="0" w:line="240" w:lineRule="auto"/>
              <w:jc w:val="center"/>
              <w:rPr>
                <w:szCs w:val="24"/>
              </w:rPr>
            </w:pPr>
            <w:r w:rsidRPr="00A025E1">
              <w:rPr>
                <w:szCs w:val="24"/>
              </w:rPr>
              <w:t>80</w:t>
            </w:r>
          </w:p>
        </w:tc>
        <w:tc>
          <w:tcPr>
            <w:tcW w:w="709" w:type="dxa"/>
            <w:vAlign w:val="center"/>
          </w:tcPr>
          <w:p w:rsidR="00E71282" w:rsidRPr="00A025E1" w:rsidRDefault="00E71282" w:rsidP="00E71282">
            <w:pPr>
              <w:spacing w:after="0" w:line="240" w:lineRule="auto"/>
              <w:jc w:val="center"/>
              <w:rPr>
                <w:szCs w:val="24"/>
              </w:rPr>
            </w:pPr>
            <w:r w:rsidRPr="00A025E1">
              <w:rPr>
                <w:szCs w:val="24"/>
              </w:rPr>
              <w:t>82</w:t>
            </w:r>
          </w:p>
        </w:tc>
        <w:tc>
          <w:tcPr>
            <w:tcW w:w="850" w:type="dxa"/>
            <w:vAlign w:val="center"/>
          </w:tcPr>
          <w:p w:rsidR="00E71282" w:rsidRPr="00A025E1" w:rsidRDefault="00E71282" w:rsidP="00E71282">
            <w:pPr>
              <w:spacing w:after="0" w:line="240" w:lineRule="auto"/>
              <w:jc w:val="center"/>
              <w:rPr>
                <w:szCs w:val="24"/>
              </w:rPr>
            </w:pPr>
            <w:r w:rsidRPr="00A025E1">
              <w:rPr>
                <w:szCs w:val="24"/>
              </w:rPr>
              <w:t>85</w:t>
            </w:r>
          </w:p>
        </w:tc>
      </w:tr>
      <w:tr w:rsidR="00A025E1" w:rsidRPr="00A025E1" w:rsidTr="00273B68">
        <w:trPr>
          <w:trHeight w:val="414"/>
        </w:trPr>
        <w:tc>
          <w:tcPr>
            <w:tcW w:w="1757" w:type="dxa"/>
            <w:shd w:val="clear" w:color="auto" w:fill="auto"/>
            <w:vAlign w:val="center"/>
          </w:tcPr>
          <w:p w:rsidR="00E71282" w:rsidRPr="00A025E1" w:rsidRDefault="00E71282" w:rsidP="00E71282">
            <w:pPr>
              <w:rPr>
                <w:szCs w:val="24"/>
              </w:rPr>
            </w:pPr>
            <w:r w:rsidRPr="00A025E1">
              <w:rPr>
                <w:b/>
                <w:bCs/>
                <w:szCs w:val="24"/>
              </w:rPr>
              <w:t>PG.2.1.f.</w:t>
            </w:r>
          </w:p>
        </w:tc>
        <w:tc>
          <w:tcPr>
            <w:tcW w:w="6715" w:type="dxa"/>
            <w:shd w:val="clear" w:color="auto" w:fill="auto"/>
            <w:vAlign w:val="center"/>
          </w:tcPr>
          <w:p w:rsidR="00E71282" w:rsidRPr="00A025E1" w:rsidRDefault="00E71282" w:rsidP="00E71282">
            <w:pPr>
              <w:spacing w:after="0" w:line="240" w:lineRule="auto"/>
              <w:rPr>
                <w:szCs w:val="24"/>
              </w:rPr>
            </w:pPr>
            <w:r w:rsidRPr="00A025E1">
              <w:rPr>
                <w:szCs w:val="24"/>
              </w:rPr>
              <w:t>Mezun öğrencilerimizin ortaöğretime yerleşme oranları(%)</w:t>
            </w:r>
          </w:p>
        </w:tc>
        <w:tc>
          <w:tcPr>
            <w:tcW w:w="1134" w:type="dxa"/>
            <w:shd w:val="clear" w:color="auto" w:fill="auto"/>
            <w:noWrap/>
            <w:vAlign w:val="center"/>
          </w:tcPr>
          <w:p w:rsidR="00E71282" w:rsidRPr="00A025E1" w:rsidRDefault="00E71282" w:rsidP="00E71282">
            <w:pPr>
              <w:spacing w:after="0" w:line="240" w:lineRule="auto"/>
              <w:jc w:val="center"/>
              <w:rPr>
                <w:szCs w:val="24"/>
              </w:rPr>
            </w:pPr>
            <w:r w:rsidRPr="00A025E1">
              <w:rPr>
                <w:szCs w:val="24"/>
              </w:rPr>
              <w:t>80,89</w:t>
            </w:r>
          </w:p>
        </w:tc>
        <w:tc>
          <w:tcPr>
            <w:tcW w:w="850" w:type="dxa"/>
            <w:shd w:val="clear" w:color="auto" w:fill="auto"/>
            <w:noWrap/>
            <w:vAlign w:val="center"/>
          </w:tcPr>
          <w:p w:rsidR="00E71282" w:rsidRPr="00A025E1" w:rsidRDefault="00E71282" w:rsidP="00E71282">
            <w:pPr>
              <w:spacing w:after="0" w:line="240" w:lineRule="auto"/>
              <w:jc w:val="center"/>
              <w:rPr>
                <w:szCs w:val="24"/>
              </w:rPr>
            </w:pPr>
            <w:r w:rsidRPr="00A025E1">
              <w:rPr>
                <w:szCs w:val="24"/>
              </w:rPr>
              <w:t>85</w:t>
            </w:r>
          </w:p>
        </w:tc>
        <w:tc>
          <w:tcPr>
            <w:tcW w:w="851" w:type="dxa"/>
            <w:vAlign w:val="center"/>
          </w:tcPr>
          <w:p w:rsidR="00E71282" w:rsidRPr="00A025E1" w:rsidRDefault="00E71282" w:rsidP="00E71282">
            <w:pPr>
              <w:spacing w:after="0" w:line="240" w:lineRule="auto"/>
              <w:jc w:val="center"/>
              <w:rPr>
                <w:szCs w:val="24"/>
              </w:rPr>
            </w:pPr>
            <w:r w:rsidRPr="00A025E1">
              <w:rPr>
                <w:szCs w:val="24"/>
              </w:rPr>
              <w:t>87</w:t>
            </w:r>
          </w:p>
        </w:tc>
        <w:tc>
          <w:tcPr>
            <w:tcW w:w="992" w:type="dxa"/>
            <w:vAlign w:val="center"/>
          </w:tcPr>
          <w:p w:rsidR="00E71282" w:rsidRPr="00A025E1" w:rsidRDefault="00E71282" w:rsidP="00E71282">
            <w:pPr>
              <w:spacing w:after="0" w:line="240" w:lineRule="auto"/>
              <w:jc w:val="center"/>
              <w:rPr>
                <w:szCs w:val="24"/>
              </w:rPr>
            </w:pPr>
            <w:r w:rsidRPr="00A025E1">
              <w:rPr>
                <w:szCs w:val="24"/>
              </w:rPr>
              <w:t>90</w:t>
            </w:r>
          </w:p>
        </w:tc>
        <w:tc>
          <w:tcPr>
            <w:tcW w:w="709" w:type="dxa"/>
            <w:vAlign w:val="center"/>
          </w:tcPr>
          <w:p w:rsidR="00E71282" w:rsidRPr="00A025E1" w:rsidRDefault="00E71282" w:rsidP="00E71282">
            <w:pPr>
              <w:spacing w:after="0" w:line="240" w:lineRule="auto"/>
              <w:jc w:val="center"/>
              <w:rPr>
                <w:szCs w:val="24"/>
              </w:rPr>
            </w:pPr>
            <w:r w:rsidRPr="00A025E1">
              <w:rPr>
                <w:szCs w:val="24"/>
              </w:rPr>
              <w:t>92</w:t>
            </w:r>
          </w:p>
        </w:tc>
        <w:tc>
          <w:tcPr>
            <w:tcW w:w="850" w:type="dxa"/>
            <w:vAlign w:val="center"/>
          </w:tcPr>
          <w:p w:rsidR="00E71282" w:rsidRPr="00A025E1" w:rsidRDefault="00E71282" w:rsidP="00E71282">
            <w:pPr>
              <w:spacing w:after="0" w:line="240" w:lineRule="auto"/>
              <w:jc w:val="center"/>
              <w:rPr>
                <w:szCs w:val="24"/>
              </w:rPr>
            </w:pPr>
            <w:r w:rsidRPr="00A025E1">
              <w:rPr>
                <w:szCs w:val="24"/>
              </w:rPr>
              <w:t>95</w:t>
            </w:r>
          </w:p>
        </w:tc>
      </w:tr>
      <w:tr w:rsidR="00A025E1" w:rsidRPr="00A025E1" w:rsidTr="00273B68">
        <w:trPr>
          <w:trHeight w:val="449"/>
        </w:trPr>
        <w:tc>
          <w:tcPr>
            <w:tcW w:w="1757" w:type="dxa"/>
            <w:shd w:val="clear" w:color="auto" w:fill="auto"/>
            <w:vAlign w:val="center"/>
          </w:tcPr>
          <w:p w:rsidR="00E71282" w:rsidRPr="00A025E1" w:rsidRDefault="00E71282" w:rsidP="00E71282">
            <w:pPr>
              <w:rPr>
                <w:szCs w:val="24"/>
              </w:rPr>
            </w:pPr>
            <w:r w:rsidRPr="00A025E1">
              <w:rPr>
                <w:b/>
                <w:bCs/>
                <w:szCs w:val="24"/>
              </w:rPr>
              <w:t>PG.2.1.g.</w:t>
            </w:r>
          </w:p>
        </w:tc>
        <w:tc>
          <w:tcPr>
            <w:tcW w:w="6715" w:type="dxa"/>
            <w:shd w:val="clear" w:color="auto" w:fill="auto"/>
            <w:vAlign w:val="center"/>
          </w:tcPr>
          <w:p w:rsidR="00E71282" w:rsidRPr="00A025E1" w:rsidRDefault="00E71282" w:rsidP="00E71282">
            <w:pPr>
              <w:spacing w:after="0" w:line="240" w:lineRule="auto"/>
              <w:rPr>
                <w:szCs w:val="24"/>
              </w:rPr>
            </w:pPr>
            <w:r w:rsidRPr="00A025E1">
              <w:rPr>
                <w:szCs w:val="24"/>
              </w:rPr>
              <w:t>Sosyal kültürel faaliyetlere katılan öğrenci oranı (%)</w:t>
            </w:r>
          </w:p>
        </w:tc>
        <w:tc>
          <w:tcPr>
            <w:tcW w:w="1134" w:type="dxa"/>
            <w:shd w:val="clear" w:color="auto" w:fill="auto"/>
            <w:noWrap/>
            <w:vAlign w:val="center"/>
          </w:tcPr>
          <w:p w:rsidR="00E71282" w:rsidRPr="00A025E1" w:rsidRDefault="00E71282" w:rsidP="00E71282">
            <w:pPr>
              <w:spacing w:after="0" w:line="240" w:lineRule="auto"/>
              <w:jc w:val="center"/>
              <w:rPr>
                <w:szCs w:val="24"/>
              </w:rPr>
            </w:pPr>
            <w:r w:rsidRPr="00A025E1">
              <w:rPr>
                <w:szCs w:val="24"/>
              </w:rPr>
              <w:t>20,57</w:t>
            </w:r>
          </w:p>
        </w:tc>
        <w:tc>
          <w:tcPr>
            <w:tcW w:w="850" w:type="dxa"/>
            <w:shd w:val="clear" w:color="auto" w:fill="auto"/>
            <w:noWrap/>
            <w:vAlign w:val="center"/>
          </w:tcPr>
          <w:p w:rsidR="00E71282" w:rsidRPr="00A025E1" w:rsidRDefault="00E71282" w:rsidP="00E71282">
            <w:pPr>
              <w:spacing w:after="0" w:line="240" w:lineRule="auto"/>
              <w:jc w:val="center"/>
              <w:rPr>
                <w:szCs w:val="24"/>
              </w:rPr>
            </w:pPr>
            <w:r w:rsidRPr="00A025E1">
              <w:rPr>
                <w:szCs w:val="24"/>
              </w:rPr>
              <w:t>25</w:t>
            </w:r>
          </w:p>
        </w:tc>
        <w:tc>
          <w:tcPr>
            <w:tcW w:w="851" w:type="dxa"/>
            <w:vAlign w:val="center"/>
          </w:tcPr>
          <w:p w:rsidR="00E71282" w:rsidRPr="00A025E1" w:rsidRDefault="00E71282" w:rsidP="00E71282">
            <w:pPr>
              <w:spacing w:after="0" w:line="240" w:lineRule="auto"/>
              <w:jc w:val="center"/>
              <w:rPr>
                <w:szCs w:val="24"/>
              </w:rPr>
            </w:pPr>
            <w:r w:rsidRPr="00A025E1">
              <w:rPr>
                <w:szCs w:val="24"/>
              </w:rPr>
              <w:t>35</w:t>
            </w:r>
          </w:p>
        </w:tc>
        <w:tc>
          <w:tcPr>
            <w:tcW w:w="992" w:type="dxa"/>
            <w:vAlign w:val="center"/>
          </w:tcPr>
          <w:p w:rsidR="00E71282" w:rsidRPr="00A025E1" w:rsidRDefault="00E71282" w:rsidP="00E71282">
            <w:pPr>
              <w:spacing w:after="0" w:line="240" w:lineRule="auto"/>
              <w:jc w:val="center"/>
              <w:rPr>
                <w:szCs w:val="24"/>
              </w:rPr>
            </w:pPr>
            <w:r w:rsidRPr="00A025E1">
              <w:rPr>
                <w:szCs w:val="24"/>
              </w:rPr>
              <w:t>40</w:t>
            </w:r>
          </w:p>
        </w:tc>
        <w:tc>
          <w:tcPr>
            <w:tcW w:w="709" w:type="dxa"/>
            <w:vAlign w:val="center"/>
          </w:tcPr>
          <w:p w:rsidR="00E71282" w:rsidRPr="00A025E1" w:rsidRDefault="00E71282" w:rsidP="00E71282">
            <w:pPr>
              <w:spacing w:after="0" w:line="240" w:lineRule="auto"/>
              <w:jc w:val="center"/>
              <w:rPr>
                <w:szCs w:val="24"/>
              </w:rPr>
            </w:pPr>
            <w:r w:rsidRPr="00A025E1">
              <w:rPr>
                <w:szCs w:val="24"/>
              </w:rPr>
              <w:t>45</w:t>
            </w:r>
          </w:p>
        </w:tc>
        <w:tc>
          <w:tcPr>
            <w:tcW w:w="850" w:type="dxa"/>
            <w:vAlign w:val="center"/>
          </w:tcPr>
          <w:p w:rsidR="00E71282" w:rsidRPr="00A025E1" w:rsidRDefault="00E71282" w:rsidP="00E71282">
            <w:pPr>
              <w:spacing w:after="0" w:line="240" w:lineRule="auto"/>
              <w:jc w:val="center"/>
              <w:rPr>
                <w:szCs w:val="24"/>
              </w:rPr>
            </w:pPr>
            <w:r w:rsidRPr="00A025E1">
              <w:rPr>
                <w:szCs w:val="24"/>
              </w:rPr>
              <w:t>50</w:t>
            </w:r>
          </w:p>
        </w:tc>
      </w:tr>
    </w:tbl>
    <w:p w:rsidR="00523148" w:rsidRDefault="00523148" w:rsidP="00756936">
      <w:pPr>
        <w:rPr>
          <w:b/>
          <w:sz w:val="28"/>
        </w:rPr>
      </w:pPr>
    </w:p>
    <w:p w:rsidR="00756936" w:rsidRDefault="00756936" w:rsidP="00756936">
      <w:pPr>
        <w:rPr>
          <w:b/>
          <w:sz w:val="28"/>
        </w:rPr>
      </w:pPr>
      <w:r w:rsidRPr="002B6FDB">
        <w:rPr>
          <w:b/>
          <w:sz w:val="28"/>
        </w:rPr>
        <w:lastRenderedPageBreak/>
        <w:t>Eylemler</w:t>
      </w:r>
    </w:p>
    <w:tbl>
      <w:tblPr>
        <w:tblW w:w="4829" w:type="pct"/>
        <w:tblLayout w:type="fixed"/>
        <w:tblCellMar>
          <w:left w:w="70" w:type="dxa"/>
          <w:right w:w="70" w:type="dxa"/>
        </w:tblCellMar>
        <w:tblLook w:val="04A0"/>
      </w:tblPr>
      <w:tblGrid>
        <w:gridCol w:w="965"/>
        <w:gridCol w:w="6348"/>
        <w:gridCol w:w="3171"/>
        <w:gridCol w:w="3174"/>
      </w:tblGrid>
      <w:tr w:rsidR="00E71282" w:rsidRPr="00281368" w:rsidTr="00E71282">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71282" w:rsidRPr="00E71282" w:rsidRDefault="00E71282" w:rsidP="00E71282">
            <w:pPr>
              <w:spacing w:after="0" w:line="240" w:lineRule="auto"/>
              <w:jc w:val="center"/>
              <w:rPr>
                <w:b/>
                <w:bCs/>
                <w:color w:val="000000"/>
                <w:szCs w:val="24"/>
              </w:rPr>
            </w:pPr>
            <w:r w:rsidRPr="00E71282">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E71282" w:rsidRPr="00E71282" w:rsidRDefault="00E71282" w:rsidP="00E71282">
            <w:pPr>
              <w:spacing w:after="0" w:line="240" w:lineRule="auto"/>
              <w:jc w:val="center"/>
              <w:rPr>
                <w:b/>
                <w:bCs/>
                <w:color w:val="000000"/>
                <w:szCs w:val="24"/>
              </w:rPr>
            </w:pPr>
            <w:r w:rsidRPr="00E71282">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E71282" w:rsidRPr="00E71282" w:rsidRDefault="00E71282" w:rsidP="00E71282">
            <w:pPr>
              <w:spacing w:after="0" w:line="240" w:lineRule="auto"/>
              <w:jc w:val="center"/>
              <w:rPr>
                <w:b/>
                <w:bCs/>
                <w:color w:val="000000"/>
                <w:szCs w:val="24"/>
              </w:rPr>
            </w:pPr>
            <w:r w:rsidRPr="00E71282">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E71282" w:rsidRPr="00E71282" w:rsidRDefault="00E71282" w:rsidP="00E71282">
            <w:pPr>
              <w:spacing w:after="0" w:line="240" w:lineRule="auto"/>
              <w:jc w:val="center"/>
              <w:rPr>
                <w:b/>
                <w:bCs/>
                <w:color w:val="000000"/>
                <w:szCs w:val="24"/>
              </w:rPr>
            </w:pPr>
            <w:r w:rsidRPr="00E71282">
              <w:rPr>
                <w:b/>
                <w:bCs/>
                <w:color w:val="000000"/>
                <w:szCs w:val="24"/>
              </w:rPr>
              <w:t>EYLEM TARİHİ</w:t>
            </w:r>
          </w:p>
        </w:tc>
      </w:tr>
      <w:tr w:rsidR="00E71282" w:rsidRPr="00281368" w:rsidTr="00E71282">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71282" w:rsidRPr="00E71282" w:rsidRDefault="00E71282" w:rsidP="00E71282">
            <w:pPr>
              <w:spacing w:after="0" w:line="240" w:lineRule="auto"/>
              <w:jc w:val="center"/>
              <w:rPr>
                <w:b/>
                <w:bCs/>
                <w:color w:val="000000"/>
                <w:szCs w:val="24"/>
              </w:rPr>
            </w:pPr>
            <w:r w:rsidRPr="00E71282">
              <w:rPr>
                <w:b/>
                <w:bCs/>
                <w:color w:val="000000"/>
                <w:szCs w:val="24"/>
              </w:rPr>
              <w:t>2.1.1</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E71282" w:rsidRPr="00A025E1" w:rsidRDefault="00E71282" w:rsidP="00A025E1">
            <w:pPr>
              <w:spacing w:after="0" w:line="240" w:lineRule="auto"/>
              <w:rPr>
                <w:bCs/>
                <w:color w:val="000000"/>
                <w:szCs w:val="24"/>
              </w:rPr>
            </w:pPr>
            <w:r w:rsidRPr="00A025E1">
              <w:rPr>
                <w:bCs/>
                <w:color w:val="000000"/>
                <w:szCs w:val="24"/>
              </w:rPr>
              <w:t>Yetiştirme kurslarının tanıtımı için ailelerle sınıflar bazında toplantılar yapılacaktır.</w:t>
            </w:r>
          </w:p>
        </w:tc>
        <w:tc>
          <w:tcPr>
            <w:tcW w:w="1161" w:type="pct"/>
            <w:tcBorders>
              <w:top w:val="single" w:sz="8" w:space="0" w:color="auto"/>
              <w:left w:val="nil"/>
              <w:bottom w:val="single" w:sz="8" w:space="0" w:color="auto"/>
              <w:right w:val="single" w:sz="8" w:space="0" w:color="auto"/>
            </w:tcBorders>
            <w:shd w:val="clear" w:color="auto" w:fill="auto"/>
            <w:vAlign w:val="center"/>
          </w:tcPr>
          <w:p w:rsidR="00E71282" w:rsidRPr="00A025E1" w:rsidRDefault="00E71282" w:rsidP="00A025E1">
            <w:pPr>
              <w:spacing w:after="0" w:line="240" w:lineRule="auto"/>
              <w:rPr>
                <w:bCs/>
                <w:color w:val="000000"/>
                <w:szCs w:val="24"/>
              </w:rPr>
            </w:pPr>
            <w:r w:rsidRPr="00A025E1">
              <w:rPr>
                <w:bCs/>
                <w:color w:val="000000"/>
                <w:szCs w:val="24"/>
              </w:rPr>
              <w:t>Eğitsel Başarıyı Arttırma Ekibi</w:t>
            </w:r>
          </w:p>
        </w:tc>
        <w:tc>
          <w:tcPr>
            <w:tcW w:w="1162" w:type="pct"/>
            <w:tcBorders>
              <w:top w:val="single" w:sz="8" w:space="0" w:color="auto"/>
              <w:left w:val="nil"/>
              <w:bottom w:val="single" w:sz="8" w:space="0" w:color="auto"/>
              <w:right w:val="single" w:sz="8" w:space="0" w:color="auto"/>
            </w:tcBorders>
            <w:shd w:val="clear" w:color="auto" w:fill="auto"/>
            <w:vAlign w:val="center"/>
          </w:tcPr>
          <w:p w:rsidR="00E71282" w:rsidRPr="00A025E1" w:rsidRDefault="00E71282" w:rsidP="00A025E1">
            <w:pPr>
              <w:spacing w:after="0" w:line="240" w:lineRule="auto"/>
              <w:rPr>
                <w:bCs/>
                <w:color w:val="000000"/>
                <w:szCs w:val="24"/>
              </w:rPr>
            </w:pPr>
            <w:r w:rsidRPr="00A025E1">
              <w:rPr>
                <w:bCs/>
                <w:color w:val="000000"/>
                <w:szCs w:val="24"/>
              </w:rPr>
              <w:t>Ekim ve Şubat Aylarının İlk Haftaları</w:t>
            </w:r>
          </w:p>
        </w:tc>
      </w:tr>
      <w:tr w:rsidR="00E71282" w:rsidRPr="00281368" w:rsidTr="00E71282">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71282" w:rsidRPr="00E71282" w:rsidRDefault="00E71282" w:rsidP="00E71282">
            <w:pPr>
              <w:spacing w:after="0" w:line="240" w:lineRule="auto"/>
              <w:jc w:val="center"/>
              <w:rPr>
                <w:b/>
                <w:bCs/>
                <w:color w:val="000000"/>
                <w:szCs w:val="24"/>
              </w:rPr>
            </w:pPr>
            <w:r w:rsidRPr="00E71282">
              <w:rPr>
                <w:b/>
                <w:bCs/>
                <w:color w:val="000000"/>
                <w:szCs w:val="24"/>
              </w:rPr>
              <w:t>2.1.2</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E71282" w:rsidRPr="00A025E1" w:rsidRDefault="00E71282" w:rsidP="00A025E1">
            <w:pPr>
              <w:spacing w:after="0" w:line="240" w:lineRule="auto"/>
              <w:rPr>
                <w:bCs/>
                <w:color w:val="000000"/>
                <w:szCs w:val="24"/>
              </w:rPr>
            </w:pPr>
            <w:r w:rsidRPr="00A025E1">
              <w:rPr>
                <w:bCs/>
                <w:color w:val="000000"/>
                <w:szCs w:val="24"/>
              </w:rPr>
              <w:t>Dönemsel olarak deneme sınavları yapılarak öğrencilerin eksik noktaları zamanında tespit edilip tamamlayıcı eğitimler yapılacaktır.</w:t>
            </w:r>
          </w:p>
        </w:tc>
        <w:tc>
          <w:tcPr>
            <w:tcW w:w="1161" w:type="pct"/>
            <w:tcBorders>
              <w:top w:val="single" w:sz="8" w:space="0" w:color="auto"/>
              <w:left w:val="nil"/>
              <w:bottom w:val="single" w:sz="8" w:space="0" w:color="auto"/>
              <w:right w:val="single" w:sz="8" w:space="0" w:color="auto"/>
            </w:tcBorders>
            <w:shd w:val="clear" w:color="auto" w:fill="auto"/>
            <w:vAlign w:val="center"/>
          </w:tcPr>
          <w:p w:rsidR="00E71282" w:rsidRPr="00A025E1" w:rsidRDefault="00E71282" w:rsidP="00A025E1">
            <w:pPr>
              <w:spacing w:after="0" w:line="240" w:lineRule="auto"/>
              <w:rPr>
                <w:bCs/>
                <w:color w:val="000000"/>
                <w:szCs w:val="24"/>
              </w:rPr>
            </w:pPr>
            <w:r w:rsidRPr="00A025E1">
              <w:rPr>
                <w:bCs/>
                <w:color w:val="000000"/>
                <w:szCs w:val="24"/>
              </w:rPr>
              <w:t>Eğitsel Başarıyı Arttırma Ekibi</w:t>
            </w:r>
          </w:p>
        </w:tc>
        <w:tc>
          <w:tcPr>
            <w:tcW w:w="1162" w:type="pct"/>
            <w:tcBorders>
              <w:top w:val="single" w:sz="8" w:space="0" w:color="auto"/>
              <w:left w:val="nil"/>
              <w:bottom w:val="single" w:sz="8" w:space="0" w:color="auto"/>
              <w:right w:val="single" w:sz="8" w:space="0" w:color="auto"/>
            </w:tcBorders>
            <w:shd w:val="clear" w:color="auto" w:fill="auto"/>
            <w:vAlign w:val="center"/>
          </w:tcPr>
          <w:p w:rsidR="00E71282" w:rsidRPr="00A025E1" w:rsidRDefault="00E71282" w:rsidP="00A025E1">
            <w:pPr>
              <w:spacing w:after="0" w:line="240" w:lineRule="auto"/>
              <w:rPr>
                <w:bCs/>
                <w:color w:val="000000"/>
                <w:szCs w:val="24"/>
              </w:rPr>
            </w:pPr>
            <w:r w:rsidRPr="00A025E1">
              <w:rPr>
                <w:bCs/>
                <w:color w:val="000000"/>
                <w:szCs w:val="24"/>
              </w:rPr>
              <w:t>Kasım ve Mart Ayları</w:t>
            </w:r>
          </w:p>
        </w:tc>
      </w:tr>
      <w:tr w:rsidR="00E71282" w:rsidRPr="00281368" w:rsidTr="00E71282">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71282" w:rsidRPr="00E71282" w:rsidRDefault="00E71282" w:rsidP="00E71282">
            <w:pPr>
              <w:spacing w:after="0" w:line="240" w:lineRule="auto"/>
              <w:jc w:val="center"/>
              <w:rPr>
                <w:b/>
                <w:bCs/>
                <w:color w:val="000000"/>
                <w:szCs w:val="24"/>
              </w:rPr>
            </w:pPr>
            <w:r w:rsidRPr="00E71282">
              <w:rPr>
                <w:b/>
                <w:bCs/>
                <w:color w:val="000000"/>
                <w:szCs w:val="24"/>
              </w:rPr>
              <w:t>2.1.3</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E71282" w:rsidRPr="00A025E1" w:rsidRDefault="00E71282" w:rsidP="00A025E1">
            <w:pPr>
              <w:spacing w:after="0" w:line="240" w:lineRule="auto"/>
              <w:rPr>
                <w:bCs/>
                <w:color w:val="000000"/>
                <w:szCs w:val="24"/>
              </w:rPr>
            </w:pPr>
            <w:r w:rsidRPr="00A025E1">
              <w:rPr>
                <w:bCs/>
                <w:color w:val="000000"/>
                <w:szCs w:val="24"/>
              </w:rPr>
              <w:t>Mevcut yayınları okulumuzda bulundurarak soru ve kaynak çeşitliliği sağlamak</w:t>
            </w:r>
          </w:p>
        </w:tc>
        <w:tc>
          <w:tcPr>
            <w:tcW w:w="1161" w:type="pct"/>
            <w:tcBorders>
              <w:top w:val="single" w:sz="8" w:space="0" w:color="auto"/>
              <w:left w:val="nil"/>
              <w:bottom w:val="single" w:sz="8" w:space="0" w:color="auto"/>
              <w:right w:val="single" w:sz="8" w:space="0" w:color="auto"/>
            </w:tcBorders>
            <w:shd w:val="clear" w:color="auto" w:fill="auto"/>
            <w:vAlign w:val="center"/>
          </w:tcPr>
          <w:p w:rsidR="00E71282" w:rsidRPr="00A025E1" w:rsidRDefault="00E71282" w:rsidP="00A025E1">
            <w:pPr>
              <w:spacing w:after="0" w:line="240" w:lineRule="auto"/>
              <w:rPr>
                <w:bCs/>
                <w:color w:val="000000"/>
                <w:szCs w:val="24"/>
              </w:rPr>
            </w:pPr>
            <w:r w:rsidRPr="00A025E1">
              <w:rPr>
                <w:bCs/>
                <w:color w:val="000000"/>
                <w:szCs w:val="24"/>
              </w:rPr>
              <w:t>Okul İdaresi</w:t>
            </w:r>
          </w:p>
        </w:tc>
        <w:tc>
          <w:tcPr>
            <w:tcW w:w="1162" w:type="pct"/>
            <w:tcBorders>
              <w:top w:val="single" w:sz="8" w:space="0" w:color="auto"/>
              <w:left w:val="nil"/>
              <w:bottom w:val="single" w:sz="8" w:space="0" w:color="auto"/>
              <w:right w:val="single" w:sz="8" w:space="0" w:color="auto"/>
            </w:tcBorders>
            <w:shd w:val="clear" w:color="auto" w:fill="auto"/>
            <w:vAlign w:val="center"/>
          </w:tcPr>
          <w:p w:rsidR="00E71282" w:rsidRPr="00A025E1" w:rsidRDefault="00E71282" w:rsidP="00A025E1">
            <w:pPr>
              <w:spacing w:after="0" w:line="240" w:lineRule="auto"/>
              <w:rPr>
                <w:bCs/>
                <w:color w:val="000000"/>
                <w:szCs w:val="24"/>
              </w:rPr>
            </w:pPr>
            <w:r w:rsidRPr="00A025E1">
              <w:rPr>
                <w:bCs/>
                <w:color w:val="000000"/>
                <w:szCs w:val="24"/>
              </w:rPr>
              <w:t>Ekim Ayının İlk Haftası</w:t>
            </w:r>
          </w:p>
        </w:tc>
      </w:tr>
      <w:tr w:rsidR="00E71282" w:rsidRPr="00281368" w:rsidTr="00E71282">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71282" w:rsidRPr="00E71282" w:rsidRDefault="00E71282" w:rsidP="00E71282">
            <w:pPr>
              <w:spacing w:after="0" w:line="240" w:lineRule="auto"/>
              <w:jc w:val="center"/>
              <w:rPr>
                <w:b/>
                <w:bCs/>
                <w:color w:val="000000"/>
                <w:szCs w:val="24"/>
              </w:rPr>
            </w:pPr>
            <w:r w:rsidRPr="00E71282">
              <w:rPr>
                <w:b/>
                <w:bCs/>
                <w:color w:val="000000"/>
                <w:szCs w:val="24"/>
              </w:rPr>
              <w:t>2.1.4</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E71282" w:rsidRPr="00A025E1" w:rsidRDefault="00E71282" w:rsidP="00A025E1">
            <w:pPr>
              <w:spacing w:after="0" w:line="240" w:lineRule="auto"/>
              <w:rPr>
                <w:bCs/>
                <w:color w:val="000000"/>
                <w:szCs w:val="24"/>
              </w:rPr>
            </w:pPr>
            <w:r w:rsidRPr="00A025E1">
              <w:rPr>
                <w:bCs/>
                <w:color w:val="000000"/>
                <w:szCs w:val="24"/>
              </w:rPr>
              <w:t>Sosyal etkinlik çeşitliği (Drama, dans, satranç, müzik vb.) sağlayarak öğrencilerin etkin katılmasını teşvik etmek</w:t>
            </w:r>
          </w:p>
        </w:tc>
        <w:tc>
          <w:tcPr>
            <w:tcW w:w="1161" w:type="pct"/>
            <w:tcBorders>
              <w:top w:val="single" w:sz="8" w:space="0" w:color="auto"/>
              <w:left w:val="nil"/>
              <w:bottom w:val="single" w:sz="8" w:space="0" w:color="auto"/>
              <w:right w:val="single" w:sz="8" w:space="0" w:color="auto"/>
            </w:tcBorders>
            <w:shd w:val="clear" w:color="auto" w:fill="auto"/>
            <w:vAlign w:val="center"/>
          </w:tcPr>
          <w:p w:rsidR="00E71282" w:rsidRPr="00A025E1" w:rsidRDefault="00E71282" w:rsidP="00A025E1">
            <w:pPr>
              <w:spacing w:after="0" w:line="240" w:lineRule="auto"/>
              <w:rPr>
                <w:bCs/>
                <w:color w:val="000000"/>
                <w:szCs w:val="24"/>
              </w:rPr>
            </w:pPr>
            <w:r w:rsidRPr="00A025E1">
              <w:rPr>
                <w:bCs/>
                <w:color w:val="000000"/>
                <w:szCs w:val="24"/>
              </w:rPr>
              <w:t>Sosyal Ve Sportif Faaliyetler</w:t>
            </w:r>
          </w:p>
        </w:tc>
        <w:tc>
          <w:tcPr>
            <w:tcW w:w="1162" w:type="pct"/>
            <w:tcBorders>
              <w:top w:val="single" w:sz="8" w:space="0" w:color="auto"/>
              <w:left w:val="nil"/>
              <w:bottom w:val="single" w:sz="8" w:space="0" w:color="auto"/>
              <w:right w:val="single" w:sz="8" w:space="0" w:color="auto"/>
            </w:tcBorders>
            <w:shd w:val="clear" w:color="auto" w:fill="auto"/>
            <w:vAlign w:val="center"/>
          </w:tcPr>
          <w:p w:rsidR="00E71282" w:rsidRPr="00A025E1" w:rsidRDefault="00E71282" w:rsidP="00A025E1">
            <w:pPr>
              <w:spacing w:after="0" w:line="240" w:lineRule="auto"/>
              <w:rPr>
                <w:bCs/>
                <w:color w:val="000000"/>
                <w:szCs w:val="24"/>
              </w:rPr>
            </w:pPr>
            <w:r w:rsidRPr="00A025E1">
              <w:rPr>
                <w:bCs/>
                <w:color w:val="000000"/>
                <w:szCs w:val="24"/>
              </w:rPr>
              <w:t>Eğitim Öğretim Yılının Tamamı</w:t>
            </w:r>
          </w:p>
        </w:tc>
      </w:tr>
      <w:tr w:rsidR="00E71282" w:rsidRPr="00281368" w:rsidTr="00E71282">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71282" w:rsidRPr="00E71282" w:rsidRDefault="00E71282" w:rsidP="00E71282">
            <w:pPr>
              <w:spacing w:after="0" w:line="240" w:lineRule="auto"/>
              <w:jc w:val="center"/>
              <w:rPr>
                <w:b/>
                <w:bCs/>
                <w:color w:val="000000"/>
                <w:szCs w:val="24"/>
              </w:rPr>
            </w:pPr>
            <w:r w:rsidRPr="00E71282">
              <w:rPr>
                <w:b/>
                <w:bCs/>
                <w:color w:val="000000"/>
                <w:szCs w:val="24"/>
              </w:rPr>
              <w:t>2.1.5</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E71282" w:rsidRPr="00A025E1" w:rsidRDefault="00E71282" w:rsidP="00A025E1">
            <w:pPr>
              <w:spacing w:after="0" w:line="240" w:lineRule="auto"/>
              <w:rPr>
                <w:bCs/>
                <w:color w:val="000000"/>
                <w:szCs w:val="24"/>
              </w:rPr>
            </w:pPr>
            <w:r w:rsidRPr="00A025E1">
              <w:rPr>
                <w:bCs/>
                <w:color w:val="000000"/>
                <w:szCs w:val="24"/>
              </w:rPr>
              <w:t>Şehir içi ve dışı okul gezileri yapmak</w:t>
            </w:r>
          </w:p>
        </w:tc>
        <w:tc>
          <w:tcPr>
            <w:tcW w:w="1161" w:type="pct"/>
            <w:tcBorders>
              <w:top w:val="single" w:sz="8" w:space="0" w:color="auto"/>
              <w:left w:val="nil"/>
              <w:bottom w:val="single" w:sz="8" w:space="0" w:color="auto"/>
              <w:right w:val="single" w:sz="8" w:space="0" w:color="auto"/>
            </w:tcBorders>
            <w:shd w:val="clear" w:color="auto" w:fill="auto"/>
            <w:vAlign w:val="center"/>
          </w:tcPr>
          <w:p w:rsidR="00E71282" w:rsidRPr="00A025E1" w:rsidRDefault="00E71282" w:rsidP="00A025E1">
            <w:pPr>
              <w:spacing w:after="0" w:line="240" w:lineRule="auto"/>
              <w:rPr>
                <w:bCs/>
                <w:color w:val="000000"/>
                <w:szCs w:val="24"/>
              </w:rPr>
            </w:pPr>
            <w:r w:rsidRPr="00A025E1">
              <w:rPr>
                <w:bCs/>
                <w:color w:val="000000"/>
                <w:szCs w:val="24"/>
              </w:rPr>
              <w:t>Sosyal Ve Sportif Faaliyetler</w:t>
            </w:r>
          </w:p>
        </w:tc>
        <w:tc>
          <w:tcPr>
            <w:tcW w:w="1162" w:type="pct"/>
            <w:tcBorders>
              <w:top w:val="single" w:sz="8" w:space="0" w:color="auto"/>
              <w:left w:val="nil"/>
              <w:bottom w:val="single" w:sz="8" w:space="0" w:color="auto"/>
              <w:right w:val="single" w:sz="8" w:space="0" w:color="auto"/>
            </w:tcBorders>
            <w:shd w:val="clear" w:color="auto" w:fill="auto"/>
            <w:vAlign w:val="center"/>
          </w:tcPr>
          <w:p w:rsidR="00E71282" w:rsidRPr="00A025E1" w:rsidRDefault="00E71282" w:rsidP="00A025E1">
            <w:pPr>
              <w:spacing w:after="0" w:line="240" w:lineRule="auto"/>
              <w:rPr>
                <w:bCs/>
                <w:color w:val="000000"/>
                <w:szCs w:val="24"/>
              </w:rPr>
            </w:pPr>
            <w:r w:rsidRPr="00A025E1">
              <w:rPr>
                <w:bCs/>
                <w:color w:val="000000"/>
                <w:szCs w:val="24"/>
              </w:rPr>
              <w:t>Nisan-Haziran Ayları Arası</w:t>
            </w:r>
          </w:p>
        </w:tc>
      </w:tr>
    </w:tbl>
    <w:p w:rsidR="00756936" w:rsidRDefault="00756936" w:rsidP="00756936"/>
    <w:p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C2833" w:rsidRPr="002B6FDB" w:rsidRDefault="008C2833" w:rsidP="008C2833">
      <w:pPr>
        <w:rPr>
          <w:b/>
          <w:color w:val="FF0000"/>
          <w:sz w:val="28"/>
        </w:rPr>
      </w:pPr>
      <w:r w:rsidRPr="002B6FDB">
        <w:rPr>
          <w:b/>
          <w:sz w:val="28"/>
        </w:rPr>
        <w:t>Performans Göstergeleri</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6289"/>
        <w:gridCol w:w="1134"/>
        <w:gridCol w:w="851"/>
        <w:gridCol w:w="992"/>
        <w:gridCol w:w="992"/>
        <w:gridCol w:w="851"/>
        <w:gridCol w:w="992"/>
      </w:tblGrid>
      <w:tr w:rsidR="00A025E1" w:rsidRPr="00A025E1" w:rsidTr="00D51582">
        <w:trPr>
          <w:trHeight w:val="421"/>
        </w:trPr>
        <w:tc>
          <w:tcPr>
            <w:tcW w:w="1757" w:type="dxa"/>
            <w:vMerge w:val="restart"/>
            <w:shd w:val="clear" w:color="auto" w:fill="auto"/>
            <w:noWrap/>
            <w:vAlign w:val="center"/>
            <w:hideMark/>
          </w:tcPr>
          <w:p w:rsidR="008C2833" w:rsidRPr="00A025E1" w:rsidRDefault="008C2833" w:rsidP="0081680B">
            <w:pPr>
              <w:spacing w:after="0" w:line="240" w:lineRule="auto"/>
              <w:rPr>
                <w:b/>
                <w:bCs/>
                <w:szCs w:val="24"/>
              </w:rPr>
            </w:pPr>
            <w:r w:rsidRPr="00A025E1">
              <w:rPr>
                <w:b/>
                <w:bCs/>
                <w:szCs w:val="24"/>
              </w:rPr>
              <w:t>No</w:t>
            </w:r>
          </w:p>
        </w:tc>
        <w:tc>
          <w:tcPr>
            <w:tcW w:w="6289" w:type="dxa"/>
            <w:vMerge w:val="restart"/>
            <w:shd w:val="clear" w:color="auto" w:fill="auto"/>
            <w:vAlign w:val="center"/>
            <w:hideMark/>
          </w:tcPr>
          <w:p w:rsidR="008C2833" w:rsidRPr="00A025E1" w:rsidRDefault="008C2833" w:rsidP="0081680B">
            <w:pPr>
              <w:spacing w:after="0" w:line="240" w:lineRule="auto"/>
              <w:rPr>
                <w:b/>
                <w:bCs/>
                <w:szCs w:val="24"/>
              </w:rPr>
            </w:pPr>
            <w:r w:rsidRPr="00A025E1">
              <w:rPr>
                <w:b/>
                <w:bCs/>
                <w:szCs w:val="24"/>
              </w:rPr>
              <w:t>PERFORMANS</w:t>
            </w:r>
          </w:p>
          <w:p w:rsidR="008C2833" w:rsidRPr="00A025E1" w:rsidRDefault="008C2833" w:rsidP="0081680B">
            <w:pPr>
              <w:spacing w:after="0" w:line="240" w:lineRule="auto"/>
              <w:rPr>
                <w:b/>
                <w:bCs/>
                <w:szCs w:val="24"/>
              </w:rPr>
            </w:pPr>
            <w:r w:rsidRPr="00A025E1">
              <w:rPr>
                <w:b/>
                <w:bCs/>
                <w:szCs w:val="24"/>
              </w:rPr>
              <w:t>GÖSTERGESİ</w:t>
            </w:r>
          </w:p>
        </w:tc>
        <w:tc>
          <w:tcPr>
            <w:tcW w:w="1134" w:type="dxa"/>
            <w:shd w:val="clear" w:color="auto" w:fill="auto"/>
            <w:vAlign w:val="center"/>
          </w:tcPr>
          <w:p w:rsidR="008C2833" w:rsidRPr="00A025E1" w:rsidRDefault="008C2833" w:rsidP="00A025E1">
            <w:pPr>
              <w:spacing w:after="0" w:line="240" w:lineRule="auto"/>
              <w:jc w:val="center"/>
              <w:rPr>
                <w:b/>
                <w:bCs/>
                <w:szCs w:val="24"/>
              </w:rPr>
            </w:pPr>
            <w:r w:rsidRPr="00A025E1">
              <w:rPr>
                <w:b/>
                <w:bCs/>
                <w:szCs w:val="24"/>
              </w:rPr>
              <w:t>Mevcut</w:t>
            </w:r>
          </w:p>
        </w:tc>
        <w:tc>
          <w:tcPr>
            <w:tcW w:w="4678" w:type="dxa"/>
            <w:gridSpan w:val="5"/>
            <w:shd w:val="clear" w:color="auto" w:fill="auto"/>
            <w:vAlign w:val="center"/>
          </w:tcPr>
          <w:p w:rsidR="008C2833" w:rsidRPr="00A025E1" w:rsidRDefault="008C2833" w:rsidP="00A025E1">
            <w:pPr>
              <w:spacing w:after="0" w:line="240" w:lineRule="auto"/>
              <w:jc w:val="center"/>
              <w:rPr>
                <w:b/>
                <w:bCs/>
                <w:szCs w:val="24"/>
              </w:rPr>
            </w:pPr>
            <w:r w:rsidRPr="00A025E1">
              <w:rPr>
                <w:b/>
                <w:bCs/>
                <w:szCs w:val="24"/>
              </w:rPr>
              <w:t>HEDEF</w:t>
            </w:r>
          </w:p>
        </w:tc>
      </w:tr>
      <w:tr w:rsidR="00A025E1" w:rsidRPr="00A025E1" w:rsidTr="00273B68">
        <w:trPr>
          <w:trHeight w:val="309"/>
        </w:trPr>
        <w:tc>
          <w:tcPr>
            <w:tcW w:w="1757" w:type="dxa"/>
            <w:vMerge/>
            <w:shd w:val="clear" w:color="auto" w:fill="auto"/>
            <w:vAlign w:val="center"/>
            <w:hideMark/>
          </w:tcPr>
          <w:p w:rsidR="008C2833" w:rsidRPr="00A025E1" w:rsidRDefault="008C2833" w:rsidP="0081680B">
            <w:pPr>
              <w:spacing w:after="0" w:line="240" w:lineRule="auto"/>
              <w:rPr>
                <w:b/>
                <w:bCs/>
                <w:szCs w:val="24"/>
              </w:rPr>
            </w:pPr>
          </w:p>
        </w:tc>
        <w:tc>
          <w:tcPr>
            <w:tcW w:w="6289" w:type="dxa"/>
            <w:vMerge/>
            <w:shd w:val="clear" w:color="auto" w:fill="auto"/>
            <w:vAlign w:val="center"/>
            <w:hideMark/>
          </w:tcPr>
          <w:p w:rsidR="008C2833" w:rsidRPr="00A025E1" w:rsidRDefault="008C2833" w:rsidP="0081680B">
            <w:pPr>
              <w:spacing w:after="0" w:line="240" w:lineRule="auto"/>
              <w:rPr>
                <w:b/>
                <w:bCs/>
                <w:szCs w:val="24"/>
              </w:rPr>
            </w:pPr>
          </w:p>
        </w:tc>
        <w:tc>
          <w:tcPr>
            <w:tcW w:w="1134" w:type="dxa"/>
            <w:shd w:val="clear" w:color="auto" w:fill="auto"/>
            <w:noWrap/>
            <w:vAlign w:val="center"/>
            <w:hideMark/>
          </w:tcPr>
          <w:p w:rsidR="008C2833" w:rsidRPr="00A025E1" w:rsidRDefault="008C2833" w:rsidP="00A025E1">
            <w:pPr>
              <w:spacing w:after="0" w:line="240" w:lineRule="auto"/>
              <w:jc w:val="center"/>
              <w:rPr>
                <w:b/>
                <w:bCs/>
                <w:szCs w:val="24"/>
              </w:rPr>
            </w:pPr>
            <w:r w:rsidRPr="00A025E1">
              <w:rPr>
                <w:b/>
                <w:bCs/>
                <w:szCs w:val="24"/>
              </w:rPr>
              <w:t>2018</w:t>
            </w:r>
          </w:p>
        </w:tc>
        <w:tc>
          <w:tcPr>
            <w:tcW w:w="851" w:type="dxa"/>
            <w:shd w:val="clear" w:color="auto" w:fill="auto"/>
            <w:noWrap/>
            <w:vAlign w:val="center"/>
            <w:hideMark/>
          </w:tcPr>
          <w:p w:rsidR="008C2833" w:rsidRPr="00A025E1" w:rsidRDefault="008C2833" w:rsidP="00A025E1">
            <w:pPr>
              <w:spacing w:after="0" w:line="240" w:lineRule="auto"/>
              <w:jc w:val="center"/>
              <w:rPr>
                <w:b/>
                <w:bCs/>
                <w:szCs w:val="24"/>
              </w:rPr>
            </w:pPr>
            <w:r w:rsidRPr="00A025E1">
              <w:rPr>
                <w:b/>
                <w:bCs/>
                <w:szCs w:val="24"/>
              </w:rPr>
              <w:t>2019</w:t>
            </w:r>
          </w:p>
        </w:tc>
        <w:tc>
          <w:tcPr>
            <w:tcW w:w="992" w:type="dxa"/>
            <w:vAlign w:val="center"/>
          </w:tcPr>
          <w:p w:rsidR="008C2833" w:rsidRPr="00A025E1" w:rsidRDefault="008C2833" w:rsidP="00A025E1">
            <w:pPr>
              <w:spacing w:after="0" w:line="240" w:lineRule="auto"/>
              <w:jc w:val="center"/>
              <w:rPr>
                <w:b/>
                <w:bCs/>
                <w:szCs w:val="24"/>
              </w:rPr>
            </w:pPr>
            <w:r w:rsidRPr="00A025E1">
              <w:rPr>
                <w:b/>
                <w:bCs/>
                <w:szCs w:val="24"/>
              </w:rPr>
              <w:t>2020</w:t>
            </w:r>
          </w:p>
        </w:tc>
        <w:tc>
          <w:tcPr>
            <w:tcW w:w="992" w:type="dxa"/>
            <w:vAlign w:val="center"/>
          </w:tcPr>
          <w:p w:rsidR="008C2833" w:rsidRPr="00A025E1" w:rsidRDefault="008C2833" w:rsidP="00A025E1">
            <w:pPr>
              <w:spacing w:after="0" w:line="240" w:lineRule="auto"/>
              <w:jc w:val="center"/>
              <w:rPr>
                <w:b/>
                <w:bCs/>
                <w:szCs w:val="24"/>
              </w:rPr>
            </w:pPr>
            <w:r w:rsidRPr="00A025E1">
              <w:rPr>
                <w:b/>
                <w:bCs/>
                <w:szCs w:val="24"/>
              </w:rPr>
              <w:t>2021</w:t>
            </w:r>
          </w:p>
        </w:tc>
        <w:tc>
          <w:tcPr>
            <w:tcW w:w="851" w:type="dxa"/>
            <w:vAlign w:val="center"/>
          </w:tcPr>
          <w:p w:rsidR="008C2833" w:rsidRPr="00A025E1" w:rsidRDefault="008C2833" w:rsidP="00A025E1">
            <w:pPr>
              <w:spacing w:after="0" w:line="240" w:lineRule="auto"/>
              <w:jc w:val="center"/>
              <w:rPr>
                <w:b/>
                <w:bCs/>
                <w:szCs w:val="24"/>
              </w:rPr>
            </w:pPr>
            <w:r w:rsidRPr="00A025E1">
              <w:rPr>
                <w:b/>
                <w:bCs/>
                <w:szCs w:val="24"/>
              </w:rPr>
              <w:t>2022</w:t>
            </w:r>
          </w:p>
        </w:tc>
        <w:tc>
          <w:tcPr>
            <w:tcW w:w="992" w:type="dxa"/>
            <w:vAlign w:val="center"/>
          </w:tcPr>
          <w:p w:rsidR="008C2833" w:rsidRPr="00A025E1" w:rsidRDefault="008C2833" w:rsidP="00A025E1">
            <w:pPr>
              <w:spacing w:after="0" w:line="240" w:lineRule="auto"/>
              <w:jc w:val="center"/>
              <w:rPr>
                <w:b/>
                <w:bCs/>
                <w:szCs w:val="24"/>
              </w:rPr>
            </w:pPr>
            <w:r w:rsidRPr="00A025E1">
              <w:rPr>
                <w:b/>
                <w:bCs/>
                <w:szCs w:val="24"/>
              </w:rPr>
              <w:t>2023</w:t>
            </w:r>
          </w:p>
        </w:tc>
      </w:tr>
      <w:tr w:rsidR="00A025E1" w:rsidRPr="00A025E1" w:rsidTr="00273B68">
        <w:trPr>
          <w:trHeight w:val="549"/>
        </w:trPr>
        <w:tc>
          <w:tcPr>
            <w:tcW w:w="1757" w:type="dxa"/>
            <w:shd w:val="clear" w:color="auto" w:fill="auto"/>
            <w:vAlign w:val="center"/>
          </w:tcPr>
          <w:p w:rsidR="00E71282" w:rsidRPr="00A025E1" w:rsidRDefault="00E71282" w:rsidP="00E71282">
            <w:pPr>
              <w:spacing w:after="0" w:line="240" w:lineRule="auto"/>
              <w:rPr>
                <w:b/>
                <w:bCs/>
                <w:szCs w:val="24"/>
              </w:rPr>
            </w:pPr>
            <w:r w:rsidRPr="00A025E1">
              <w:rPr>
                <w:b/>
                <w:bCs/>
                <w:szCs w:val="24"/>
              </w:rPr>
              <w:t>PG.2.2.a</w:t>
            </w:r>
          </w:p>
        </w:tc>
        <w:tc>
          <w:tcPr>
            <w:tcW w:w="6289" w:type="dxa"/>
            <w:shd w:val="clear" w:color="auto" w:fill="auto"/>
            <w:vAlign w:val="center"/>
          </w:tcPr>
          <w:p w:rsidR="00E71282" w:rsidRPr="00A025E1" w:rsidRDefault="00E71282" w:rsidP="00E71282">
            <w:pPr>
              <w:spacing w:after="0" w:line="240" w:lineRule="auto"/>
              <w:rPr>
                <w:szCs w:val="24"/>
              </w:rPr>
            </w:pPr>
            <w:r w:rsidRPr="00A025E1">
              <w:rPr>
                <w:szCs w:val="24"/>
              </w:rPr>
              <w:t>8. sınıf öğrencilerine yönelik yapılan mesleki tanıtım semineri sayısı</w:t>
            </w:r>
          </w:p>
        </w:tc>
        <w:tc>
          <w:tcPr>
            <w:tcW w:w="1134" w:type="dxa"/>
            <w:shd w:val="clear" w:color="auto" w:fill="auto"/>
            <w:noWrap/>
            <w:vAlign w:val="center"/>
          </w:tcPr>
          <w:p w:rsidR="00E71282" w:rsidRPr="00A025E1" w:rsidRDefault="00E71282" w:rsidP="00E71282">
            <w:pPr>
              <w:spacing w:after="0" w:line="240" w:lineRule="auto"/>
              <w:jc w:val="center"/>
              <w:rPr>
                <w:szCs w:val="24"/>
              </w:rPr>
            </w:pPr>
            <w:r w:rsidRPr="00A025E1">
              <w:rPr>
                <w:szCs w:val="24"/>
              </w:rPr>
              <w:t>2</w:t>
            </w:r>
          </w:p>
        </w:tc>
        <w:tc>
          <w:tcPr>
            <w:tcW w:w="851" w:type="dxa"/>
            <w:shd w:val="clear" w:color="auto" w:fill="auto"/>
            <w:noWrap/>
            <w:vAlign w:val="center"/>
          </w:tcPr>
          <w:p w:rsidR="00E71282" w:rsidRPr="00A025E1" w:rsidRDefault="00E71282" w:rsidP="00E71282">
            <w:pPr>
              <w:spacing w:after="0" w:line="240" w:lineRule="auto"/>
              <w:jc w:val="center"/>
              <w:rPr>
                <w:szCs w:val="24"/>
              </w:rPr>
            </w:pPr>
            <w:r w:rsidRPr="00A025E1">
              <w:rPr>
                <w:szCs w:val="24"/>
              </w:rPr>
              <w:t>4</w:t>
            </w:r>
          </w:p>
        </w:tc>
        <w:tc>
          <w:tcPr>
            <w:tcW w:w="992" w:type="dxa"/>
            <w:vAlign w:val="center"/>
          </w:tcPr>
          <w:p w:rsidR="00E71282" w:rsidRPr="00A025E1" w:rsidRDefault="00E71282" w:rsidP="00E71282">
            <w:pPr>
              <w:spacing w:after="0" w:line="240" w:lineRule="auto"/>
              <w:jc w:val="center"/>
              <w:rPr>
                <w:szCs w:val="24"/>
              </w:rPr>
            </w:pPr>
            <w:r w:rsidRPr="00A025E1">
              <w:rPr>
                <w:szCs w:val="24"/>
              </w:rPr>
              <w:t>4</w:t>
            </w:r>
          </w:p>
        </w:tc>
        <w:tc>
          <w:tcPr>
            <w:tcW w:w="992" w:type="dxa"/>
            <w:vAlign w:val="center"/>
          </w:tcPr>
          <w:p w:rsidR="00E71282" w:rsidRPr="00A025E1" w:rsidRDefault="00E71282" w:rsidP="00E71282">
            <w:pPr>
              <w:spacing w:after="0" w:line="240" w:lineRule="auto"/>
              <w:jc w:val="center"/>
              <w:rPr>
                <w:szCs w:val="24"/>
              </w:rPr>
            </w:pPr>
            <w:r w:rsidRPr="00A025E1">
              <w:rPr>
                <w:szCs w:val="24"/>
              </w:rPr>
              <w:t>5</w:t>
            </w:r>
          </w:p>
        </w:tc>
        <w:tc>
          <w:tcPr>
            <w:tcW w:w="851" w:type="dxa"/>
            <w:vAlign w:val="center"/>
          </w:tcPr>
          <w:p w:rsidR="00E71282" w:rsidRPr="00A025E1" w:rsidRDefault="00E71282" w:rsidP="00E71282">
            <w:pPr>
              <w:spacing w:after="0" w:line="240" w:lineRule="auto"/>
              <w:jc w:val="center"/>
              <w:rPr>
                <w:szCs w:val="24"/>
              </w:rPr>
            </w:pPr>
            <w:r w:rsidRPr="00A025E1">
              <w:rPr>
                <w:szCs w:val="24"/>
              </w:rPr>
              <w:t>5</w:t>
            </w:r>
          </w:p>
        </w:tc>
        <w:tc>
          <w:tcPr>
            <w:tcW w:w="992" w:type="dxa"/>
            <w:vAlign w:val="center"/>
          </w:tcPr>
          <w:p w:rsidR="00E71282" w:rsidRPr="00A025E1" w:rsidRDefault="00E71282" w:rsidP="00E71282">
            <w:pPr>
              <w:spacing w:after="0" w:line="240" w:lineRule="auto"/>
              <w:jc w:val="center"/>
              <w:rPr>
                <w:szCs w:val="24"/>
              </w:rPr>
            </w:pPr>
            <w:r w:rsidRPr="00A025E1">
              <w:rPr>
                <w:szCs w:val="24"/>
              </w:rPr>
              <w:t>6</w:t>
            </w:r>
          </w:p>
        </w:tc>
      </w:tr>
      <w:tr w:rsidR="00A025E1" w:rsidRPr="00A025E1" w:rsidTr="00273B68">
        <w:trPr>
          <w:trHeight w:val="549"/>
        </w:trPr>
        <w:tc>
          <w:tcPr>
            <w:tcW w:w="1757" w:type="dxa"/>
            <w:shd w:val="clear" w:color="auto" w:fill="auto"/>
            <w:vAlign w:val="center"/>
          </w:tcPr>
          <w:p w:rsidR="00E71282" w:rsidRPr="00A025E1" w:rsidRDefault="00E71282" w:rsidP="00E71282">
            <w:pPr>
              <w:rPr>
                <w:szCs w:val="24"/>
              </w:rPr>
            </w:pPr>
            <w:r w:rsidRPr="00A025E1">
              <w:rPr>
                <w:b/>
                <w:bCs/>
                <w:szCs w:val="24"/>
              </w:rPr>
              <w:t>PG.2.2.b.</w:t>
            </w:r>
          </w:p>
        </w:tc>
        <w:tc>
          <w:tcPr>
            <w:tcW w:w="6289" w:type="dxa"/>
            <w:shd w:val="clear" w:color="auto" w:fill="auto"/>
            <w:vAlign w:val="center"/>
          </w:tcPr>
          <w:p w:rsidR="00E71282" w:rsidRPr="00A025E1" w:rsidRDefault="00E71282" w:rsidP="00E71282">
            <w:pPr>
              <w:spacing w:after="0" w:line="240" w:lineRule="auto"/>
              <w:rPr>
                <w:szCs w:val="24"/>
              </w:rPr>
            </w:pPr>
            <w:r w:rsidRPr="00A025E1">
              <w:rPr>
                <w:szCs w:val="24"/>
              </w:rPr>
              <w:t>8. sınıf öğrencilerine yönelik kurum gezisi sayısı</w:t>
            </w:r>
          </w:p>
        </w:tc>
        <w:tc>
          <w:tcPr>
            <w:tcW w:w="1134" w:type="dxa"/>
            <w:shd w:val="clear" w:color="auto" w:fill="auto"/>
            <w:noWrap/>
            <w:vAlign w:val="center"/>
          </w:tcPr>
          <w:p w:rsidR="00E71282" w:rsidRPr="00A025E1" w:rsidRDefault="00E71282" w:rsidP="00E71282">
            <w:pPr>
              <w:spacing w:after="0" w:line="240" w:lineRule="auto"/>
              <w:jc w:val="center"/>
              <w:rPr>
                <w:szCs w:val="24"/>
              </w:rPr>
            </w:pPr>
            <w:r w:rsidRPr="00A025E1">
              <w:rPr>
                <w:szCs w:val="24"/>
              </w:rPr>
              <w:t>1</w:t>
            </w:r>
          </w:p>
        </w:tc>
        <w:tc>
          <w:tcPr>
            <w:tcW w:w="851" w:type="dxa"/>
            <w:shd w:val="clear" w:color="auto" w:fill="auto"/>
            <w:noWrap/>
            <w:vAlign w:val="center"/>
          </w:tcPr>
          <w:p w:rsidR="00E71282" w:rsidRPr="00A025E1" w:rsidRDefault="00E71282" w:rsidP="00E71282">
            <w:pPr>
              <w:spacing w:after="0" w:line="240" w:lineRule="auto"/>
              <w:jc w:val="center"/>
              <w:rPr>
                <w:szCs w:val="24"/>
              </w:rPr>
            </w:pPr>
            <w:r w:rsidRPr="00A025E1">
              <w:rPr>
                <w:szCs w:val="24"/>
              </w:rPr>
              <w:t>3</w:t>
            </w:r>
          </w:p>
        </w:tc>
        <w:tc>
          <w:tcPr>
            <w:tcW w:w="992" w:type="dxa"/>
            <w:vAlign w:val="center"/>
          </w:tcPr>
          <w:p w:rsidR="00E71282" w:rsidRPr="00A025E1" w:rsidRDefault="00E71282" w:rsidP="00E71282">
            <w:pPr>
              <w:spacing w:after="0" w:line="240" w:lineRule="auto"/>
              <w:jc w:val="center"/>
              <w:rPr>
                <w:szCs w:val="24"/>
              </w:rPr>
            </w:pPr>
            <w:r w:rsidRPr="00A025E1">
              <w:rPr>
                <w:szCs w:val="24"/>
              </w:rPr>
              <w:t>4</w:t>
            </w:r>
          </w:p>
        </w:tc>
        <w:tc>
          <w:tcPr>
            <w:tcW w:w="992" w:type="dxa"/>
            <w:vAlign w:val="center"/>
          </w:tcPr>
          <w:p w:rsidR="00E71282" w:rsidRPr="00A025E1" w:rsidRDefault="00E71282" w:rsidP="00E71282">
            <w:pPr>
              <w:spacing w:after="0" w:line="240" w:lineRule="auto"/>
              <w:jc w:val="center"/>
              <w:rPr>
                <w:szCs w:val="24"/>
              </w:rPr>
            </w:pPr>
            <w:r w:rsidRPr="00A025E1">
              <w:rPr>
                <w:szCs w:val="24"/>
              </w:rPr>
              <w:t>5</w:t>
            </w:r>
          </w:p>
        </w:tc>
        <w:tc>
          <w:tcPr>
            <w:tcW w:w="851" w:type="dxa"/>
            <w:vAlign w:val="center"/>
          </w:tcPr>
          <w:p w:rsidR="00E71282" w:rsidRPr="00A025E1" w:rsidRDefault="00E71282" w:rsidP="00E71282">
            <w:pPr>
              <w:spacing w:after="0" w:line="240" w:lineRule="auto"/>
              <w:jc w:val="center"/>
              <w:rPr>
                <w:szCs w:val="24"/>
              </w:rPr>
            </w:pPr>
            <w:r w:rsidRPr="00A025E1">
              <w:rPr>
                <w:szCs w:val="24"/>
              </w:rPr>
              <w:t>6</w:t>
            </w:r>
          </w:p>
        </w:tc>
        <w:tc>
          <w:tcPr>
            <w:tcW w:w="992" w:type="dxa"/>
            <w:vAlign w:val="center"/>
          </w:tcPr>
          <w:p w:rsidR="00E71282" w:rsidRPr="00A025E1" w:rsidRDefault="00E71282" w:rsidP="00E71282">
            <w:pPr>
              <w:spacing w:after="0" w:line="240" w:lineRule="auto"/>
              <w:jc w:val="center"/>
              <w:rPr>
                <w:szCs w:val="24"/>
              </w:rPr>
            </w:pPr>
            <w:r w:rsidRPr="00A025E1">
              <w:rPr>
                <w:szCs w:val="24"/>
              </w:rPr>
              <w:t>6</w:t>
            </w:r>
          </w:p>
        </w:tc>
      </w:tr>
      <w:tr w:rsidR="00A025E1" w:rsidRPr="00A025E1" w:rsidTr="00273B68">
        <w:trPr>
          <w:trHeight w:val="549"/>
        </w:trPr>
        <w:tc>
          <w:tcPr>
            <w:tcW w:w="1757" w:type="dxa"/>
            <w:shd w:val="clear" w:color="auto" w:fill="auto"/>
            <w:vAlign w:val="center"/>
          </w:tcPr>
          <w:p w:rsidR="00E71282" w:rsidRPr="00A025E1" w:rsidRDefault="00E71282" w:rsidP="00E71282">
            <w:pPr>
              <w:rPr>
                <w:szCs w:val="24"/>
              </w:rPr>
            </w:pPr>
            <w:r w:rsidRPr="00A025E1">
              <w:rPr>
                <w:b/>
                <w:bCs/>
                <w:szCs w:val="24"/>
              </w:rPr>
              <w:t>PG.2.2.c.</w:t>
            </w:r>
          </w:p>
        </w:tc>
        <w:tc>
          <w:tcPr>
            <w:tcW w:w="6289" w:type="dxa"/>
            <w:shd w:val="clear" w:color="auto" w:fill="auto"/>
            <w:vAlign w:val="center"/>
          </w:tcPr>
          <w:p w:rsidR="00E71282" w:rsidRPr="00A025E1" w:rsidRDefault="00E71282" w:rsidP="00E71282">
            <w:pPr>
              <w:spacing w:after="0" w:line="240" w:lineRule="auto"/>
              <w:rPr>
                <w:szCs w:val="24"/>
              </w:rPr>
            </w:pPr>
            <w:r w:rsidRPr="00A025E1">
              <w:rPr>
                <w:szCs w:val="24"/>
              </w:rPr>
              <w:t xml:space="preserve">8. sınıf öğrencilerine yönelik lise türleri ve </w:t>
            </w:r>
            <w:r w:rsidR="003D0446" w:rsidRPr="00A025E1">
              <w:rPr>
                <w:szCs w:val="24"/>
              </w:rPr>
              <w:t>tercih</w:t>
            </w:r>
            <w:r w:rsidRPr="00A025E1">
              <w:rPr>
                <w:szCs w:val="24"/>
              </w:rPr>
              <w:t xml:space="preserve"> işlemleri hakkında yapılan bilgilendirme çalışma sayısı</w:t>
            </w:r>
          </w:p>
        </w:tc>
        <w:tc>
          <w:tcPr>
            <w:tcW w:w="1134" w:type="dxa"/>
            <w:shd w:val="clear" w:color="auto" w:fill="auto"/>
            <w:noWrap/>
            <w:vAlign w:val="center"/>
          </w:tcPr>
          <w:p w:rsidR="00E71282" w:rsidRPr="00A025E1" w:rsidRDefault="00E71282" w:rsidP="00E71282">
            <w:pPr>
              <w:spacing w:after="0" w:line="240" w:lineRule="auto"/>
              <w:jc w:val="center"/>
              <w:rPr>
                <w:szCs w:val="24"/>
              </w:rPr>
            </w:pPr>
            <w:r w:rsidRPr="00A025E1">
              <w:rPr>
                <w:szCs w:val="24"/>
              </w:rPr>
              <w:t>1</w:t>
            </w:r>
          </w:p>
        </w:tc>
        <w:tc>
          <w:tcPr>
            <w:tcW w:w="851" w:type="dxa"/>
            <w:shd w:val="clear" w:color="auto" w:fill="auto"/>
            <w:noWrap/>
            <w:vAlign w:val="center"/>
          </w:tcPr>
          <w:p w:rsidR="00E71282" w:rsidRPr="00A025E1" w:rsidRDefault="00E71282" w:rsidP="00E71282">
            <w:pPr>
              <w:spacing w:after="0" w:line="240" w:lineRule="auto"/>
              <w:jc w:val="center"/>
              <w:rPr>
                <w:szCs w:val="24"/>
              </w:rPr>
            </w:pPr>
            <w:r w:rsidRPr="00A025E1">
              <w:rPr>
                <w:szCs w:val="24"/>
              </w:rPr>
              <w:t>2</w:t>
            </w:r>
          </w:p>
        </w:tc>
        <w:tc>
          <w:tcPr>
            <w:tcW w:w="992" w:type="dxa"/>
            <w:vAlign w:val="center"/>
          </w:tcPr>
          <w:p w:rsidR="00E71282" w:rsidRPr="00A025E1" w:rsidRDefault="00E71282" w:rsidP="00E71282">
            <w:pPr>
              <w:spacing w:after="0" w:line="240" w:lineRule="auto"/>
              <w:jc w:val="center"/>
              <w:rPr>
                <w:szCs w:val="24"/>
              </w:rPr>
            </w:pPr>
            <w:r w:rsidRPr="00A025E1">
              <w:rPr>
                <w:szCs w:val="24"/>
              </w:rPr>
              <w:t>2</w:t>
            </w:r>
          </w:p>
        </w:tc>
        <w:tc>
          <w:tcPr>
            <w:tcW w:w="992" w:type="dxa"/>
            <w:vAlign w:val="center"/>
          </w:tcPr>
          <w:p w:rsidR="00E71282" w:rsidRPr="00A025E1" w:rsidRDefault="00E71282" w:rsidP="00E71282">
            <w:pPr>
              <w:spacing w:after="0" w:line="240" w:lineRule="auto"/>
              <w:jc w:val="center"/>
              <w:rPr>
                <w:szCs w:val="24"/>
              </w:rPr>
            </w:pPr>
            <w:r w:rsidRPr="00A025E1">
              <w:rPr>
                <w:szCs w:val="24"/>
              </w:rPr>
              <w:t>3</w:t>
            </w:r>
          </w:p>
        </w:tc>
        <w:tc>
          <w:tcPr>
            <w:tcW w:w="851" w:type="dxa"/>
            <w:vAlign w:val="center"/>
          </w:tcPr>
          <w:p w:rsidR="00E71282" w:rsidRPr="00A025E1" w:rsidRDefault="00E71282" w:rsidP="00E71282">
            <w:pPr>
              <w:spacing w:after="0" w:line="240" w:lineRule="auto"/>
              <w:jc w:val="center"/>
              <w:rPr>
                <w:szCs w:val="24"/>
              </w:rPr>
            </w:pPr>
            <w:r w:rsidRPr="00A025E1">
              <w:rPr>
                <w:szCs w:val="24"/>
              </w:rPr>
              <w:t>4</w:t>
            </w:r>
          </w:p>
        </w:tc>
        <w:tc>
          <w:tcPr>
            <w:tcW w:w="992" w:type="dxa"/>
            <w:vAlign w:val="center"/>
          </w:tcPr>
          <w:p w:rsidR="00E71282" w:rsidRPr="00A025E1" w:rsidRDefault="00E71282" w:rsidP="00E71282">
            <w:pPr>
              <w:spacing w:after="0" w:line="240" w:lineRule="auto"/>
              <w:jc w:val="center"/>
              <w:rPr>
                <w:szCs w:val="24"/>
              </w:rPr>
            </w:pPr>
            <w:r w:rsidRPr="00A025E1">
              <w:rPr>
                <w:szCs w:val="24"/>
              </w:rPr>
              <w:t>4</w:t>
            </w:r>
          </w:p>
        </w:tc>
      </w:tr>
      <w:tr w:rsidR="00A025E1" w:rsidRPr="00A025E1" w:rsidTr="00273B68">
        <w:trPr>
          <w:trHeight w:val="549"/>
        </w:trPr>
        <w:tc>
          <w:tcPr>
            <w:tcW w:w="1757" w:type="dxa"/>
            <w:shd w:val="clear" w:color="auto" w:fill="auto"/>
            <w:vAlign w:val="center"/>
          </w:tcPr>
          <w:p w:rsidR="00E71282" w:rsidRPr="00A025E1" w:rsidRDefault="00E71282" w:rsidP="00E71282">
            <w:pPr>
              <w:rPr>
                <w:szCs w:val="24"/>
              </w:rPr>
            </w:pPr>
            <w:r w:rsidRPr="00A025E1">
              <w:rPr>
                <w:b/>
                <w:bCs/>
                <w:szCs w:val="24"/>
              </w:rPr>
              <w:t>PG.2.2.d.</w:t>
            </w:r>
          </w:p>
        </w:tc>
        <w:tc>
          <w:tcPr>
            <w:tcW w:w="6289" w:type="dxa"/>
            <w:shd w:val="clear" w:color="auto" w:fill="auto"/>
            <w:vAlign w:val="center"/>
          </w:tcPr>
          <w:p w:rsidR="00E71282" w:rsidRPr="00A025E1" w:rsidRDefault="00E71282" w:rsidP="00E71282">
            <w:pPr>
              <w:spacing w:after="0" w:line="240" w:lineRule="auto"/>
              <w:rPr>
                <w:szCs w:val="24"/>
              </w:rPr>
            </w:pPr>
            <w:r w:rsidRPr="00A025E1">
              <w:rPr>
                <w:szCs w:val="24"/>
              </w:rPr>
              <w:t>Bireysel rehberlik (sınav kaygısı, gelecek planlaması vb.) yapılan öğrenci oranı (%)</w:t>
            </w:r>
          </w:p>
        </w:tc>
        <w:tc>
          <w:tcPr>
            <w:tcW w:w="1134" w:type="dxa"/>
            <w:shd w:val="clear" w:color="auto" w:fill="auto"/>
            <w:noWrap/>
            <w:vAlign w:val="center"/>
          </w:tcPr>
          <w:p w:rsidR="00E71282" w:rsidRPr="00A025E1" w:rsidRDefault="00E71282" w:rsidP="00E71282">
            <w:pPr>
              <w:spacing w:after="0" w:line="240" w:lineRule="auto"/>
              <w:jc w:val="center"/>
              <w:rPr>
                <w:szCs w:val="24"/>
              </w:rPr>
            </w:pPr>
            <w:r w:rsidRPr="00A025E1">
              <w:rPr>
                <w:szCs w:val="24"/>
              </w:rPr>
              <w:t>13,7</w:t>
            </w:r>
          </w:p>
        </w:tc>
        <w:tc>
          <w:tcPr>
            <w:tcW w:w="851" w:type="dxa"/>
            <w:shd w:val="clear" w:color="auto" w:fill="auto"/>
            <w:noWrap/>
            <w:vAlign w:val="center"/>
          </w:tcPr>
          <w:p w:rsidR="00E71282" w:rsidRPr="00A025E1" w:rsidRDefault="00E71282" w:rsidP="00E71282">
            <w:pPr>
              <w:spacing w:after="0" w:line="240" w:lineRule="auto"/>
              <w:jc w:val="center"/>
              <w:rPr>
                <w:szCs w:val="24"/>
              </w:rPr>
            </w:pPr>
            <w:r w:rsidRPr="00A025E1">
              <w:rPr>
                <w:szCs w:val="24"/>
              </w:rPr>
              <w:t>15</w:t>
            </w:r>
          </w:p>
        </w:tc>
        <w:tc>
          <w:tcPr>
            <w:tcW w:w="992" w:type="dxa"/>
            <w:vAlign w:val="center"/>
          </w:tcPr>
          <w:p w:rsidR="00E71282" w:rsidRPr="00A025E1" w:rsidRDefault="00E71282" w:rsidP="00E71282">
            <w:pPr>
              <w:spacing w:after="0" w:line="240" w:lineRule="auto"/>
              <w:jc w:val="center"/>
              <w:rPr>
                <w:szCs w:val="24"/>
              </w:rPr>
            </w:pPr>
            <w:r w:rsidRPr="00A025E1">
              <w:rPr>
                <w:szCs w:val="24"/>
              </w:rPr>
              <w:t>18</w:t>
            </w:r>
          </w:p>
        </w:tc>
        <w:tc>
          <w:tcPr>
            <w:tcW w:w="992" w:type="dxa"/>
            <w:vAlign w:val="center"/>
          </w:tcPr>
          <w:p w:rsidR="00E71282" w:rsidRPr="00A025E1" w:rsidRDefault="00E71282" w:rsidP="00E71282">
            <w:pPr>
              <w:spacing w:after="0" w:line="240" w:lineRule="auto"/>
              <w:jc w:val="center"/>
              <w:rPr>
                <w:szCs w:val="24"/>
              </w:rPr>
            </w:pPr>
            <w:r w:rsidRPr="00A025E1">
              <w:rPr>
                <w:szCs w:val="24"/>
              </w:rPr>
              <w:t>20</w:t>
            </w:r>
          </w:p>
        </w:tc>
        <w:tc>
          <w:tcPr>
            <w:tcW w:w="851" w:type="dxa"/>
            <w:vAlign w:val="center"/>
          </w:tcPr>
          <w:p w:rsidR="00E71282" w:rsidRPr="00A025E1" w:rsidRDefault="00E71282" w:rsidP="00E71282">
            <w:pPr>
              <w:spacing w:after="0" w:line="240" w:lineRule="auto"/>
              <w:jc w:val="center"/>
              <w:rPr>
                <w:szCs w:val="24"/>
              </w:rPr>
            </w:pPr>
            <w:r w:rsidRPr="00A025E1">
              <w:rPr>
                <w:szCs w:val="24"/>
              </w:rPr>
              <w:t>23</w:t>
            </w:r>
          </w:p>
        </w:tc>
        <w:tc>
          <w:tcPr>
            <w:tcW w:w="992" w:type="dxa"/>
            <w:vAlign w:val="center"/>
          </w:tcPr>
          <w:p w:rsidR="00E71282" w:rsidRPr="00A025E1" w:rsidRDefault="00E71282" w:rsidP="00E71282">
            <w:pPr>
              <w:spacing w:after="0" w:line="240" w:lineRule="auto"/>
              <w:jc w:val="center"/>
              <w:rPr>
                <w:szCs w:val="24"/>
              </w:rPr>
            </w:pPr>
            <w:r w:rsidRPr="00A025E1">
              <w:rPr>
                <w:szCs w:val="24"/>
              </w:rPr>
              <w:t>25</w:t>
            </w:r>
          </w:p>
        </w:tc>
      </w:tr>
      <w:tr w:rsidR="00A025E1" w:rsidRPr="00A025E1" w:rsidTr="00273B68">
        <w:trPr>
          <w:trHeight w:val="549"/>
        </w:trPr>
        <w:tc>
          <w:tcPr>
            <w:tcW w:w="1757" w:type="dxa"/>
            <w:shd w:val="clear" w:color="auto" w:fill="auto"/>
            <w:vAlign w:val="center"/>
          </w:tcPr>
          <w:p w:rsidR="00E71282" w:rsidRPr="00A025E1" w:rsidRDefault="00E71282" w:rsidP="00E71282">
            <w:pPr>
              <w:rPr>
                <w:szCs w:val="24"/>
              </w:rPr>
            </w:pPr>
            <w:r w:rsidRPr="00A025E1">
              <w:rPr>
                <w:b/>
                <w:bCs/>
                <w:szCs w:val="24"/>
              </w:rPr>
              <w:t>PG.2.2.e.</w:t>
            </w:r>
          </w:p>
        </w:tc>
        <w:tc>
          <w:tcPr>
            <w:tcW w:w="6289" w:type="dxa"/>
            <w:shd w:val="clear" w:color="auto" w:fill="auto"/>
            <w:vAlign w:val="center"/>
          </w:tcPr>
          <w:p w:rsidR="00E71282" w:rsidRPr="00A025E1" w:rsidRDefault="00E71282" w:rsidP="00E71282">
            <w:pPr>
              <w:spacing w:after="0" w:line="240" w:lineRule="auto"/>
              <w:rPr>
                <w:szCs w:val="24"/>
              </w:rPr>
            </w:pPr>
            <w:r w:rsidRPr="00A025E1">
              <w:rPr>
                <w:szCs w:val="24"/>
              </w:rPr>
              <w:t>Velilere yönelik üst öğrenime yönlendirme ile alakalı yapılan bilgilendirme ve seminer çalışmaları</w:t>
            </w:r>
          </w:p>
        </w:tc>
        <w:tc>
          <w:tcPr>
            <w:tcW w:w="1134" w:type="dxa"/>
            <w:shd w:val="clear" w:color="auto" w:fill="auto"/>
            <w:noWrap/>
            <w:vAlign w:val="center"/>
          </w:tcPr>
          <w:p w:rsidR="00E71282" w:rsidRPr="00A025E1" w:rsidRDefault="00E71282" w:rsidP="00E71282">
            <w:pPr>
              <w:spacing w:after="0" w:line="240" w:lineRule="auto"/>
              <w:jc w:val="center"/>
              <w:rPr>
                <w:szCs w:val="24"/>
              </w:rPr>
            </w:pPr>
            <w:r w:rsidRPr="00A025E1">
              <w:rPr>
                <w:szCs w:val="24"/>
              </w:rPr>
              <w:t>1</w:t>
            </w:r>
          </w:p>
        </w:tc>
        <w:tc>
          <w:tcPr>
            <w:tcW w:w="851" w:type="dxa"/>
            <w:shd w:val="clear" w:color="auto" w:fill="auto"/>
            <w:noWrap/>
            <w:vAlign w:val="center"/>
          </w:tcPr>
          <w:p w:rsidR="00E71282" w:rsidRPr="00A025E1" w:rsidRDefault="00E71282" w:rsidP="00E71282">
            <w:pPr>
              <w:spacing w:after="0" w:line="240" w:lineRule="auto"/>
              <w:jc w:val="center"/>
              <w:rPr>
                <w:szCs w:val="24"/>
              </w:rPr>
            </w:pPr>
            <w:r w:rsidRPr="00A025E1">
              <w:rPr>
                <w:szCs w:val="24"/>
              </w:rPr>
              <w:t>2</w:t>
            </w:r>
          </w:p>
        </w:tc>
        <w:tc>
          <w:tcPr>
            <w:tcW w:w="992" w:type="dxa"/>
            <w:vAlign w:val="center"/>
          </w:tcPr>
          <w:p w:rsidR="00E71282" w:rsidRPr="00A025E1" w:rsidRDefault="00E71282" w:rsidP="00E71282">
            <w:pPr>
              <w:spacing w:after="0" w:line="240" w:lineRule="auto"/>
              <w:jc w:val="center"/>
              <w:rPr>
                <w:szCs w:val="24"/>
              </w:rPr>
            </w:pPr>
            <w:r w:rsidRPr="00A025E1">
              <w:rPr>
                <w:szCs w:val="24"/>
              </w:rPr>
              <w:t>2</w:t>
            </w:r>
          </w:p>
        </w:tc>
        <w:tc>
          <w:tcPr>
            <w:tcW w:w="992" w:type="dxa"/>
            <w:vAlign w:val="center"/>
          </w:tcPr>
          <w:p w:rsidR="00E71282" w:rsidRPr="00A025E1" w:rsidRDefault="00E71282" w:rsidP="00E71282">
            <w:pPr>
              <w:spacing w:after="0" w:line="240" w:lineRule="auto"/>
              <w:jc w:val="center"/>
              <w:rPr>
                <w:szCs w:val="24"/>
              </w:rPr>
            </w:pPr>
            <w:r w:rsidRPr="00A025E1">
              <w:rPr>
                <w:szCs w:val="24"/>
              </w:rPr>
              <w:t>3</w:t>
            </w:r>
          </w:p>
        </w:tc>
        <w:tc>
          <w:tcPr>
            <w:tcW w:w="851" w:type="dxa"/>
            <w:vAlign w:val="center"/>
          </w:tcPr>
          <w:p w:rsidR="00E71282" w:rsidRPr="00A025E1" w:rsidRDefault="00E71282" w:rsidP="00E71282">
            <w:pPr>
              <w:spacing w:after="0" w:line="240" w:lineRule="auto"/>
              <w:jc w:val="center"/>
              <w:rPr>
                <w:szCs w:val="24"/>
              </w:rPr>
            </w:pPr>
            <w:r w:rsidRPr="00A025E1">
              <w:rPr>
                <w:szCs w:val="24"/>
              </w:rPr>
              <w:t>3</w:t>
            </w:r>
          </w:p>
        </w:tc>
        <w:tc>
          <w:tcPr>
            <w:tcW w:w="992" w:type="dxa"/>
            <w:vAlign w:val="center"/>
          </w:tcPr>
          <w:p w:rsidR="00E71282" w:rsidRPr="00A025E1" w:rsidRDefault="00E71282" w:rsidP="00E71282">
            <w:pPr>
              <w:spacing w:after="0" w:line="240" w:lineRule="auto"/>
              <w:jc w:val="center"/>
              <w:rPr>
                <w:szCs w:val="24"/>
              </w:rPr>
            </w:pPr>
            <w:r w:rsidRPr="00A025E1">
              <w:rPr>
                <w:szCs w:val="24"/>
              </w:rPr>
              <w:t>4</w:t>
            </w:r>
          </w:p>
        </w:tc>
      </w:tr>
      <w:tr w:rsidR="00D51582" w:rsidRPr="00A025E1" w:rsidTr="00273B68">
        <w:trPr>
          <w:trHeight w:val="549"/>
        </w:trPr>
        <w:tc>
          <w:tcPr>
            <w:tcW w:w="1757" w:type="dxa"/>
            <w:shd w:val="clear" w:color="auto" w:fill="auto"/>
            <w:vAlign w:val="center"/>
          </w:tcPr>
          <w:p w:rsidR="00D51582" w:rsidRPr="00A025E1" w:rsidRDefault="00273B68" w:rsidP="00E71282">
            <w:pPr>
              <w:rPr>
                <w:b/>
                <w:bCs/>
                <w:szCs w:val="24"/>
              </w:rPr>
            </w:pPr>
            <w:r>
              <w:rPr>
                <w:b/>
                <w:bCs/>
                <w:szCs w:val="24"/>
              </w:rPr>
              <w:t>PG.2.2.f.</w:t>
            </w:r>
          </w:p>
        </w:tc>
        <w:tc>
          <w:tcPr>
            <w:tcW w:w="6289" w:type="dxa"/>
            <w:shd w:val="clear" w:color="auto" w:fill="auto"/>
            <w:vAlign w:val="center"/>
          </w:tcPr>
          <w:p w:rsidR="00D51582" w:rsidRPr="00A025E1" w:rsidRDefault="00273B68" w:rsidP="00E71282">
            <w:pPr>
              <w:spacing w:after="0" w:line="240" w:lineRule="auto"/>
              <w:rPr>
                <w:szCs w:val="24"/>
              </w:rPr>
            </w:pPr>
            <w:r>
              <w:t>Okul/kurumun sahip olduğu belge sayısı (Beyaz bayrak, beslenme dostu sertifikaları vb gibi</w:t>
            </w:r>
          </w:p>
        </w:tc>
        <w:tc>
          <w:tcPr>
            <w:tcW w:w="1134" w:type="dxa"/>
            <w:shd w:val="clear" w:color="auto" w:fill="auto"/>
            <w:noWrap/>
            <w:vAlign w:val="center"/>
          </w:tcPr>
          <w:p w:rsidR="00D51582" w:rsidRPr="00A025E1" w:rsidRDefault="00273B68" w:rsidP="00E71282">
            <w:pPr>
              <w:spacing w:after="0" w:line="240" w:lineRule="auto"/>
              <w:jc w:val="center"/>
              <w:rPr>
                <w:szCs w:val="24"/>
              </w:rPr>
            </w:pPr>
            <w:r>
              <w:rPr>
                <w:szCs w:val="24"/>
              </w:rPr>
              <w:t>0</w:t>
            </w:r>
          </w:p>
        </w:tc>
        <w:tc>
          <w:tcPr>
            <w:tcW w:w="851" w:type="dxa"/>
            <w:shd w:val="clear" w:color="auto" w:fill="auto"/>
            <w:noWrap/>
            <w:vAlign w:val="center"/>
          </w:tcPr>
          <w:p w:rsidR="00D51582" w:rsidRPr="00A025E1" w:rsidRDefault="00273B68" w:rsidP="00E71282">
            <w:pPr>
              <w:spacing w:after="0" w:line="240" w:lineRule="auto"/>
              <w:jc w:val="center"/>
              <w:rPr>
                <w:szCs w:val="24"/>
              </w:rPr>
            </w:pPr>
            <w:r>
              <w:rPr>
                <w:szCs w:val="24"/>
              </w:rPr>
              <w:t>0</w:t>
            </w:r>
          </w:p>
        </w:tc>
        <w:tc>
          <w:tcPr>
            <w:tcW w:w="992" w:type="dxa"/>
            <w:vAlign w:val="center"/>
          </w:tcPr>
          <w:p w:rsidR="00D51582" w:rsidRPr="00A025E1" w:rsidRDefault="00273B68" w:rsidP="00E71282">
            <w:pPr>
              <w:spacing w:after="0" w:line="240" w:lineRule="auto"/>
              <w:jc w:val="center"/>
              <w:rPr>
                <w:szCs w:val="24"/>
              </w:rPr>
            </w:pPr>
            <w:r>
              <w:rPr>
                <w:szCs w:val="24"/>
              </w:rPr>
              <w:t>2</w:t>
            </w:r>
          </w:p>
        </w:tc>
        <w:tc>
          <w:tcPr>
            <w:tcW w:w="992" w:type="dxa"/>
            <w:vAlign w:val="center"/>
          </w:tcPr>
          <w:p w:rsidR="00D51582" w:rsidRPr="00A025E1" w:rsidRDefault="00273B68" w:rsidP="00E71282">
            <w:pPr>
              <w:spacing w:after="0" w:line="240" w:lineRule="auto"/>
              <w:jc w:val="center"/>
              <w:rPr>
                <w:szCs w:val="24"/>
              </w:rPr>
            </w:pPr>
            <w:r>
              <w:rPr>
                <w:szCs w:val="24"/>
              </w:rPr>
              <w:t>0</w:t>
            </w:r>
          </w:p>
        </w:tc>
        <w:tc>
          <w:tcPr>
            <w:tcW w:w="851" w:type="dxa"/>
            <w:vAlign w:val="center"/>
          </w:tcPr>
          <w:p w:rsidR="00D51582" w:rsidRPr="00A025E1" w:rsidRDefault="00273B68" w:rsidP="00E71282">
            <w:pPr>
              <w:spacing w:after="0" w:line="240" w:lineRule="auto"/>
              <w:jc w:val="center"/>
              <w:rPr>
                <w:szCs w:val="24"/>
              </w:rPr>
            </w:pPr>
            <w:r>
              <w:rPr>
                <w:szCs w:val="24"/>
              </w:rPr>
              <w:t>0</w:t>
            </w:r>
          </w:p>
        </w:tc>
        <w:tc>
          <w:tcPr>
            <w:tcW w:w="992" w:type="dxa"/>
            <w:vAlign w:val="center"/>
          </w:tcPr>
          <w:p w:rsidR="00D51582" w:rsidRPr="00A025E1" w:rsidRDefault="00273B68" w:rsidP="00E71282">
            <w:pPr>
              <w:spacing w:after="0" w:line="240" w:lineRule="auto"/>
              <w:jc w:val="center"/>
              <w:rPr>
                <w:szCs w:val="24"/>
              </w:rPr>
            </w:pPr>
            <w:r>
              <w:rPr>
                <w:szCs w:val="24"/>
              </w:rPr>
              <w:t>0</w:t>
            </w:r>
          </w:p>
        </w:tc>
      </w:tr>
    </w:tbl>
    <w:p w:rsidR="00273B68" w:rsidRDefault="00273B68" w:rsidP="008C2833">
      <w:pPr>
        <w:rPr>
          <w:b/>
          <w:sz w:val="28"/>
        </w:rPr>
      </w:pPr>
    </w:p>
    <w:p w:rsidR="00273B68" w:rsidRDefault="00273B68" w:rsidP="008C2833">
      <w:pPr>
        <w:rPr>
          <w:b/>
          <w:sz w:val="28"/>
        </w:rPr>
      </w:pPr>
    </w:p>
    <w:p w:rsidR="00273B68" w:rsidRDefault="00273B68" w:rsidP="008C2833">
      <w:pPr>
        <w:rPr>
          <w:b/>
          <w:sz w:val="28"/>
        </w:rPr>
      </w:pPr>
    </w:p>
    <w:p w:rsidR="00273B68" w:rsidRDefault="00273B68" w:rsidP="008C2833">
      <w:pPr>
        <w:rPr>
          <w:b/>
          <w:sz w:val="28"/>
        </w:rPr>
      </w:pPr>
    </w:p>
    <w:p w:rsidR="00273B68" w:rsidRDefault="00273B68" w:rsidP="008C2833">
      <w:pPr>
        <w:rPr>
          <w:b/>
          <w:sz w:val="28"/>
        </w:rPr>
      </w:pPr>
    </w:p>
    <w:p w:rsidR="00273B68" w:rsidRDefault="00273B68" w:rsidP="008C2833">
      <w:pPr>
        <w:rPr>
          <w:b/>
          <w:sz w:val="28"/>
        </w:rPr>
      </w:pPr>
    </w:p>
    <w:p w:rsidR="008C2833" w:rsidRPr="002B6FDB" w:rsidRDefault="008C2833" w:rsidP="008C2833">
      <w:pPr>
        <w:rPr>
          <w:b/>
          <w:sz w:val="28"/>
        </w:rPr>
      </w:pPr>
      <w:r w:rsidRPr="002B6FDB">
        <w:rPr>
          <w:b/>
          <w:sz w:val="28"/>
        </w:rPr>
        <w:t>Eylemler</w:t>
      </w:r>
    </w:p>
    <w:tbl>
      <w:tblPr>
        <w:tblW w:w="4829" w:type="pct"/>
        <w:tblLayout w:type="fixed"/>
        <w:tblCellMar>
          <w:left w:w="70" w:type="dxa"/>
          <w:right w:w="70" w:type="dxa"/>
        </w:tblCellMar>
        <w:tblLook w:val="04A0"/>
      </w:tblPr>
      <w:tblGrid>
        <w:gridCol w:w="965"/>
        <w:gridCol w:w="6348"/>
        <w:gridCol w:w="3171"/>
        <w:gridCol w:w="3174"/>
      </w:tblGrid>
      <w:tr w:rsidR="008C2833" w:rsidRPr="00A025E1"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025E1" w:rsidRDefault="008C2833" w:rsidP="0081680B">
            <w:pPr>
              <w:spacing w:after="0" w:line="240" w:lineRule="auto"/>
              <w:jc w:val="center"/>
              <w:rPr>
                <w:b/>
                <w:bCs/>
                <w:szCs w:val="24"/>
              </w:rPr>
            </w:pPr>
            <w:r w:rsidRPr="00A025E1">
              <w:rPr>
                <w:b/>
                <w:bCs/>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025E1" w:rsidRDefault="008C2833" w:rsidP="0081680B">
            <w:pPr>
              <w:spacing w:after="0" w:line="240" w:lineRule="auto"/>
              <w:jc w:val="center"/>
              <w:rPr>
                <w:b/>
                <w:bCs/>
                <w:szCs w:val="24"/>
              </w:rPr>
            </w:pPr>
            <w:r w:rsidRPr="00A025E1">
              <w:rPr>
                <w:b/>
                <w:bCs/>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025E1" w:rsidRDefault="008C2833" w:rsidP="0081680B">
            <w:pPr>
              <w:spacing w:after="0" w:line="240" w:lineRule="auto"/>
              <w:jc w:val="center"/>
              <w:rPr>
                <w:b/>
                <w:bCs/>
                <w:szCs w:val="24"/>
              </w:rPr>
            </w:pPr>
            <w:r w:rsidRPr="00A025E1">
              <w:rPr>
                <w:b/>
                <w:bCs/>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025E1" w:rsidRDefault="008C2833" w:rsidP="0081680B">
            <w:pPr>
              <w:spacing w:after="0" w:line="240" w:lineRule="auto"/>
              <w:jc w:val="center"/>
              <w:rPr>
                <w:b/>
                <w:bCs/>
                <w:szCs w:val="24"/>
              </w:rPr>
            </w:pPr>
            <w:r w:rsidRPr="00A025E1">
              <w:rPr>
                <w:b/>
                <w:bCs/>
                <w:szCs w:val="24"/>
              </w:rPr>
              <w:t>Eylem Tarihi</w:t>
            </w:r>
          </w:p>
        </w:tc>
      </w:tr>
      <w:tr w:rsidR="00E71282" w:rsidRPr="00A025E1"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71282" w:rsidRPr="00A025E1" w:rsidRDefault="00E71282" w:rsidP="00E71282">
            <w:pPr>
              <w:spacing w:after="0" w:line="240" w:lineRule="auto"/>
            </w:pPr>
            <w:r w:rsidRPr="00A025E1">
              <w:t>2.2.1</w:t>
            </w:r>
          </w:p>
        </w:tc>
        <w:tc>
          <w:tcPr>
            <w:tcW w:w="2324" w:type="pct"/>
            <w:tcBorders>
              <w:top w:val="nil"/>
              <w:left w:val="nil"/>
              <w:bottom w:val="single" w:sz="8" w:space="0" w:color="auto"/>
              <w:right w:val="single" w:sz="8" w:space="0" w:color="auto"/>
            </w:tcBorders>
            <w:shd w:val="clear" w:color="auto" w:fill="auto"/>
            <w:vAlign w:val="center"/>
          </w:tcPr>
          <w:p w:rsidR="00E71282" w:rsidRPr="00A025E1" w:rsidRDefault="00E71282" w:rsidP="00E71282">
            <w:pPr>
              <w:spacing w:after="0" w:line="240" w:lineRule="auto"/>
            </w:pPr>
            <w:r w:rsidRPr="00A025E1">
              <w:t>8. sınıf öğrencilerine yönelik kariyer günleri çalışmaları yapılacaktır.</w:t>
            </w:r>
          </w:p>
        </w:tc>
        <w:tc>
          <w:tcPr>
            <w:tcW w:w="1161" w:type="pct"/>
            <w:tcBorders>
              <w:top w:val="nil"/>
              <w:left w:val="nil"/>
              <w:bottom w:val="single" w:sz="8" w:space="0" w:color="auto"/>
              <w:right w:val="single" w:sz="8" w:space="0" w:color="auto"/>
            </w:tcBorders>
            <w:shd w:val="clear" w:color="auto" w:fill="auto"/>
            <w:vAlign w:val="center"/>
          </w:tcPr>
          <w:p w:rsidR="00E71282" w:rsidRPr="00A025E1" w:rsidRDefault="00E71282" w:rsidP="00E71282">
            <w:pPr>
              <w:spacing w:after="0" w:line="240" w:lineRule="auto"/>
            </w:pPr>
            <w:r w:rsidRPr="00A025E1">
              <w:t>Rehberlik Ve Psikolojik Danışma Ekibi</w:t>
            </w:r>
          </w:p>
        </w:tc>
        <w:tc>
          <w:tcPr>
            <w:tcW w:w="1162" w:type="pct"/>
            <w:tcBorders>
              <w:top w:val="nil"/>
              <w:left w:val="nil"/>
              <w:bottom w:val="single" w:sz="8" w:space="0" w:color="auto"/>
              <w:right w:val="single" w:sz="8" w:space="0" w:color="auto"/>
            </w:tcBorders>
            <w:shd w:val="clear" w:color="auto" w:fill="auto"/>
            <w:vAlign w:val="center"/>
          </w:tcPr>
          <w:p w:rsidR="00E71282" w:rsidRPr="00A025E1" w:rsidRDefault="00E71282" w:rsidP="00E71282">
            <w:pPr>
              <w:spacing w:after="0" w:line="240" w:lineRule="auto"/>
            </w:pPr>
            <w:r w:rsidRPr="00A025E1">
              <w:t>Tüm Eğitim Öğretim Yılı Boyunca</w:t>
            </w:r>
          </w:p>
        </w:tc>
      </w:tr>
      <w:tr w:rsidR="00E71282" w:rsidRPr="00A025E1"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71282" w:rsidRPr="00A025E1" w:rsidRDefault="00E71282" w:rsidP="00E71282">
            <w:pPr>
              <w:spacing w:after="0" w:line="240" w:lineRule="auto"/>
            </w:pPr>
            <w:r w:rsidRPr="00A025E1">
              <w:t>2.2.2</w:t>
            </w:r>
          </w:p>
        </w:tc>
        <w:tc>
          <w:tcPr>
            <w:tcW w:w="2324" w:type="pct"/>
            <w:tcBorders>
              <w:top w:val="nil"/>
              <w:left w:val="nil"/>
              <w:bottom w:val="single" w:sz="8" w:space="0" w:color="auto"/>
              <w:right w:val="single" w:sz="8" w:space="0" w:color="auto"/>
            </w:tcBorders>
            <w:shd w:val="clear" w:color="auto" w:fill="auto"/>
            <w:vAlign w:val="center"/>
          </w:tcPr>
          <w:p w:rsidR="00E71282" w:rsidRPr="00A025E1" w:rsidRDefault="00E71282" w:rsidP="00E71282">
            <w:pPr>
              <w:spacing w:after="0" w:line="240" w:lineRule="auto"/>
            </w:pPr>
            <w:r w:rsidRPr="00A025E1">
              <w:t>7. ve 8. sınıf öğrencilerine yönelik değişik lise türlerine tanıtıcı geziler düzenlenecektir.</w:t>
            </w:r>
          </w:p>
        </w:tc>
        <w:tc>
          <w:tcPr>
            <w:tcW w:w="1161" w:type="pct"/>
            <w:tcBorders>
              <w:top w:val="nil"/>
              <w:left w:val="nil"/>
              <w:bottom w:val="single" w:sz="8" w:space="0" w:color="auto"/>
              <w:right w:val="single" w:sz="8" w:space="0" w:color="auto"/>
            </w:tcBorders>
            <w:shd w:val="clear" w:color="auto" w:fill="auto"/>
            <w:vAlign w:val="center"/>
          </w:tcPr>
          <w:p w:rsidR="00E71282" w:rsidRPr="00A025E1" w:rsidRDefault="00E71282" w:rsidP="00E71282">
            <w:pPr>
              <w:spacing w:after="0" w:line="240" w:lineRule="auto"/>
            </w:pPr>
            <w:r w:rsidRPr="00A025E1">
              <w:t>Rehberlik Ve Psikolojik Danışma Ekibi</w:t>
            </w:r>
          </w:p>
        </w:tc>
        <w:tc>
          <w:tcPr>
            <w:tcW w:w="1162" w:type="pct"/>
            <w:tcBorders>
              <w:top w:val="nil"/>
              <w:left w:val="nil"/>
              <w:bottom w:val="single" w:sz="8" w:space="0" w:color="auto"/>
              <w:right w:val="single" w:sz="8" w:space="0" w:color="auto"/>
            </w:tcBorders>
            <w:shd w:val="clear" w:color="auto" w:fill="auto"/>
            <w:vAlign w:val="center"/>
          </w:tcPr>
          <w:p w:rsidR="00E71282" w:rsidRPr="00A025E1" w:rsidRDefault="00E71282" w:rsidP="00E71282">
            <w:pPr>
              <w:spacing w:after="0" w:line="240" w:lineRule="auto"/>
            </w:pPr>
            <w:r w:rsidRPr="00A025E1">
              <w:t>Nisan-Mayıs Aylarında</w:t>
            </w:r>
          </w:p>
        </w:tc>
      </w:tr>
      <w:tr w:rsidR="00E71282" w:rsidRPr="00A025E1"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71282" w:rsidRPr="00A025E1" w:rsidRDefault="00E71282" w:rsidP="00E71282">
            <w:pPr>
              <w:spacing w:after="0" w:line="240" w:lineRule="auto"/>
            </w:pPr>
            <w:r w:rsidRPr="00A025E1">
              <w:t>2.2.3</w:t>
            </w:r>
          </w:p>
        </w:tc>
        <w:tc>
          <w:tcPr>
            <w:tcW w:w="2324" w:type="pct"/>
            <w:tcBorders>
              <w:top w:val="nil"/>
              <w:left w:val="nil"/>
              <w:bottom w:val="single" w:sz="8" w:space="0" w:color="auto"/>
              <w:right w:val="single" w:sz="8" w:space="0" w:color="auto"/>
            </w:tcBorders>
            <w:shd w:val="clear" w:color="auto" w:fill="auto"/>
            <w:vAlign w:val="center"/>
          </w:tcPr>
          <w:p w:rsidR="00E71282" w:rsidRPr="00A025E1" w:rsidRDefault="00DE4D25" w:rsidP="00E71282">
            <w:pPr>
              <w:spacing w:after="0" w:line="240" w:lineRule="auto"/>
            </w:pPr>
            <w:r w:rsidRPr="00A025E1">
              <w:t>Öğrenc</w:t>
            </w:r>
            <w:r w:rsidR="00E71282" w:rsidRPr="00A025E1">
              <w:t>i ve velilere lise türlerini tanıtıcı video ve slayt gösterileri yapılacak ve tanıtıcı broşür dağıtımı yapılacaktır.</w:t>
            </w:r>
          </w:p>
        </w:tc>
        <w:tc>
          <w:tcPr>
            <w:tcW w:w="1161" w:type="pct"/>
            <w:tcBorders>
              <w:top w:val="nil"/>
              <w:left w:val="nil"/>
              <w:bottom w:val="single" w:sz="8" w:space="0" w:color="auto"/>
              <w:right w:val="single" w:sz="8" w:space="0" w:color="auto"/>
            </w:tcBorders>
            <w:shd w:val="clear" w:color="auto" w:fill="auto"/>
            <w:vAlign w:val="center"/>
          </w:tcPr>
          <w:p w:rsidR="00E71282" w:rsidRPr="00A025E1" w:rsidRDefault="00E71282" w:rsidP="00E71282">
            <w:pPr>
              <w:spacing w:after="0" w:line="240" w:lineRule="auto"/>
            </w:pPr>
            <w:r w:rsidRPr="00A025E1">
              <w:t>Rehberlik Ve Psikolojik Danışma Ekibi</w:t>
            </w:r>
          </w:p>
        </w:tc>
        <w:tc>
          <w:tcPr>
            <w:tcW w:w="1162" w:type="pct"/>
            <w:tcBorders>
              <w:top w:val="nil"/>
              <w:left w:val="nil"/>
              <w:bottom w:val="single" w:sz="8" w:space="0" w:color="auto"/>
              <w:right w:val="single" w:sz="8" w:space="0" w:color="auto"/>
            </w:tcBorders>
            <w:shd w:val="clear" w:color="auto" w:fill="auto"/>
            <w:vAlign w:val="center"/>
          </w:tcPr>
          <w:p w:rsidR="00E71282" w:rsidRPr="00A025E1" w:rsidRDefault="00E71282" w:rsidP="00E71282">
            <w:pPr>
              <w:spacing w:after="0" w:line="240" w:lineRule="auto"/>
            </w:pPr>
            <w:r w:rsidRPr="00A025E1">
              <w:t>Şubat-Mart Aylarında</w:t>
            </w:r>
          </w:p>
        </w:tc>
      </w:tr>
      <w:tr w:rsidR="00273B68" w:rsidRPr="00A025E1" w:rsidTr="00273B6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71282" w:rsidRPr="00A025E1" w:rsidRDefault="00E71282" w:rsidP="00E71282">
            <w:pPr>
              <w:spacing w:after="0" w:line="240" w:lineRule="auto"/>
            </w:pPr>
            <w:r w:rsidRPr="00A025E1">
              <w:t>2.2.4</w:t>
            </w:r>
          </w:p>
        </w:tc>
        <w:tc>
          <w:tcPr>
            <w:tcW w:w="2324" w:type="pct"/>
            <w:tcBorders>
              <w:top w:val="nil"/>
              <w:left w:val="nil"/>
              <w:bottom w:val="single" w:sz="8" w:space="0" w:color="auto"/>
              <w:right w:val="single" w:sz="8" w:space="0" w:color="auto"/>
            </w:tcBorders>
            <w:shd w:val="clear" w:color="auto" w:fill="auto"/>
            <w:vAlign w:val="center"/>
          </w:tcPr>
          <w:p w:rsidR="00E71282" w:rsidRPr="00A025E1" w:rsidRDefault="00E71282" w:rsidP="00E71282">
            <w:pPr>
              <w:spacing w:after="0" w:line="240" w:lineRule="auto"/>
            </w:pPr>
            <w:r w:rsidRPr="00A025E1">
              <w:t>Sınav kaygısı çeken öğrenci tespit çalışmaları yapılarak, bu öğrencilere yönelik bireysel rehberlik çalışmaları yapılacaktır.</w:t>
            </w:r>
          </w:p>
        </w:tc>
        <w:tc>
          <w:tcPr>
            <w:tcW w:w="1161" w:type="pct"/>
            <w:tcBorders>
              <w:top w:val="nil"/>
              <w:left w:val="nil"/>
              <w:bottom w:val="single" w:sz="8" w:space="0" w:color="auto"/>
              <w:right w:val="single" w:sz="8" w:space="0" w:color="auto"/>
            </w:tcBorders>
            <w:shd w:val="clear" w:color="auto" w:fill="auto"/>
            <w:vAlign w:val="center"/>
          </w:tcPr>
          <w:p w:rsidR="00E71282" w:rsidRPr="00A025E1" w:rsidRDefault="00E71282" w:rsidP="00E71282">
            <w:pPr>
              <w:spacing w:after="0" w:line="240" w:lineRule="auto"/>
            </w:pPr>
            <w:r w:rsidRPr="00A025E1">
              <w:t>Rehberlik Ve Psikolojik Danışma Ekibi</w:t>
            </w:r>
          </w:p>
        </w:tc>
        <w:tc>
          <w:tcPr>
            <w:tcW w:w="1162" w:type="pct"/>
            <w:tcBorders>
              <w:top w:val="nil"/>
              <w:left w:val="nil"/>
              <w:bottom w:val="single" w:sz="8" w:space="0" w:color="auto"/>
              <w:right w:val="single" w:sz="8" w:space="0" w:color="auto"/>
            </w:tcBorders>
            <w:shd w:val="clear" w:color="auto" w:fill="auto"/>
            <w:vAlign w:val="center"/>
          </w:tcPr>
          <w:p w:rsidR="00E71282" w:rsidRPr="00A025E1" w:rsidRDefault="00E71282" w:rsidP="00E71282">
            <w:pPr>
              <w:spacing w:after="0" w:line="240" w:lineRule="auto"/>
            </w:pPr>
            <w:r w:rsidRPr="00A025E1">
              <w:t>Tüm Eğitim Öğretim Yılı Boyunca</w:t>
            </w:r>
          </w:p>
        </w:tc>
      </w:tr>
      <w:tr w:rsidR="00273B68" w:rsidRPr="00A025E1" w:rsidTr="00273B68">
        <w:trPr>
          <w:trHeight w:val="702"/>
        </w:trPr>
        <w:tc>
          <w:tcPr>
            <w:tcW w:w="3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3B68" w:rsidRPr="00A025E1" w:rsidRDefault="00273B68" w:rsidP="00E71282">
            <w:pPr>
              <w:spacing w:after="0" w:line="240" w:lineRule="auto"/>
            </w:pPr>
            <w:r>
              <w:t>2.2.5</w:t>
            </w:r>
          </w:p>
        </w:tc>
        <w:tc>
          <w:tcPr>
            <w:tcW w:w="2324" w:type="pct"/>
            <w:tcBorders>
              <w:top w:val="single" w:sz="8" w:space="0" w:color="auto"/>
              <w:left w:val="nil"/>
              <w:bottom w:val="single" w:sz="8" w:space="0" w:color="auto"/>
              <w:right w:val="single" w:sz="8" w:space="0" w:color="auto"/>
            </w:tcBorders>
            <w:shd w:val="clear" w:color="auto" w:fill="auto"/>
            <w:vAlign w:val="center"/>
          </w:tcPr>
          <w:p w:rsidR="00273B68" w:rsidRPr="00A025E1" w:rsidRDefault="00273B68" w:rsidP="00E71282">
            <w:pPr>
              <w:spacing w:after="0" w:line="240" w:lineRule="auto"/>
            </w:pPr>
            <w:r>
              <w:t>Okulun Beyaz Bayrak, Beslenme Dostu Okul vb. organizasyonlara katılımı sağlanacaktır.</w:t>
            </w:r>
          </w:p>
        </w:tc>
        <w:tc>
          <w:tcPr>
            <w:tcW w:w="1161" w:type="pct"/>
            <w:tcBorders>
              <w:top w:val="single" w:sz="8" w:space="0" w:color="auto"/>
              <w:left w:val="nil"/>
              <w:bottom w:val="single" w:sz="8" w:space="0" w:color="auto"/>
              <w:right w:val="single" w:sz="8" w:space="0" w:color="auto"/>
            </w:tcBorders>
            <w:shd w:val="clear" w:color="auto" w:fill="auto"/>
            <w:vAlign w:val="center"/>
          </w:tcPr>
          <w:p w:rsidR="00273B68" w:rsidRPr="00A025E1" w:rsidRDefault="00273B68" w:rsidP="00E71282">
            <w:pPr>
              <w:spacing w:after="0" w:line="240" w:lineRule="auto"/>
            </w:pPr>
            <w:r>
              <w:t>Okul Yönetimi</w:t>
            </w:r>
          </w:p>
        </w:tc>
        <w:tc>
          <w:tcPr>
            <w:tcW w:w="1162" w:type="pct"/>
            <w:tcBorders>
              <w:top w:val="single" w:sz="8" w:space="0" w:color="auto"/>
              <w:left w:val="nil"/>
              <w:bottom w:val="single" w:sz="8" w:space="0" w:color="auto"/>
              <w:right w:val="single" w:sz="8" w:space="0" w:color="auto"/>
            </w:tcBorders>
            <w:shd w:val="clear" w:color="auto" w:fill="auto"/>
            <w:vAlign w:val="center"/>
          </w:tcPr>
          <w:p w:rsidR="00273B68" w:rsidRPr="00A025E1" w:rsidRDefault="00273B68" w:rsidP="00E71282">
            <w:pPr>
              <w:spacing w:after="0" w:line="240" w:lineRule="auto"/>
            </w:pPr>
            <w:r>
              <w:t>Tüm Eğitim Öğretim Yılı Boyunca</w:t>
            </w:r>
          </w:p>
        </w:tc>
      </w:tr>
    </w:tbl>
    <w:p w:rsidR="008C2833" w:rsidRDefault="008C2833" w:rsidP="008C2833"/>
    <w:p w:rsidR="00A025E1" w:rsidRDefault="00A025E1" w:rsidP="008C2833"/>
    <w:p w:rsidR="00A025E1" w:rsidRDefault="00A025E1" w:rsidP="008C2833"/>
    <w:p w:rsidR="00A025E1" w:rsidRDefault="00A025E1" w:rsidP="008C2833"/>
    <w:p w:rsidR="00A025E1" w:rsidRDefault="00A025E1" w:rsidP="008C2833"/>
    <w:p w:rsidR="00A025E1" w:rsidRDefault="00A025E1" w:rsidP="008C2833"/>
    <w:p w:rsidR="00523148" w:rsidRPr="00D51582" w:rsidRDefault="00523148" w:rsidP="00D51582"/>
    <w:p w:rsidR="00481D63" w:rsidRPr="00F75780" w:rsidRDefault="002159E5" w:rsidP="00523148">
      <w:pPr>
        <w:pStyle w:val="Balk2"/>
        <w:spacing w:before="0" w:after="0"/>
      </w:pPr>
      <w:bookmarkStart w:id="52" w:name="_Toc5616749"/>
      <w:r w:rsidRPr="00F75780">
        <w:lastRenderedPageBreak/>
        <w:t>TEMA I</w:t>
      </w:r>
      <w:r w:rsidR="008D4E73" w:rsidRPr="00F75780">
        <w:t>II</w:t>
      </w:r>
      <w:r w:rsidRPr="00F75780">
        <w:t>: KURUMSAL KAPASİTE</w:t>
      </w:r>
      <w:bookmarkEnd w:id="52"/>
    </w:p>
    <w:p w:rsidR="008D4E73" w:rsidRDefault="008D4E73" w:rsidP="00523148">
      <w:pPr>
        <w:pStyle w:val="Balk3"/>
        <w:spacing w:before="0" w:after="0"/>
      </w:pPr>
      <w:bookmarkStart w:id="53" w:name="_Toc416085167"/>
      <w:bookmarkStart w:id="54" w:name="_Toc529519470"/>
      <w:r>
        <w:t xml:space="preserve">Stratejik Amaç 3: </w:t>
      </w:r>
    </w:p>
    <w:p w:rsidR="008D4E73" w:rsidRPr="00BC6E7F" w:rsidRDefault="008C2833" w:rsidP="00523148">
      <w:pPr>
        <w:spacing w:after="0"/>
        <w:ind w:firstLine="708"/>
        <w:jc w:val="both"/>
      </w:pPr>
      <w:r w:rsidRPr="008C2833">
        <w:t xml:space="preserve">Eğitim ve öğretim faaliyetlerinin daha nitelikli olarak verilebilmesi için okulumuzun kurumsal kapasitesi güçlendirilecektir. </w:t>
      </w:r>
    </w:p>
    <w:p w:rsidR="008F3D60" w:rsidRPr="00BC6E7F" w:rsidRDefault="008D4E73" w:rsidP="00523148">
      <w:pPr>
        <w:pStyle w:val="Balk3"/>
        <w:spacing w:before="0" w:after="0"/>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p>
    <w:p w:rsidR="00FF49F2" w:rsidRPr="00FF49F2" w:rsidRDefault="00FF49F2" w:rsidP="00523148">
      <w:pPr>
        <w:spacing w:after="0"/>
        <w:jc w:val="both"/>
        <w:rPr>
          <w:bCs/>
          <w:szCs w:val="24"/>
        </w:rPr>
      </w:pPr>
      <w:r w:rsidRPr="00FF49F2">
        <w:rPr>
          <w:bCs/>
          <w:szCs w:val="24"/>
        </w:rPr>
        <w:t xml:space="preserve">Okul birimlerinin rutin ve dönemlik temizlik işlemleri yapılarak, okul temizliği ve hijyeni ile alakalı memnuniyet </w:t>
      </w:r>
      <w:r>
        <w:rPr>
          <w:bCs/>
          <w:szCs w:val="24"/>
        </w:rPr>
        <w:t xml:space="preserve">oranı </w:t>
      </w:r>
      <w:r w:rsidRPr="00FF49F2">
        <w:rPr>
          <w:bCs/>
          <w:szCs w:val="24"/>
        </w:rPr>
        <w:t>yükseltilecektir.</w:t>
      </w:r>
    </w:p>
    <w:p w:rsidR="008D4E73" w:rsidRPr="002B6FDB" w:rsidRDefault="008D4E73" w:rsidP="00523148">
      <w:pPr>
        <w:spacing w:after="0"/>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1106"/>
        <w:gridCol w:w="943"/>
        <w:gridCol w:w="1041"/>
        <w:gridCol w:w="1007"/>
        <w:gridCol w:w="1092"/>
        <w:gridCol w:w="1005"/>
        <w:gridCol w:w="15"/>
      </w:tblGrid>
      <w:tr w:rsidR="00BC6E7F" w:rsidRPr="00BC6E7F" w:rsidTr="00BC6E7F">
        <w:trPr>
          <w:trHeight w:val="421"/>
        </w:trPr>
        <w:tc>
          <w:tcPr>
            <w:tcW w:w="1757" w:type="dxa"/>
            <w:vMerge w:val="restart"/>
            <w:shd w:val="clear" w:color="auto" w:fill="auto"/>
            <w:noWrap/>
            <w:vAlign w:val="center"/>
            <w:hideMark/>
          </w:tcPr>
          <w:p w:rsidR="008D4E73" w:rsidRPr="00BC6E7F" w:rsidRDefault="008D4E73" w:rsidP="008D4E73">
            <w:pPr>
              <w:spacing w:after="0" w:line="240" w:lineRule="auto"/>
              <w:rPr>
                <w:b/>
                <w:bCs/>
                <w:szCs w:val="24"/>
              </w:rPr>
            </w:pPr>
            <w:r w:rsidRPr="00BC6E7F">
              <w:rPr>
                <w:b/>
                <w:bCs/>
                <w:szCs w:val="24"/>
              </w:rPr>
              <w:t>No</w:t>
            </w:r>
          </w:p>
        </w:tc>
        <w:tc>
          <w:tcPr>
            <w:tcW w:w="5042" w:type="dxa"/>
            <w:vMerge w:val="restart"/>
            <w:shd w:val="clear" w:color="auto" w:fill="auto"/>
            <w:vAlign w:val="center"/>
            <w:hideMark/>
          </w:tcPr>
          <w:p w:rsidR="008D4E73" w:rsidRPr="00BC6E7F" w:rsidRDefault="008D4E73" w:rsidP="008D4E73">
            <w:pPr>
              <w:spacing w:after="0" w:line="240" w:lineRule="auto"/>
              <w:rPr>
                <w:b/>
                <w:bCs/>
                <w:szCs w:val="24"/>
              </w:rPr>
            </w:pPr>
            <w:r w:rsidRPr="00BC6E7F">
              <w:rPr>
                <w:b/>
                <w:bCs/>
                <w:szCs w:val="24"/>
              </w:rPr>
              <w:t>PERFORMANS</w:t>
            </w:r>
          </w:p>
          <w:p w:rsidR="008D4E73" w:rsidRPr="00BC6E7F" w:rsidRDefault="008D4E73" w:rsidP="008D4E73">
            <w:pPr>
              <w:spacing w:after="0" w:line="240" w:lineRule="auto"/>
              <w:rPr>
                <w:b/>
                <w:bCs/>
                <w:szCs w:val="24"/>
              </w:rPr>
            </w:pPr>
            <w:r w:rsidRPr="00BC6E7F">
              <w:rPr>
                <w:b/>
                <w:bCs/>
                <w:szCs w:val="24"/>
              </w:rPr>
              <w:t>GÖSTERGESİ</w:t>
            </w:r>
          </w:p>
        </w:tc>
        <w:tc>
          <w:tcPr>
            <w:tcW w:w="1106" w:type="dxa"/>
            <w:shd w:val="clear" w:color="auto" w:fill="auto"/>
            <w:vAlign w:val="center"/>
          </w:tcPr>
          <w:p w:rsidR="008D4E73" w:rsidRPr="00BC6E7F" w:rsidRDefault="008D4E73" w:rsidP="00BC6E7F">
            <w:pPr>
              <w:spacing w:after="0" w:line="240" w:lineRule="auto"/>
              <w:jc w:val="center"/>
              <w:rPr>
                <w:b/>
                <w:bCs/>
                <w:szCs w:val="24"/>
              </w:rPr>
            </w:pPr>
            <w:r w:rsidRPr="00BC6E7F">
              <w:rPr>
                <w:b/>
                <w:bCs/>
                <w:szCs w:val="24"/>
              </w:rPr>
              <w:t>Mevcut</w:t>
            </w:r>
          </w:p>
        </w:tc>
        <w:tc>
          <w:tcPr>
            <w:tcW w:w="5103" w:type="dxa"/>
            <w:gridSpan w:val="6"/>
            <w:shd w:val="clear" w:color="auto" w:fill="auto"/>
            <w:vAlign w:val="center"/>
          </w:tcPr>
          <w:p w:rsidR="008D4E73" w:rsidRPr="00BC6E7F" w:rsidRDefault="008D4E73" w:rsidP="00BC6E7F">
            <w:pPr>
              <w:spacing w:after="0" w:line="240" w:lineRule="auto"/>
              <w:jc w:val="center"/>
              <w:rPr>
                <w:b/>
                <w:bCs/>
                <w:szCs w:val="24"/>
              </w:rPr>
            </w:pPr>
            <w:r w:rsidRPr="00BC6E7F">
              <w:rPr>
                <w:b/>
                <w:bCs/>
                <w:szCs w:val="24"/>
              </w:rPr>
              <w:t>HEDEF</w:t>
            </w:r>
          </w:p>
        </w:tc>
      </w:tr>
      <w:tr w:rsidR="00BC6E7F" w:rsidRPr="00BC6E7F" w:rsidTr="00BC6E7F">
        <w:trPr>
          <w:gridAfter w:val="1"/>
          <w:wAfter w:w="15" w:type="dxa"/>
          <w:trHeight w:val="309"/>
        </w:trPr>
        <w:tc>
          <w:tcPr>
            <w:tcW w:w="1757" w:type="dxa"/>
            <w:vMerge/>
            <w:shd w:val="clear" w:color="auto" w:fill="auto"/>
            <w:vAlign w:val="center"/>
            <w:hideMark/>
          </w:tcPr>
          <w:p w:rsidR="008D4E73" w:rsidRPr="00BC6E7F" w:rsidRDefault="008D4E73" w:rsidP="008D4E73">
            <w:pPr>
              <w:spacing w:after="0" w:line="240" w:lineRule="auto"/>
              <w:rPr>
                <w:b/>
                <w:bCs/>
                <w:szCs w:val="24"/>
              </w:rPr>
            </w:pPr>
          </w:p>
        </w:tc>
        <w:tc>
          <w:tcPr>
            <w:tcW w:w="5042" w:type="dxa"/>
            <w:vMerge/>
            <w:shd w:val="clear" w:color="auto" w:fill="auto"/>
            <w:vAlign w:val="center"/>
            <w:hideMark/>
          </w:tcPr>
          <w:p w:rsidR="008D4E73" w:rsidRPr="00BC6E7F" w:rsidRDefault="008D4E73" w:rsidP="008D4E73">
            <w:pPr>
              <w:spacing w:after="0" w:line="240" w:lineRule="auto"/>
              <w:rPr>
                <w:b/>
                <w:bCs/>
                <w:szCs w:val="24"/>
              </w:rPr>
            </w:pPr>
          </w:p>
        </w:tc>
        <w:tc>
          <w:tcPr>
            <w:tcW w:w="1106" w:type="dxa"/>
            <w:shd w:val="clear" w:color="auto" w:fill="auto"/>
            <w:noWrap/>
            <w:vAlign w:val="center"/>
            <w:hideMark/>
          </w:tcPr>
          <w:p w:rsidR="008D4E73" w:rsidRPr="00BC6E7F" w:rsidRDefault="008D4E73" w:rsidP="00BC6E7F">
            <w:pPr>
              <w:spacing w:after="0" w:line="240" w:lineRule="auto"/>
              <w:jc w:val="center"/>
              <w:rPr>
                <w:b/>
                <w:bCs/>
                <w:szCs w:val="24"/>
              </w:rPr>
            </w:pPr>
            <w:r w:rsidRPr="00BC6E7F">
              <w:rPr>
                <w:b/>
                <w:bCs/>
                <w:szCs w:val="24"/>
              </w:rPr>
              <w:t>2018</w:t>
            </w:r>
          </w:p>
        </w:tc>
        <w:tc>
          <w:tcPr>
            <w:tcW w:w="943" w:type="dxa"/>
            <w:shd w:val="clear" w:color="auto" w:fill="auto"/>
            <w:noWrap/>
            <w:vAlign w:val="center"/>
            <w:hideMark/>
          </w:tcPr>
          <w:p w:rsidR="008D4E73" w:rsidRPr="00BC6E7F" w:rsidRDefault="008D4E73" w:rsidP="00BC6E7F">
            <w:pPr>
              <w:spacing w:after="0" w:line="240" w:lineRule="auto"/>
              <w:jc w:val="center"/>
              <w:rPr>
                <w:b/>
                <w:bCs/>
                <w:szCs w:val="24"/>
              </w:rPr>
            </w:pPr>
            <w:r w:rsidRPr="00BC6E7F">
              <w:rPr>
                <w:b/>
                <w:bCs/>
                <w:szCs w:val="24"/>
              </w:rPr>
              <w:t>2019</w:t>
            </w:r>
          </w:p>
        </w:tc>
        <w:tc>
          <w:tcPr>
            <w:tcW w:w="1041" w:type="dxa"/>
            <w:vAlign w:val="center"/>
          </w:tcPr>
          <w:p w:rsidR="008D4E73" w:rsidRPr="00BC6E7F" w:rsidRDefault="008D4E73" w:rsidP="00BC6E7F">
            <w:pPr>
              <w:spacing w:after="0" w:line="240" w:lineRule="auto"/>
              <w:jc w:val="center"/>
              <w:rPr>
                <w:b/>
                <w:bCs/>
                <w:szCs w:val="24"/>
              </w:rPr>
            </w:pPr>
            <w:r w:rsidRPr="00BC6E7F">
              <w:rPr>
                <w:b/>
                <w:bCs/>
                <w:szCs w:val="24"/>
              </w:rPr>
              <w:t>2020</w:t>
            </w:r>
          </w:p>
        </w:tc>
        <w:tc>
          <w:tcPr>
            <w:tcW w:w="1007" w:type="dxa"/>
            <w:vAlign w:val="center"/>
          </w:tcPr>
          <w:p w:rsidR="008D4E73" w:rsidRPr="00BC6E7F" w:rsidRDefault="008D4E73" w:rsidP="00BC6E7F">
            <w:pPr>
              <w:spacing w:after="0" w:line="240" w:lineRule="auto"/>
              <w:jc w:val="center"/>
              <w:rPr>
                <w:b/>
                <w:bCs/>
                <w:szCs w:val="24"/>
              </w:rPr>
            </w:pPr>
            <w:r w:rsidRPr="00BC6E7F">
              <w:rPr>
                <w:b/>
                <w:bCs/>
                <w:szCs w:val="24"/>
              </w:rPr>
              <w:t>2021</w:t>
            </w:r>
          </w:p>
        </w:tc>
        <w:tc>
          <w:tcPr>
            <w:tcW w:w="1092" w:type="dxa"/>
            <w:vAlign w:val="center"/>
          </w:tcPr>
          <w:p w:rsidR="008D4E73" w:rsidRPr="00BC6E7F" w:rsidRDefault="008D4E73" w:rsidP="00BC6E7F">
            <w:pPr>
              <w:spacing w:after="0" w:line="240" w:lineRule="auto"/>
              <w:jc w:val="center"/>
              <w:rPr>
                <w:b/>
                <w:bCs/>
                <w:szCs w:val="24"/>
              </w:rPr>
            </w:pPr>
            <w:r w:rsidRPr="00BC6E7F">
              <w:rPr>
                <w:b/>
                <w:bCs/>
                <w:szCs w:val="24"/>
              </w:rPr>
              <w:t>2022</w:t>
            </w:r>
          </w:p>
        </w:tc>
        <w:tc>
          <w:tcPr>
            <w:tcW w:w="1005" w:type="dxa"/>
            <w:vAlign w:val="center"/>
          </w:tcPr>
          <w:p w:rsidR="008D4E73" w:rsidRPr="00BC6E7F" w:rsidRDefault="008D4E73" w:rsidP="00BC6E7F">
            <w:pPr>
              <w:spacing w:after="0" w:line="240" w:lineRule="auto"/>
              <w:jc w:val="center"/>
              <w:rPr>
                <w:b/>
                <w:bCs/>
                <w:szCs w:val="24"/>
              </w:rPr>
            </w:pPr>
            <w:r w:rsidRPr="00BC6E7F">
              <w:rPr>
                <w:b/>
                <w:bCs/>
                <w:szCs w:val="24"/>
              </w:rPr>
              <w:t>2023</w:t>
            </w:r>
          </w:p>
        </w:tc>
      </w:tr>
      <w:tr w:rsidR="00BC6E7F" w:rsidRPr="00BC6E7F" w:rsidTr="00BC6E7F">
        <w:trPr>
          <w:gridAfter w:val="1"/>
          <w:wAfter w:w="15" w:type="dxa"/>
          <w:trHeight w:val="549"/>
        </w:trPr>
        <w:tc>
          <w:tcPr>
            <w:tcW w:w="1757" w:type="dxa"/>
            <w:shd w:val="clear" w:color="auto" w:fill="auto"/>
            <w:vAlign w:val="center"/>
          </w:tcPr>
          <w:p w:rsidR="00E71282" w:rsidRPr="00BC6E7F" w:rsidRDefault="00E71282" w:rsidP="00E71282">
            <w:pPr>
              <w:spacing w:after="0" w:line="240" w:lineRule="auto"/>
              <w:rPr>
                <w:b/>
                <w:bCs/>
                <w:szCs w:val="24"/>
              </w:rPr>
            </w:pPr>
            <w:r w:rsidRPr="00BC6E7F">
              <w:rPr>
                <w:b/>
                <w:bCs/>
                <w:szCs w:val="24"/>
              </w:rPr>
              <w:t>PG.3.1.a</w:t>
            </w:r>
          </w:p>
        </w:tc>
        <w:tc>
          <w:tcPr>
            <w:tcW w:w="5042" w:type="dxa"/>
            <w:shd w:val="clear" w:color="auto" w:fill="auto"/>
            <w:vAlign w:val="center"/>
          </w:tcPr>
          <w:p w:rsidR="00E71282" w:rsidRPr="00BC6E7F" w:rsidRDefault="00E71282" w:rsidP="00E71282">
            <w:pPr>
              <w:spacing w:after="0" w:line="240" w:lineRule="auto"/>
              <w:rPr>
                <w:szCs w:val="24"/>
              </w:rPr>
            </w:pPr>
            <w:r w:rsidRPr="00BC6E7F">
              <w:rPr>
                <w:szCs w:val="24"/>
              </w:rPr>
              <w:t>Derslik ve diğer birimlerde bulunan kapaklı ve ayakla açılan çöp kovası sayısı</w:t>
            </w:r>
          </w:p>
        </w:tc>
        <w:tc>
          <w:tcPr>
            <w:tcW w:w="1106" w:type="dxa"/>
            <w:shd w:val="clear" w:color="auto" w:fill="auto"/>
            <w:noWrap/>
            <w:vAlign w:val="center"/>
          </w:tcPr>
          <w:p w:rsidR="00E71282" w:rsidRPr="00BC6E7F" w:rsidRDefault="00E71282" w:rsidP="00E71282">
            <w:pPr>
              <w:spacing w:after="0" w:line="240" w:lineRule="auto"/>
              <w:jc w:val="center"/>
              <w:rPr>
                <w:szCs w:val="24"/>
              </w:rPr>
            </w:pPr>
            <w:r w:rsidRPr="00BC6E7F">
              <w:rPr>
                <w:szCs w:val="24"/>
              </w:rPr>
              <w:t>4</w:t>
            </w:r>
          </w:p>
        </w:tc>
        <w:tc>
          <w:tcPr>
            <w:tcW w:w="943" w:type="dxa"/>
            <w:shd w:val="clear" w:color="auto" w:fill="auto"/>
            <w:noWrap/>
            <w:vAlign w:val="center"/>
          </w:tcPr>
          <w:p w:rsidR="00E71282" w:rsidRPr="00BC6E7F" w:rsidRDefault="00E71282" w:rsidP="00E71282">
            <w:pPr>
              <w:spacing w:after="0" w:line="240" w:lineRule="auto"/>
              <w:jc w:val="center"/>
              <w:rPr>
                <w:szCs w:val="24"/>
              </w:rPr>
            </w:pPr>
            <w:r w:rsidRPr="00BC6E7F">
              <w:rPr>
                <w:szCs w:val="24"/>
              </w:rPr>
              <w:t>25</w:t>
            </w:r>
          </w:p>
        </w:tc>
        <w:tc>
          <w:tcPr>
            <w:tcW w:w="1041" w:type="dxa"/>
            <w:vAlign w:val="center"/>
          </w:tcPr>
          <w:p w:rsidR="00E71282" w:rsidRPr="00BC6E7F" w:rsidRDefault="00E71282" w:rsidP="00E71282">
            <w:pPr>
              <w:spacing w:after="0" w:line="240" w:lineRule="auto"/>
              <w:jc w:val="center"/>
              <w:rPr>
                <w:szCs w:val="24"/>
              </w:rPr>
            </w:pPr>
            <w:r w:rsidRPr="00BC6E7F">
              <w:rPr>
                <w:szCs w:val="24"/>
              </w:rPr>
              <w:t>35</w:t>
            </w:r>
          </w:p>
        </w:tc>
        <w:tc>
          <w:tcPr>
            <w:tcW w:w="1007" w:type="dxa"/>
            <w:vAlign w:val="center"/>
          </w:tcPr>
          <w:p w:rsidR="00E71282" w:rsidRPr="00BC6E7F" w:rsidRDefault="00E71282" w:rsidP="00E71282">
            <w:pPr>
              <w:spacing w:after="0" w:line="240" w:lineRule="auto"/>
              <w:jc w:val="center"/>
              <w:rPr>
                <w:szCs w:val="24"/>
              </w:rPr>
            </w:pPr>
            <w:r w:rsidRPr="00BC6E7F">
              <w:rPr>
                <w:szCs w:val="24"/>
              </w:rPr>
              <w:t>35</w:t>
            </w:r>
          </w:p>
        </w:tc>
        <w:tc>
          <w:tcPr>
            <w:tcW w:w="1092" w:type="dxa"/>
            <w:vAlign w:val="center"/>
          </w:tcPr>
          <w:p w:rsidR="00E71282" w:rsidRPr="00BC6E7F" w:rsidRDefault="00E71282" w:rsidP="00E71282">
            <w:pPr>
              <w:spacing w:after="0" w:line="240" w:lineRule="auto"/>
              <w:jc w:val="center"/>
              <w:rPr>
                <w:szCs w:val="24"/>
              </w:rPr>
            </w:pPr>
            <w:r w:rsidRPr="00BC6E7F">
              <w:rPr>
                <w:szCs w:val="24"/>
              </w:rPr>
              <w:t>35</w:t>
            </w:r>
          </w:p>
        </w:tc>
        <w:tc>
          <w:tcPr>
            <w:tcW w:w="1005" w:type="dxa"/>
            <w:vAlign w:val="center"/>
          </w:tcPr>
          <w:p w:rsidR="00E71282" w:rsidRPr="00BC6E7F" w:rsidRDefault="00E71282" w:rsidP="00E71282">
            <w:pPr>
              <w:spacing w:after="0" w:line="240" w:lineRule="auto"/>
              <w:jc w:val="center"/>
              <w:rPr>
                <w:szCs w:val="24"/>
              </w:rPr>
            </w:pPr>
            <w:r w:rsidRPr="00BC6E7F">
              <w:rPr>
                <w:szCs w:val="24"/>
              </w:rPr>
              <w:t>35</w:t>
            </w:r>
          </w:p>
        </w:tc>
      </w:tr>
      <w:tr w:rsidR="00BC6E7F" w:rsidRPr="00BC6E7F" w:rsidTr="00BC6E7F">
        <w:trPr>
          <w:gridAfter w:val="1"/>
          <w:wAfter w:w="15" w:type="dxa"/>
          <w:trHeight w:val="549"/>
        </w:trPr>
        <w:tc>
          <w:tcPr>
            <w:tcW w:w="1757" w:type="dxa"/>
            <w:shd w:val="clear" w:color="auto" w:fill="auto"/>
            <w:vAlign w:val="center"/>
          </w:tcPr>
          <w:p w:rsidR="00E71282" w:rsidRPr="00BC6E7F" w:rsidRDefault="00E71282" w:rsidP="00E71282">
            <w:pPr>
              <w:rPr>
                <w:szCs w:val="24"/>
              </w:rPr>
            </w:pPr>
            <w:r w:rsidRPr="00BC6E7F">
              <w:rPr>
                <w:b/>
                <w:bCs/>
                <w:szCs w:val="24"/>
              </w:rPr>
              <w:t>PG.3.1.b.</w:t>
            </w:r>
          </w:p>
        </w:tc>
        <w:tc>
          <w:tcPr>
            <w:tcW w:w="5042" w:type="dxa"/>
            <w:shd w:val="clear" w:color="auto" w:fill="auto"/>
            <w:vAlign w:val="center"/>
          </w:tcPr>
          <w:p w:rsidR="00E71282" w:rsidRPr="00BC6E7F" w:rsidRDefault="00E71282" w:rsidP="00E71282">
            <w:pPr>
              <w:spacing w:after="0" w:line="240" w:lineRule="auto"/>
              <w:rPr>
                <w:szCs w:val="24"/>
              </w:rPr>
            </w:pPr>
            <w:r w:rsidRPr="00BC6E7F">
              <w:rPr>
                <w:szCs w:val="24"/>
              </w:rPr>
              <w:t>Derslik duvarlarında 120 cm e kadar yıkanabilir malzeme (fayans vb.) ile kaplı derslik sayısı</w:t>
            </w:r>
          </w:p>
        </w:tc>
        <w:tc>
          <w:tcPr>
            <w:tcW w:w="1106" w:type="dxa"/>
            <w:shd w:val="clear" w:color="auto" w:fill="auto"/>
            <w:noWrap/>
            <w:vAlign w:val="center"/>
          </w:tcPr>
          <w:p w:rsidR="00E71282" w:rsidRPr="00BC6E7F" w:rsidRDefault="00E71282" w:rsidP="00E71282">
            <w:pPr>
              <w:spacing w:after="0" w:line="240" w:lineRule="auto"/>
              <w:jc w:val="center"/>
              <w:rPr>
                <w:szCs w:val="24"/>
              </w:rPr>
            </w:pPr>
            <w:r w:rsidRPr="00BC6E7F">
              <w:rPr>
                <w:szCs w:val="24"/>
              </w:rPr>
              <w:t>0</w:t>
            </w:r>
          </w:p>
        </w:tc>
        <w:tc>
          <w:tcPr>
            <w:tcW w:w="943" w:type="dxa"/>
            <w:shd w:val="clear" w:color="auto" w:fill="auto"/>
            <w:noWrap/>
            <w:vAlign w:val="center"/>
          </w:tcPr>
          <w:p w:rsidR="00E71282" w:rsidRPr="00BC6E7F" w:rsidRDefault="00E71282" w:rsidP="00E71282">
            <w:pPr>
              <w:spacing w:after="0" w:line="240" w:lineRule="auto"/>
              <w:jc w:val="center"/>
              <w:rPr>
                <w:szCs w:val="24"/>
              </w:rPr>
            </w:pPr>
            <w:r w:rsidRPr="00BC6E7F">
              <w:rPr>
                <w:szCs w:val="24"/>
              </w:rPr>
              <w:t>8</w:t>
            </w:r>
          </w:p>
        </w:tc>
        <w:tc>
          <w:tcPr>
            <w:tcW w:w="1041" w:type="dxa"/>
            <w:vAlign w:val="center"/>
          </w:tcPr>
          <w:p w:rsidR="00E71282" w:rsidRPr="00BC6E7F" w:rsidRDefault="00E71282" w:rsidP="00E71282">
            <w:pPr>
              <w:spacing w:after="0" w:line="240" w:lineRule="auto"/>
              <w:jc w:val="center"/>
              <w:rPr>
                <w:szCs w:val="24"/>
              </w:rPr>
            </w:pPr>
            <w:r w:rsidRPr="00BC6E7F">
              <w:rPr>
                <w:szCs w:val="24"/>
              </w:rPr>
              <w:t>16</w:t>
            </w:r>
          </w:p>
        </w:tc>
        <w:tc>
          <w:tcPr>
            <w:tcW w:w="1007" w:type="dxa"/>
            <w:vAlign w:val="center"/>
          </w:tcPr>
          <w:p w:rsidR="00E71282" w:rsidRPr="00BC6E7F" w:rsidRDefault="00E71282" w:rsidP="00E71282">
            <w:pPr>
              <w:spacing w:after="0" w:line="240" w:lineRule="auto"/>
              <w:jc w:val="center"/>
              <w:rPr>
                <w:szCs w:val="24"/>
              </w:rPr>
            </w:pPr>
            <w:r w:rsidRPr="00BC6E7F">
              <w:rPr>
                <w:szCs w:val="24"/>
              </w:rPr>
              <w:t>24</w:t>
            </w:r>
          </w:p>
        </w:tc>
        <w:tc>
          <w:tcPr>
            <w:tcW w:w="1092" w:type="dxa"/>
            <w:vAlign w:val="center"/>
          </w:tcPr>
          <w:p w:rsidR="00E71282" w:rsidRPr="00BC6E7F" w:rsidRDefault="00E71282" w:rsidP="00E71282">
            <w:pPr>
              <w:spacing w:after="0" w:line="240" w:lineRule="auto"/>
              <w:jc w:val="center"/>
              <w:rPr>
                <w:szCs w:val="24"/>
              </w:rPr>
            </w:pPr>
            <w:r w:rsidRPr="00BC6E7F">
              <w:rPr>
                <w:szCs w:val="24"/>
              </w:rPr>
              <w:t>28</w:t>
            </w:r>
          </w:p>
        </w:tc>
        <w:tc>
          <w:tcPr>
            <w:tcW w:w="1005" w:type="dxa"/>
            <w:vAlign w:val="center"/>
          </w:tcPr>
          <w:p w:rsidR="00E71282" w:rsidRPr="00BC6E7F" w:rsidRDefault="00E71282" w:rsidP="00E71282">
            <w:pPr>
              <w:spacing w:after="0" w:line="240" w:lineRule="auto"/>
              <w:jc w:val="center"/>
              <w:rPr>
                <w:szCs w:val="24"/>
              </w:rPr>
            </w:pPr>
            <w:r w:rsidRPr="00BC6E7F">
              <w:rPr>
                <w:szCs w:val="24"/>
              </w:rPr>
              <w:t>30</w:t>
            </w:r>
          </w:p>
        </w:tc>
      </w:tr>
      <w:tr w:rsidR="00BC6E7F" w:rsidRPr="00BC6E7F" w:rsidTr="00BC6E7F">
        <w:trPr>
          <w:gridAfter w:val="1"/>
          <w:wAfter w:w="15" w:type="dxa"/>
          <w:trHeight w:val="549"/>
        </w:trPr>
        <w:tc>
          <w:tcPr>
            <w:tcW w:w="1757" w:type="dxa"/>
            <w:shd w:val="clear" w:color="auto" w:fill="auto"/>
            <w:vAlign w:val="center"/>
          </w:tcPr>
          <w:p w:rsidR="00E71282" w:rsidRPr="00BC6E7F" w:rsidRDefault="00E71282" w:rsidP="00E71282">
            <w:pPr>
              <w:rPr>
                <w:szCs w:val="24"/>
              </w:rPr>
            </w:pPr>
            <w:r w:rsidRPr="00BC6E7F">
              <w:rPr>
                <w:b/>
                <w:bCs/>
                <w:szCs w:val="24"/>
              </w:rPr>
              <w:t>PG.3.1.c.</w:t>
            </w:r>
          </w:p>
        </w:tc>
        <w:tc>
          <w:tcPr>
            <w:tcW w:w="5042" w:type="dxa"/>
            <w:shd w:val="clear" w:color="auto" w:fill="auto"/>
            <w:vAlign w:val="center"/>
          </w:tcPr>
          <w:p w:rsidR="00E71282" w:rsidRPr="00BC6E7F" w:rsidRDefault="00E71282" w:rsidP="00E71282">
            <w:pPr>
              <w:spacing w:after="0" w:line="240" w:lineRule="auto"/>
              <w:rPr>
                <w:szCs w:val="24"/>
              </w:rPr>
            </w:pPr>
            <w:r w:rsidRPr="00BC6E7F">
              <w:rPr>
                <w:szCs w:val="24"/>
              </w:rPr>
              <w:t>Öğrenci tuvaletlerinde aktif kullanılabilir tuvalet kabini sayısı</w:t>
            </w:r>
          </w:p>
        </w:tc>
        <w:tc>
          <w:tcPr>
            <w:tcW w:w="1106" w:type="dxa"/>
            <w:shd w:val="clear" w:color="auto" w:fill="auto"/>
            <w:noWrap/>
            <w:vAlign w:val="center"/>
          </w:tcPr>
          <w:p w:rsidR="00E71282" w:rsidRPr="00BC6E7F" w:rsidRDefault="00E71282" w:rsidP="00E71282">
            <w:pPr>
              <w:spacing w:after="0" w:line="240" w:lineRule="auto"/>
              <w:jc w:val="center"/>
              <w:rPr>
                <w:szCs w:val="24"/>
              </w:rPr>
            </w:pPr>
            <w:r w:rsidRPr="00BC6E7F">
              <w:rPr>
                <w:szCs w:val="24"/>
              </w:rPr>
              <w:t>8</w:t>
            </w:r>
          </w:p>
        </w:tc>
        <w:tc>
          <w:tcPr>
            <w:tcW w:w="943" w:type="dxa"/>
            <w:shd w:val="clear" w:color="auto" w:fill="auto"/>
            <w:noWrap/>
            <w:vAlign w:val="center"/>
          </w:tcPr>
          <w:p w:rsidR="00E71282" w:rsidRPr="00BC6E7F" w:rsidRDefault="00E71282" w:rsidP="00E71282">
            <w:pPr>
              <w:spacing w:after="0" w:line="240" w:lineRule="auto"/>
              <w:jc w:val="center"/>
              <w:rPr>
                <w:szCs w:val="24"/>
              </w:rPr>
            </w:pPr>
            <w:r w:rsidRPr="00BC6E7F">
              <w:rPr>
                <w:szCs w:val="24"/>
              </w:rPr>
              <w:t>12</w:t>
            </w:r>
          </w:p>
        </w:tc>
        <w:tc>
          <w:tcPr>
            <w:tcW w:w="1041" w:type="dxa"/>
            <w:vAlign w:val="center"/>
          </w:tcPr>
          <w:p w:rsidR="00E71282" w:rsidRPr="00BC6E7F" w:rsidRDefault="00E71282" w:rsidP="00E71282">
            <w:pPr>
              <w:spacing w:after="0" w:line="240" w:lineRule="auto"/>
              <w:jc w:val="center"/>
              <w:rPr>
                <w:szCs w:val="24"/>
              </w:rPr>
            </w:pPr>
            <w:r w:rsidRPr="00BC6E7F">
              <w:rPr>
                <w:szCs w:val="24"/>
              </w:rPr>
              <w:t>18</w:t>
            </w:r>
          </w:p>
        </w:tc>
        <w:tc>
          <w:tcPr>
            <w:tcW w:w="1007" w:type="dxa"/>
            <w:vAlign w:val="center"/>
          </w:tcPr>
          <w:p w:rsidR="00E71282" w:rsidRPr="00BC6E7F" w:rsidRDefault="00E71282" w:rsidP="00E71282">
            <w:pPr>
              <w:spacing w:after="0" w:line="240" w:lineRule="auto"/>
              <w:jc w:val="center"/>
              <w:rPr>
                <w:szCs w:val="24"/>
              </w:rPr>
            </w:pPr>
            <w:r w:rsidRPr="00BC6E7F">
              <w:rPr>
                <w:szCs w:val="24"/>
              </w:rPr>
              <w:t>18</w:t>
            </w:r>
          </w:p>
        </w:tc>
        <w:tc>
          <w:tcPr>
            <w:tcW w:w="1092" w:type="dxa"/>
            <w:vAlign w:val="center"/>
          </w:tcPr>
          <w:p w:rsidR="00E71282" w:rsidRPr="00BC6E7F" w:rsidRDefault="00E71282" w:rsidP="00E71282">
            <w:pPr>
              <w:spacing w:after="0" w:line="240" w:lineRule="auto"/>
              <w:jc w:val="center"/>
              <w:rPr>
                <w:szCs w:val="24"/>
              </w:rPr>
            </w:pPr>
            <w:r w:rsidRPr="00BC6E7F">
              <w:rPr>
                <w:szCs w:val="24"/>
              </w:rPr>
              <w:t>18</w:t>
            </w:r>
          </w:p>
        </w:tc>
        <w:tc>
          <w:tcPr>
            <w:tcW w:w="1005" w:type="dxa"/>
            <w:vAlign w:val="center"/>
          </w:tcPr>
          <w:p w:rsidR="00E71282" w:rsidRPr="00BC6E7F" w:rsidRDefault="00E71282" w:rsidP="00E71282">
            <w:pPr>
              <w:spacing w:after="0" w:line="240" w:lineRule="auto"/>
              <w:jc w:val="center"/>
              <w:rPr>
                <w:szCs w:val="24"/>
              </w:rPr>
            </w:pPr>
            <w:r w:rsidRPr="00BC6E7F">
              <w:rPr>
                <w:szCs w:val="24"/>
              </w:rPr>
              <w:t>18</w:t>
            </w:r>
          </w:p>
        </w:tc>
      </w:tr>
      <w:tr w:rsidR="00BC6E7F" w:rsidRPr="00BC6E7F" w:rsidTr="00BC6E7F">
        <w:trPr>
          <w:gridAfter w:val="1"/>
          <w:wAfter w:w="15" w:type="dxa"/>
          <w:trHeight w:val="549"/>
        </w:trPr>
        <w:tc>
          <w:tcPr>
            <w:tcW w:w="1757" w:type="dxa"/>
            <w:shd w:val="clear" w:color="auto" w:fill="auto"/>
            <w:vAlign w:val="center"/>
          </w:tcPr>
          <w:p w:rsidR="00E71282" w:rsidRPr="00BC6E7F" w:rsidRDefault="00E71282" w:rsidP="00E71282">
            <w:pPr>
              <w:rPr>
                <w:szCs w:val="24"/>
              </w:rPr>
            </w:pPr>
            <w:r w:rsidRPr="00BC6E7F">
              <w:rPr>
                <w:b/>
                <w:bCs/>
                <w:szCs w:val="24"/>
              </w:rPr>
              <w:t>PG.3.1.d.</w:t>
            </w:r>
          </w:p>
        </w:tc>
        <w:tc>
          <w:tcPr>
            <w:tcW w:w="5042" w:type="dxa"/>
            <w:shd w:val="clear" w:color="auto" w:fill="auto"/>
            <w:vAlign w:val="center"/>
          </w:tcPr>
          <w:p w:rsidR="00E71282" w:rsidRPr="00BC6E7F" w:rsidRDefault="00E71282" w:rsidP="00E71282">
            <w:pPr>
              <w:spacing w:after="0" w:line="240" w:lineRule="auto"/>
              <w:rPr>
                <w:szCs w:val="24"/>
              </w:rPr>
            </w:pPr>
            <w:r w:rsidRPr="00BC6E7F">
              <w:rPr>
                <w:szCs w:val="24"/>
              </w:rPr>
              <w:t>Öğrenci lavabo ve tuvaletlerinde bulunan sensörlü musluk sayısı</w:t>
            </w:r>
          </w:p>
        </w:tc>
        <w:tc>
          <w:tcPr>
            <w:tcW w:w="1106" w:type="dxa"/>
            <w:shd w:val="clear" w:color="auto" w:fill="auto"/>
            <w:noWrap/>
            <w:vAlign w:val="center"/>
          </w:tcPr>
          <w:p w:rsidR="00E71282" w:rsidRPr="00BC6E7F" w:rsidRDefault="00E71282" w:rsidP="00E71282">
            <w:pPr>
              <w:spacing w:after="0" w:line="240" w:lineRule="auto"/>
              <w:jc w:val="center"/>
              <w:rPr>
                <w:szCs w:val="24"/>
              </w:rPr>
            </w:pPr>
            <w:r w:rsidRPr="00BC6E7F">
              <w:rPr>
                <w:szCs w:val="24"/>
              </w:rPr>
              <w:t>0</w:t>
            </w:r>
          </w:p>
        </w:tc>
        <w:tc>
          <w:tcPr>
            <w:tcW w:w="943" w:type="dxa"/>
            <w:shd w:val="clear" w:color="auto" w:fill="auto"/>
            <w:noWrap/>
            <w:vAlign w:val="center"/>
          </w:tcPr>
          <w:p w:rsidR="00E71282" w:rsidRPr="00BC6E7F" w:rsidRDefault="00E71282" w:rsidP="00E71282">
            <w:pPr>
              <w:spacing w:after="0" w:line="240" w:lineRule="auto"/>
              <w:jc w:val="center"/>
              <w:rPr>
                <w:szCs w:val="24"/>
              </w:rPr>
            </w:pPr>
            <w:r w:rsidRPr="00BC6E7F">
              <w:rPr>
                <w:szCs w:val="24"/>
              </w:rPr>
              <w:t>6</w:t>
            </w:r>
          </w:p>
        </w:tc>
        <w:tc>
          <w:tcPr>
            <w:tcW w:w="1041" w:type="dxa"/>
            <w:vAlign w:val="center"/>
          </w:tcPr>
          <w:p w:rsidR="00E71282" w:rsidRPr="00BC6E7F" w:rsidRDefault="00E71282" w:rsidP="00E71282">
            <w:pPr>
              <w:spacing w:after="0" w:line="240" w:lineRule="auto"/>
              <w:jc w:val="center"/>
              <w:rPr>
                <w:szCs w:val="24"/>
              </w:rPr>
            </w:pPr>
            <w:r w:rsidRPr="00BC6E7F">
              <w:rPr>
                <w:szCs w:val="24"/>
              </w:rPr>
              <w:t>10</w:t>
            </w:r>
          </w:p>
        </w:tc>
        <w:tc>
          <w:tcPr>
            <w:tcW w:w="1007" w:type="dxa"/>
            <w:vAlign w:val="center"/>
          </w:tcPr>
          <w:p w:rsidR="00E71282" w:rsidRPr="00BC6E7F" w:rsidRDefault="00E71282" w:rsidP="00E71282">
            <w:pPr>
              <w:spacing w:after="0" w:line="240" w:lineRule="auto"/>
              <w:jc w:val="center"/>
              <w:rPr>
                <w:szCs w:val="24"/>
              </w:rPr>
            </w:pPr>
            <w:r w:rsidRPr="00BC6E7F">
              <w:rPr>
                <w:szCs w:val="24"/>
              </w:rPr>
              <w:t>15</w:t>
            </w:r>
          </w:p>
        </w:tc>
        <w:tc>
          <w:tcPr>
            <w:tcW w:w="1092" w:type="dxa"/>
            <w:vAlign w:val="center"/>
          </w:tcPr>
          <w:p w:rsidR="00E71282" w:rsidRPr="00BC6E7F" w:rsidRDefault="00E71282" w:rsidP="00E71282">
            <w:pPr>
              <w:spacing w:after="0" w:line="240" w:lineRule="auto"/>
              <w:jc w:val="center"/>
              <w:rPr>
                <w:szCs w:val="24"/>
              </w:rPr>
            </w:pPr>
            <w:r w:rsidRPr="00BC6E7F">
              <w:rPr>
                <w:szCs w:val="24"/>
              </w:rPr>
              <w:t>18</w:t>
            </w:r>
          </w:p>
        </w:tc>
        <w:tc>
          <w:tcPr>
            <w:tcW w:w="1005" w:type="dxa"/>
            <w:vAlign w:val="center"/>
          </w:tcPr>
          <w:p w:rsidR="00E71282" w:rsidRPr="00BC6E7F" w:rsidRDefault="00E71282" w:rsidP="00E71282">
            <w:pPr>
              <w:spacing w:after="0" w:line="240" w:lineRule="auto"/>
              <w:jc w:val="center"/>
              <w:rPr>
                <w:szCs w:val="24"/>
              </w:rPr>
            </w:pPr>
            <w:r w:rsidRPr="00BC6E7F">
              <w:rPr>
                <w:szCs w:val="24"/>
              </w:rPr>
              <w:t>20</w:t>
            </w:r>
          </w:p>
        </w:tc>
      </w:tr>
      <w:tr w:rsidR="00BC6E7F" w:rsidRPr="00BC6E7F" w:rsidTr="00BC6E7F">
        <w:trPr>
          <w:gridAfter w:val="1"/>
          <w:wAfter w:w="15" w:type="dxa"/>
          <w:trHeight w:val="549"/>
        </w:trPr>
        <w:tc>
          <w:tcPr>
            <w:tcW w:w="1757" w:type="dxa"/>
            <w:shd w:val="clear" w:color="auto" w:fill="auto"/>
            <w:vAlign w:val="center"/>
          </w:tcPr>
          <w:p w:rsidR="00E71282" w:rsidRPr="00BC6E7F" w:rsidRDefault="00E71282" w:rsidP="00E71282">
            <w:pPr>
              <w:rPr>
                <w:szCs w:val="24"/>
              </w:rPr>
            </w:pPr>
            <w:r w:rsidRPr="00BC6E7F">
              <w:rPr>
                <w:b/>
                <w:bCs/>
                <w:szCs w:val="24"/>
              </w:rPr>
              <w:t>PG.3.1.e.</w:t>
            </w:r>
          </w:p>
        </w:tc>
        <w:tc>
          <w:tcPr>
            <w:tcW w:w="5042" w:type="dxa"/>
            <w:shd w:val="clear" w:color="auto" w:fill="auto"/>
            <w:vAlign w:val="center"/>
          </w:tcPr>
          <w:p w:rsidR="00E71282" w:rsidRPr="00BC6E7F" w:rsidRDefault="00E71282" w:rsidP="00E71282">
            <w:pPr>
              <w:spacing w:after="0" w:line="240" w:lineRule="auto"/>
              <w:rPr>
                <w:szCs w:val="24"/>
              </w:rPr>
            </w:pPr>
            <w:r w:rsidRPr="00BC6E7F">
              <w:rPr>
                <w:szCs w:val="24"/>
              </w:rPr>
              <w:t>Havalandırma sistemi uygun tuvalet sayısı</w:t>
            </w:r>
          </w:p>
        </w:tc>
        <w:tc>
          <w:tcPr>
            <w:tcW w:w="1106" w:type="dxa"/>
            <w:shd w:val="clear" w:color="auto" w:fill="auto"/>
            <w:noWrap/>
            <w:vAlign w:val="center"/>
          </w:tcPr>
          <w:p w:rsidR="00E71282" w:rsidRPr="00BC6E7F" w:rsidRDefault="00E71282" w:rsidP="00E71282">
            <w:pPr>
              <w:spacing w:after="0" w:line="240" w:lineRule="auto"/>
              <w:jc w:val="center"/>
              <w:rPr>
                <w:szCs w:val="24"/>
              </w:rPr>
            </w:pPr>
            <w:r w:rsidRPr="00BC6E7F">
              <w:rPr>
                <w:szCs w:val="24"/>
              </w:rPr>
              <w:t>0</w:t>
            </w:r>
          </w:p>
        </w:tc>
        <w:tc>
          <w:tcPr>
            <w:tcW w:w="943" w:type="dxa"/>
            <w:shd w:val="clear" w:color="auto" w:fill="auto"/>
            <w:noWrap/>
            <w:vAlign w:val="center"/>
          </w:tcPr>
          <w:p w:rsidR="00E71282" w:rsidRPr="00BC6E7F" w:rsidRDefault="00E71282" w:rsidP="00E71282">
            <w:pPr>
              <w:spacing w:after="0" w:line="240" w:lineRule="auto"/>
              <w:jc w:val="center"/>
              <w:rPr>
                <w:szCs w:val="24"/>
              </w:rPr>
            </w:pPr>
            <w:r w:rsidRPr="00BC6E7F">
              <w:rPr>
                <w:szCs w:val="24"/>
              </w:rPr>
              <w:t>3</w:t>
            </w:r>
          </w:p>
        </w:tc>
        <w:tc>
          <w:tcPr>
            <w:tcW w:w="1041" w:type="dxa"/>
            <w:vAlign w:val="center"/>
          </w:tcPr>
          <w:p w:rsidR="00E71282" w:rsidRPr="00BC6E7F" w:rsidRDefault="00E71282" w:rsidP="00E71282">
            <w:pPr>
              <w:spacing w:after="0" w:line="240" w:lineRule="auto"/>
              <w:jc w:val="center"/>
              <w:rPr>
                <w:szCs w:val="24"/>
              </w:rPr>
            </w:pPr>
            <w:r w:rsidRPr="00BC6E7F">
              <w:rPr>
                <w:szCs w:val="24"/>
              </w:rPr>
              <w:t>6</w:t>
            </w:r>
          </w:p>
        </w:tc>
        <w:tc>
          <w:tcPr>
            <w:tcW w:w="1007" w:type="dxa"/>
            <w:vAlign w:val="center"/>
          </w:tcPr>
          <w:p w:rsidR="00E71282" w:rsidRPr="00BC6E7F" w:rsidRDefault="00E71282" w:rsidP="00E71282">
            <w:pPr>
              <w:spacing w:after="0" w:line="240" w:lineRule="auto"/>
              <w:jc w:val="center"/>
              <w:rPr>
                <w:szCs w:val="24"/>
              </w:rPr>
            </w:pPr>
            <w:r w:rsidRPr="00BC6E7F">
              <w:rPr>
                <w:szCs w:val="24"/>
              </w:rPr>
              <w:t>9</w:t>
            </w:r>
          </w:p>
        </w:tc>
        <w:tc>
          <w:tcPr>
            <w:tcW w:w="1092" w:type="dxa"/>
            <w:vAlign w:val="center"/>
          </w:tcPr>
          <w:p w:rsidR="00E71282" w:rsidRPr="00BC6E7F" w:rsidRDefault="00E71282" w:rsidP="00E71282">
            <w:pPr>
              <w:spacing w:after="0" w:line="240" w:lineRule="auto"/>
              <w:jc w:val="center"/>
              <w:rPr>
                <w:szCs w:val="24"/>
              </w:rPr>
            </w:pPr>
            <w:r w:rsidRPr="00BC6E7F">
              <w:rPr>
                <w:szCs w:val="24"/>
              </w:rPr>
              <w:t>9</w:t>
            </w:r>
          </w:p>
        </w:tc>
        <w:tc>
          <w:tcPr>
            <w:tcW w:w="1005" w:type="dxa"/>
            <w:vAlign w:val="center"/>
          </w:tcPr>
          <w:p w:rsidR="00E71282" w:rsidRPr="00BC6E7F" w:rsidRDefault="00E71282" w:rsidP="00E71282">
            <w:pPr>
              <w:spacing w:after="0" w:line="240" w:lineRule="auto"/>
              <w:jc w:val="center"/>
              <w:rPr>
                <w:szCs w:val="24"/>
              </w:rPr>
            </w:pPr>
            <w:r w:rsidRPr="00BC6E7F">
              <w:rPr>
                <w:szCs w:val="24"/>
              </w:rPr>
              <w:t>9</w:t>
            </w:r>
          </w:p>
        </w:tc>
      </w:tr>
      <w:tr w:rsidR="00BC6E7F" w:rsidRPr="00BC6E7F" w:rsidTr="00BC6E7F">
        <w:trPr>
          <w:gridAfter w:val="1"/>
          <w:wAfter w:w="15" w:type="dxa"/>
          <w:trHeight w:val="549"/>
        </w:trPr>
        <w:tc>
          <w:tcPr>
            <w:tcW w:w="1757" w:type="dxa"/>
            <w:shd w:val="clear" w:color="auto" w:fill="auto"/>
            <w:vAlign w:val="center"/>
          </w:tcPr>
          <w:p w:rsidR="00E71282" w:rsidRPr="00BC6E7F" w:rsidRDefault="00E71282" w:rsidP="00E71282">
            <w:pPr>
              <w:rPr>
                <w:b/>
                <w:bCs/>
                <w:szCs w:val="24"/>
              </w:rPr>
            </w:pPr>
            <w:r w:rsidRPr="00BC6E7F">
              <w:rPr>
                <w:b/>
                <w:bCs/>
                <w:szCs w:val="24"/>
              </w:rPr>
              <w:t>PG.3.1.f.</w:t>
            </w:r>
          </w:p>
        </w:tc>
        <w:tc>
          <w:tcPr>
            <w:tcW w:w="5042" w:type="dxa"/>
            <w:shd w:val="clear" w:color="auto" w:fill="auto"/>
            <w:vAlign w:val="center"/>
          </w:tcPr>
          <w:p w:rsidR="00E71282" w:rsidRPr="00BC6E7F" w:rsidRDefault="00E71282" w:rsidP="00E71282">
            <w:pPr>
              <w:spacing w:after="0" w:line="240" w:lineRule="auto"/>
              <w:rPr>
                <w:szCs w:val="24"/>
              </w:rPr>
            </w:pPr>
            <w:r w:rsidRPr="00BC6E7F">
              <w:rPr>
                <w:szCs w:val="24"/>
              </w:rPr>
              <w:t>Veli ve öğrencilere verilen hijyen eğitimi sayısı</w:t>
            </w:r>
          </w:p>
        </w:tc>
        <w:tc>
          <w:tcPr>
            <w:tcW w:w="1106" w:type="dxa"/>
            <w:shd w:val="clear" w:color="auto" w:fill="auto"/>
            <w:noWrap/>
            <w:vAlign w:val="center"/>
          </w:tcPr>
          <w:p w:rsidR="00E71282" w:rsidRPr="00BC6E7F" w:rsidRDefault="00E71282" w:rsidP="00E71282">
            <w:pPr>
              <w:spacing w:after="0" w:line="240" w:lineRule="auto"/>
              <w:jc w:val="center"/>
              <w:rPr>
                <w:szCs w:val="24"/>
              </w:rPr>
            </w:pPr>
            <w:r w:rsidRPr="00BC6E7F">
              <w:rPr>
                <w:szCs w:val="24"/>
              </w:rPr>
              <w:t>1</w:t>
            </w:r>
          </w:p>
        </w:tc>
        <w:tc>
          <w:tcPr>
            <w:tcW w:w="943" w:type="dxa"/>
            <w:shd w:val="clear" w:color="auto" w:fill="auto"/>
            <w:noWrap/>
            <w:vAlign w:val="center"/>
          </w:tcPr>
          <w:p w:rsidR="00E71282" w:rsidRPr="00BC6E7F" w:rsidRDefault="00E71282" w:rsidP="00E71282">
            <w:pPr>
              <w:spacing w:after="0" w:line="240" w:lineRule="auto"/>
              <w:jc w:val="center"/>
              <w:rPr>
                <w:szCs w:val="24"/>
              </w:rPr>
            </w:pPr>
            <w:r w:rsidRPr="00BC6E7F">
              <w:rPr>
                <w:szCs w:val="24"/>
              </w:rPr>
              <w:t>2</w:t>
            </w:r>
          </w:p>
        </w:tc>
        <w:tc>
          <w:tcPr>
            <w:tcW w:w="1041" w:type="dxa"/>
            <w:vAlign w:val="center"/>
          </w:tcPr>
          <w:p w:rsidR="00E71282" w:rsidRPr="00BC6E7F" w:rsidRDefault="00E71282" w:rsidP="00E71282">
            <w:pPr>
              <w:spacing w:after="0" w:line="240" w:lineRule="auto"/>
              <w:jc w:val="center"/>
              <w:rPr>
                <w:szCs w:val="24"/>
              </w:rPr>
            </w:pPr>
            <w:r w:rsidRPr="00BC6E7F">
              <w:rPr>
                <w:szCs w:val="24"/>
              </w:rPr>
              <w:t>3</w:t>
            </w:r>
          </w:p>
        </w:tc>
        <w:tc>
          <w:tcPr>
            <w:tcW w:w="1007" w:type="dxa"/>
            <w:vAlign w:val="center"/>
          </w:tcPr>
          <w:p w:rsidR="00E71282" w:rsidRPr="00BC6E7F" w:rsidRDefault="00E71282" w:rsidP="00E71282">
            <w:pPr>
              <w:spacing w:after="0" w:line="240" w:lineRule="auto"/>
              <w:jc w:val="center"/>
              <w:rPr>
                <w:szCs w:val="24"/>
              </w:rPr>
            </w:pPr>
            <w:r w:rsidRPr="00BC6E7F">
              <w:rPr>
                <w:szCs w:val="24"/>
              </w:rPr>
              <w:t>4</w:t>
            </w:r>
          </w:p>
        </w:tc>
        <w:tc>
          <w:tcPr>
            <w:tcW w:w="1092" w:type="dxa"/>
            <w:vAlign w:val="center"/>
          </w:tcPr>
          <w:p w:rsidR="00E71282" w:rsidRPr="00BC6E7F" w:rsidRDefault="00E71282" w:rsidP="00E71282">
            <w:pPr>
              <w:spacing w:after="0" w:line="240" w:lineRule="auto"/>
              <w:jc w:val="center"/>
              <w:rPr>
                <w:szCs w:val="24"/>
              </w:rPr>
            </w:pPr>
            <w:r w:rsidRPr="00BC6E7F">
              <w:rPr>
                <w:szCs w:val="24"/>
              </w:rPr>
              <w:t>4</w:t>
            </w:r>
          </w:p>
        </w:tc>
        <w:tc>
          <w:tcPr>
            <w:tcW w:w="1005" w:type="dxa"/>
            <w:vAlign w:val="center"/>
          </w:tcPr>
          <w:p w:rsidR="00E71282" w:rsidRPr="00BC6E7F" w:rsidRDefault="00E71282" w:rsidP="00E71282">
            <w:pPr>
              <w:spacing w:after="0" w:line="240" w:lineRule="auto"/>
              <w:jc w:val="center"/>
              <w:rPr>
                <w:szCs w:val="24"/>
              </w:rPr>
            </w:pPr>
            <w:r w:rsidRPr="00BC6E7F">
              <w:rPr>
                <w:szCs w:val="24"/>
              </w:rPr>
              <w:t>5</w:t>
            </w:r>
          </w:p>
        </w:tc>
      </w:tr>
      <w:tr w:rsidR="00BC6E7F" w:rsidRPr="00BC6E7F" w:rsidTr="00BC6E7F">
        <w:trPr>
          <w:gridAfter w:val="1"/>
          <w:wAfter w:w="15" w:type="dxa"/>
          <w:trHeight w:val="549"/>
        </w:trPr>
        <w:tc>
          <w:tcPr>
            <w:tcW w:w="1757" w:type="dxa"/>
            <w:shd w:val="clear" w:color="auto" w:fill="auto"/>
            <w:vAlign w:val="center"/>
          </w:tcPr>
          <w:p w:rsidR="00E71282" w:rsidRPr="00BC6E7F" w:rsidRDefault="00E71282" w:rsidP="00E71282">
            <w:pPr>
              <w:spacing w:after="0" w:line="240" w:lineRule="auto"/>
              <w:rPr>
                <w:b/>
                <w:bCs/>
                <w:szCs w:val="24"/>
              </w:rPr>
            </w:pPr>
            <w:r w:rsidRPr="00BC6E7F">
              <w:rPr>
                <w:b/>
                <w:bCs/>
                <w:szCs w:val="24"/>
              </w:rPr>
              <w:t>PG.3.1.a</w:t>
            </w:r>
          </w:p>
        </w:tc>
        <w:tc>
          <w:tcPr>
            <w:tcW w:w="5042" w:type="dxa"/>
            <w:shd w:val="clear" w:color="auto" w:fill="auto"/>
            <w:vAlign w:val="center"/>
          </w:tcPr>
          <w:p w:rsidR="00E71282" w:rsidRPr="00BC6E7F" w:rsidRDefault="00E71282" w:rsidP="00E71282">
            <w:pPr>
              <w:spacing w:after="0" w:line="240" w:lineRule="auto"/>
              <w:rPr>
                <w:szCs w:val="24"/>
              </w:rPr>
            </w:pPr>
            <w:r w:rsidRPr="00BC6E7F">
              <w:rPr>
                <w:szCs w:val="24"/>
              </w:rPr>
              <w:t>Derslik ve diğer birimlerde bulunan kapaklı ve ayakla açılan çöp kovası sayısı</w:t>
            </w:r>
          </w:p>
        </w:tc>
        <w:tc>
          <w:tcPr>
            <w:tcW w:w="1106" w:type="dxa"/>
            <w:shd w:val="clear" w:color="auto" w:fill="auto"/>
            <w:noWrap/>
            <w:vAlign w:val="center"/>
          </w:tcPr>
          <w:p w:rsidR="00E71282" w:rsidRPr="00BC6E7F" w:rsidRDefault="00E71282" w:rsidP="00E71282">
            <w:pPr>
              <w:spacing w:after="0" w:line="240" w:lineRule="auto"/>
              <w:jc w:val="center"/>
              <w:rPr>
                <w:szCs w:val="24"/>
              </w:rPr>
            </w:pPr>
            <w:r w:rsidRPr="00BC6E7F">
              <w:rPr>
                <w:szCs w:val="24"/>
              </w:rPr>
              <w:t>4</w:t>
            </w:r>
          </w:p>
        </w:tc>
        <w:tc>
          <w:tcPr>
            <w:tcW w:w="943" w:type="dxa"/>
            <w:shd w:val="clear" w:color="auto" w:fill="auto"/>
            <w:noWrap/>
            <w:vAlign w:val="center"/>
          </w:tcPr>
          <w:p w:rsidR="00E71282" w:rsidRPr="00BC6E7F" w:rsidRDefault="00E71282" w:rsidP="00E71282">
            <w:pPr>
              <w:spacing w:after="0" w:line="240" w:lineRule="auto"/>
              <w:jc w:val="center"/>
              <w:rPr>
                <w:szCs w:val="24"/>
              </w:rPr>
            </w:pPr>
            <w:r w:rsidRPr="00BC6E7F">
              <w:rPr>
                <w:szCs w:val="24"/>
              </w:rPr>
              <w:t>25</w:t>
            </w:r>
          </w:p>
        </w:tc>
        <w:tc>
          <w:tcPr>
            <w:tcW w:w="1041" w:type="dxa"/>
            <w:vAlign w:val="center"/>
          </w:tcPr>
          <w:p w:rsidR="00E71282" w:rsidRPr="00BC6E7F" w:rsidRDefault="00E71282" w:rsidP="00E71282">
            <w:pPr>
              <w:spacing w:after="0" w:line="240" w:lineRule="auto"/>
              <w:jc w:val="center"/>
              <w:rPr>
                <w:szCs w:val="24"/>
              </w:rPr>
            </w:pPr>
            <w:r w:rsidRPr="00BC6E7F">
              <w:rPr>
                <w:szCs w:val="24"/>
              </w:rPr>
              <w:t>35</w:t>
            </w:r>
          </w:p>
        </w:tc>
        <w:tc>
          <w:tcPr>
            <w:tcW w:w="1007" w:type="dxa"/>
            <w:vAlign w:val="center"/>
          </w:tcPr>
          <w:p w:rsidR="00E71282" w:rsidRPr="00BC6E7F" w:rsidRDefault="00E71282" w:rsidP="00E71282">
            <w:pPr>
              <w:spacing w:after="0" w:line="240" w:lineRule="auto"/>
              <w:jc w:val="center"/>
              <w:rPr>
                <w:szCs w:val="24"/>
              </w:rPr>
            </w:pPr>
            <w:r w:rsidRPr="00BC6E7F">
              <w:rPr>
                <w:szCs w:val="24"/>
              </w:rPr>
              <w:t>35</w:t>
            </w:r>
          </w:p>
        </w:tc>
        <w:tc>
          <w:tcPr>
            <w:tcW w:w="1092" w:type="dxa"/>
            <w:vAlign w:val="center"/>
          </w:tcPr>
          <w:p w:rsidR="00E71282" w:rsidRPr="00BC6E7F" w:rsidRDefault="00E71282" w:rsidP="00E71282">
            <w:pPr>
              <w:spacing w:after="0" w:line="240" w:lineRule="auto"/>
              <w:jc w:val="center"/>
              <w:rPr>
                <w:szCs w:val="24"/>
              </w:rPr>
            </w:pPr>
            <w:r w:rsidRPr="00BC6E7F">
              <w:rPr>
                <w:szCs w:val="24"/>
              </w:rPr>
              <w:t>35</w:t>
            </w:r>
          </w:p>
        </w:tc>
        <w:tc>
          <w:tcPr>
            <w:tcW w:w="1005" w:type="dxa"/>
            <w:vAlign w:val="center"/>
          </w:tcPr>
          <w:p w:rsidR="00E71282" w:rsidRPr="00BC6E7F" w:rsidRDefault="00E71282" w:rsidP="00E71282">
            <w:pPr>
              <w:spacing w:after="0" w:line="240" w:lineRule="auto"/>
              <w:jc w:val="center"/>
              <w:rPr>
                <w:szCs w:val="24"/>
              </w:rPr>
            </w:pPr>
            <w:r w:rsidRPr="00BC6E7F">
              <w:rPr>
                <w:szCs w:val="24"/>
              </w:rPr>
              <w:t>35</w:t>
            </w:r>
          </w:p>
        </w:tc>
      </w:tr>
    </w:tbl>
    <w:p w:rsidR="00523148" w:rsidRDefault="00523148" w:rsidP="008D4E73">
      <w:pPr>
        <w:rPr>
          <w:b/>
          <w:sz w:val="28"/>
        </w:rPr>
      </w:pPr>
    </w:p>
    <w:p w:rsidR="00523148" w:rsidRDefault="00523148" w:rsidP="008D4E73">
      <w:pPr>
        <w:rPr>
          <w:b/>
          <w:sz w:val="28"/>
        </w:rPr>
      </w:pPr>
    </w:p>
    <w:p w:rsidR="008D4E73" w:rsidRPr="002B6FDB" w:rsidRDefault="008D4E73" w:rsidP="008D4E73">
      <w:pPr>
        <w:rPr>
          <w:b/>
          <w:sz w:val="28"/>
        </w:rPr>
      </w:pPr>
      <w:r w:rsidRPr="002B6FDB">
        <w:rPr>
          <w:b/>
          <w:sz w:val="28"/>
        </w:rPr>
        <w:lastRenderedPageBreak/>
        <w:t>Eylemler</w:t>
      </w:r>
    </w:p>
    <w:tbl>
      <w:tblPr>
        <w:tblW w:w="4829" w:type="pct"/>
        <w:tblLayout w:type="fixed"/>
        <w:tblCellMar>
          <w:left w:w="70" w:type="dxa"/>
          <w:right w:w="70" w:type="dxa"/>
        </w:tblCellMar>
        <w:tblLook w:val="04A0"/>
      </w:tblPr>
      <w:tblGrid>
        <w:gridCol w:w="965"/>
        <w:gridCol w:w="6348"/>
        <w:gridCol w:w="3171"/>
        <w:gridCol w:w="3174"/>
      </w:tblGrid>
      <w:tr w:rsidR="008D4E73" w:rsidRPr="004773BD"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4773BD" w:rsidRDefault="008D4E73" w:rsidP="008D4E73">
            <w:pPr>
              <w:spacing w:after="0" w:line="240" w:lineRule="auto"/>
              <w:jc w:val="center"/>
              <w:rPr>
                <w:b/>
                <w:bCs/>
                <w:szCs w:val="24"/>
              </w:rPr>
            </w:pPr>
            <w:r w:rsidRPr="004773BD">
              <w:rPr>
                <w:b/>
                <w:bCs/>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4773BD" w:rsidRDefault="008D4E73" w:rsidP="008D4E73">
            <w:pPr>
              <w:spacing w:after="0" w:line="240" w:lineRule="auto"/>
              <w:jc w:val="center"/>
              <w:rPr>
                <w:b/>
                <w:bCs/>
                <w:szCs w:val="24"/>
              </w:rPr>
            </w:pPr>
            <w:r w:rsidRPr="004773BD">
              <w:rPr>
                <w:b/>
                <w:bCs/>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4773BD" w:rsidRDefault="008D4E73" w:rsidP="008D4E73">
            <w:pPr>
              <w:spacing w:after="0" w:line="240" w:lineRule="auto"/>
              <w:jc w:val="center"/>
              <w:rPr>
                <w:b/>
                <w:bCs/>
                <w:szCs w:val="24"/>
              </w:rPr>
            </w:pPr>
            <w:r w:rsidRPr="004773BD">
              <w:rPr>
                <w:b/>
                <w:bCs/>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4773BD" w:rsidRDefault="008D4E73" w:rsidP="008D4E73">
            <w:pPr>
              <w:spacing w:after="0" w:line="240" w:lineRule="auto"/>
              <w:jc w:val="center"/>
              <w:rPr>
                <w:b/>
                <w:bCs/>
                <w:szCs w:val="24"/>
              </w:rPr>
            </w:pPr>
            <w:r w:rsidRPr="004773BD">
              <w:rPr>
                <w:b/>
                <w:bCs/>
                <w:szCs w:val="24"/>
              </w:rPr>
              <w:t>Eylem Tarihi</w:t>
            </w:r>
          </w:p>
        </w:tc>
      </w:tr>
      <w:tr w:rsidR="00981F9B" w:rsidRPr="004773BD"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81F9B" w:rsidRPr="004773BD" w:rsidRDefault="00981F9B" w:rsidP="00855B5F">
            <w:pPr>
              <w:spacing w:after="0" w:line="240" w:lineRule="auto"/>
            </w:pPr>
            <w:r w:rsidRPr="004773BD">
              <w:t>3.1.1</w:t>
            </w:r>
          </w:p>
        </w:tc>
        <w:tc>
          <w:tcPr>
            <w:tcW w:w="2324" w:type="pct"/>
            <w:tcBorders>
              <w:top w:val="nil"/>
              <w:left w:val="nil"/>
              <w:bottom w:val="single" w:sz="8" w:space="0" w:color="auto"/>
              <w:right w:val="single" w:sz="8" w:space="0" w:color="auto"/>
            </w:tcBorders>
            <w:shd w:val="clear" w:color="auto" w:fill="auto"/>
            <w:vAlign w:val="center"/>
          </w:tcPr>
          <w:p w:rsidR="00981F9B" w:rsidRPr="004773BD" w:rsidRDefault="00981F9B" w:rsidP="00855B5F">
            <w:pPr>
              <w:spacing w:after="0" w:line="240" w:lineRule="auto"/>
            </w:pPr>
            <w:r w:rsidRPr="004773BD">
              <w:rPr>
                <w:szCs w:val="24"/>
              </w:rPr>
              <w:t>Derslik ve diğer birimlere kapaklı ve ayakla açılan çöp kovası temin edilecektir.</w:t>
            </w:r>
          </w:p>
        </w:tc>
        <w:tc>
          <w:tcPr>
            <w:tcW w:w="1161" w:type="pct"/>
            <w:tcBorders>
              <w:top w:val="nil"/>
              <w:left w:val="nil"/>
              <w:bottom w:val="single" w:sz="8" w:space="0" w:color="auto"/>
              <w:right w:val="single" w:sz="8" w:space="0" w:color="auto"/>
            </w:tcBorders>
            <w:shd w:val="clear" w:color="auto" w:fill="auto"/>
            <w:vAlign w:val="center"/>
          </w:tcPr>
          <w:p w:rsidR="00981F9B" w:rsidRPr="004773BD" w:rsidRDefault="00981F9B" w:rsidP="00855B5F">
            <w:pPr>
              <w:spacing w:after="0" w:line="240" w:lineRule="auto"/>
            </w:pPr>
            <w:r w:rsidRPr="004773BD">
              <w:t>Okul İdaresi</w:t>
            </w:r>
          </w:p>
        </w:tc>
        <w:tc>
          <w:tcPr>
            <w:tcW w:w="1162" w:type="pct"/>
            <w:tcBorders>
              <w:top w:val="nil"/>
              <w:left w:val="nil"/>
              <w:bottom w:val="single" w:sz="8" w:space="0" w:color="auto"/>
              <w:right w:val="single" w:sz="8" w:space="0" w:color="auto"/>
            </w:tcBorders>
            <w:shd w:val="clear" w:color="auto" w:fill="auto"/>
            <w:vAlign w:val="center"/>
          </w:tcPr>
          <w:p w:rsidR="00981F9B" w:rsidRPr="004773BD" w:rsidRDefault="00981F9B" w:rsidP="00855B5F">
            <w:pPr>
              <w:spacing w:after="0" w:line="240" w:lineRule="auto"/>
            </w:pPr>
            <w:r w:rsidRPr="004773BD">
              <w:t>1-15 Eylül</w:t>
            </w:r>
          </w:p>
        </w:tc>
      </w:tr>
      <w:tr w:rsidR="00981F9B" w:rsidRPr="004773BD"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81F9B" w:rsidRPr="004773BD" w:rsidRDefault="00981F9B" w:rsidP="00855B5F">
            <w:pPr>
              <w:spacing w:after="0" w:line="240" w:lineRule="auto"/>
            </w:pPr>
            <w:r w:rsidRPr="004773BD">
              <w:t>3.1.2</w:t>
            </w:r>
          </w:p>
        </w:tc>
        <w:tc>
          <w:tcPr>
            <w:tcW w:w="2324" w:type="pct"/>
            <w:tcBorders>
              <w:top w:val="nil"/>
              <w:left w:val="nil"/>
              <w:bottom w:val="single" w:sz="8" w:space="0" w:color="auto"/>
              <w:right w:val="single" w:sz="8" w:space="0" w:color="auto"/>
            </w:tcBorders>
            <w:shd w:val="clear" w:color="auto" w:fill="auto"/>
            <w:vAlign w:val="center"/>
          </w:tcPr>
          <w:p w:rsidR="00981F9B" w:rsidRPr="004773BD" w:rsidRDefault="00981F9B" w:rsidP="00855B5F">
            <w:pPr>
              <w:spacing w:after="0" w:line="240" w:lineRule="auto"/>
            </w:pPr>
            <w:r w:rsidRPr="004773BD">
              <w:t>Derslik duvarlarına fayans döşemesi yapılacaktır.</w:t>
            </w:r>
          </w:p>
        </w:tc>
        <w:tc>
          <w:tcPr>
            <w:tcW w:w="1161" w:type="pct"/>
            <w:tcBorders>
              <w:top w:val="nil"/>
              <w:left w:val="nil"/>
              <w:bottom w:val="single" w:sz="8" w:space="0" w:color="auto"/>
              <w:right w:val="single" w:sz="8" w:space="0" w:color="auto"/>
            </w:tcBorders>
            <w:shd w:val="clear" w:color="auto" w:fill="auto"/>
            <w:vAlign w:val="center"/>
          </w:tcPr>
          <w:p w:rsidR="00981F9B" w:rsidRPr="004773BD" w:rsidRDefault="00981F9B" w:rsidP="00855B5F">
            <w:pPr>
              <w:spacing w:after="0" w:line="240" w:lineRule="auto"/>
            </w:pPr>
            <w:r w:rsidRPr="004773BD">
              <w:t>Okul Güzelleştirme Ekibi Ve Okul İdaresi</w:t>
            </w:r>
            <w:r w:rsidRPr="004773BD">
              <w:rPr>
                <w:b/>
                <w:i/>
                <w:szCs w:val="24"/>
              </w:rPr>
              <w:t xml:space="preserve"> </w:t>
            </w:r>
          </w:p>
        </w:tc>
        <w:tc>
          <w:tcPr>
            <w:tcW w:w="1162" w:type="pct"/>
            <w:tcBorders>
              <w:top w:val="nil"/>
              <w:left w:val="nil"/>
              <w:bottom w:val="single" w:sz="8" w:space="0" w:color="auto"/>
              <w:right w:val="single" w:sz="8" w:space="0" w:color="auto"/>
            </w:tcBorders>
            <w:shd w:val="clear" w:color="auto" w:fill="auto"/>
            <w:vAlign w:val="center"/>
          </w:tcPr>
          <w:p w:rsidR="00981F9B" w:rsidRPr="004773BD" w:rsidRDefault="00981F9B" w:rsidP="00855B5F">
            <w:pPr>
              <w:spacing w:after="0" w:line="240" w:lineRule="auto"/>
            </w:pPr>
            <w:r w:rsidRPr="004773BD">
              <w:t>Temmuz-Ağustos Aylarında</w:t>
            </w:r>
          </w:p>
        </w:tc>
      </w:tr>
      <w:tr w:rsidR="00981F9B" w:rsidRPr="004773BD"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81F9B" w:rsidRPr="004773BD" w:rsidRDefault="00981F9B" w:rsidP="00855B5F">
            <w:pPr>
              <w:spacing w:after="0" w:line="240" w:lineRule="auto"/>
            </w:pPr>
            <w:r w:rsidRPr="004773BD">
              <w:t>3.1.3</w:t>
            </w:r>
          </w:p>
        </w:tc>
        <w:tc>
          <w:tcPr>
            <w:tcW w:w="2324" w:type="pct"/>
            <w:tcBorders>
              <w:top w:val="nil"/>
              <w:left w:val="nil"/>
              <w:bottom w:val="single" w:sz="8" w:space="0" w:color="auto"/>
              <w:right w:val="single" w:sz="8" w:space="0" w:color="auto"/>
            </w:tcBorders>
            <w:shd w:val="clear" w:color="auto" w:fill="auto"/>
            <w:vAlign w:val="center"/>
          </w:tcPr>
          <w:p w:rsidR="00981F9B" w:rsidRPr="004773BD" w:rsidRDefault="00981F9B" w:rsidP="00855B5F">
            <w:pPr>
              <w:spacing w:after="0" w:line="240" w:lineRule="auto"/>
            </w:pPr>
            <w:r w:rsidRPr="004773BD">
              <w:t xml:space="preserve">Öğrenci tuvalet kabinlerinin tadilatı </w:t>
            </w:r>
            <w:r w:rsidR="004773BD" w:rsidRPr="004773BD">
              <w:t>yapılacaktır</w:t>
            </w:r>
            <w:r w:rsidRPr="004773BD">
              <w:t>.</w:t>
            </w:r>
          </w:p>
        </w:tc>
        <w:tc>
          <w:tcPr>
            <w:tcW w:w="1161" w:type="pct"/>
            <w:tcBorders>
              <w:top w:val="nil"/>
              <w:left w:val="nil"/>
              <w:bottom w:val="single" w:sz="8" w:space="0" w:color="auto"/>
              <w:right w:val="single" w:sz="8" w:space="0" w:color="auto"/>
            </w:tcBorders>
            <w:shd w:val="clear" w:color="auto" w:fill="auto"/>
            <w:vAlign w:val="center"/>
          </w:tcPr>
          <w:p w:rsidR="00981F9B" w:rsidRPr="004773BD" w:rsidRDefault="00981F9B" w:rsidP="00855B5F">
            <w:pPr>
              <w:spacing w:after="0" w:line="240" w:lineRule="auto"/>
            </w:pPr>
            <w:r w:rsidRPr="004773BD">
              <w:t>Okul İdaresi</w:t>
            </w:r>
          </w:p>
        </w:tc>
        <w:tc>
          <w:tcPr>
            <w:tcW w:w="1162" w:type="pct"/>
            <w:tcBorders>
              <w:top w:val="nil"/>
              <w:left w:val="nil"/>
              <w:bottom w:val="single" w:sz="8" w:space="0" w:color="auto"/>
              <w:right w:val="single" w:sz="8" w:space="0" w:color="auto"/>
            </w:tcBorders>
            <w:shd w:val="clear" w:color="auto" w:fill="auto"/>
            <w:vAlign w:val="center"/>
          </w:tcPr>
          <w:p w:rsidR="00981F9B" w:rsidRPr="004773BD" w:rsidRDefault="00981F9B" w:rsidP="00855B5F">
            <w:pPr>
              <w:spacing w:after="0" w:line="240" w:lineRule="auto"/>
            </w:pPr>
            <w:r w:rsidRPr="004773BD">
              <w:t>Temmuz-Ağustos Aylarında</w:t>
            </w:r>
          </w:p>
        </w:tc>
      </w:tr>
      <w:tr w:rsidR="00981F9B" w:rsidRPr="004773BD"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81F9B" w:rsidRPr="004773BD" w:rsidRDefault="00981F9B" w:rsidP="00855B5F">
            <w:pPr>
              <w:spacing w:after="0" w:line="240" w:lineRule="auto"/>
            </w:pPr>
            <w:r w:rsidRPr="004773BD">
              <w:t>3.1.4</w:t>
            </w:r>
          </w:p>
        </w:tc>
        <w:tc>
          <w:tcPr>
            <w:tcW w:w="2324" w:type="pct"/>
            <w:tcBorders>
              <w:top w:val="nil"/>
              <w:left w:val="nil"/>
              <w:bottom w:val="single" w:sz="8" w:space="0" w:color="auto"/>
              <w:right w:val="single" w:sz="8" w:space="0" w:color="auto"/>
            </w:tcBorders>
            <w:shd w:val="clear" w:color="auto" w:fill="auto"/>
            <w:vAlign w:val="center"/>
          </w:tcPr>
          <w:p w:rsidR="00981F9B" w:rsidRPr="004773BD" w:rsidRDefault="00981F9B" w:rsidP="00855B5F">
            <w:pPr>
              <w:spacing w:after="0" w:line="240" w:lineRule="auto"/>
            </w:pPr>
            <w:r w:rsidRPr="004773BD">
              <w:t>Veli ve öğrencilere yönelik hijyen eğitimleri verilecektir.</w:t>
            </w:r>
          </w:p>
        </w:tc>
        <w:tc>
          <w:tcPr>
            <w:tcW w:w="1161" w:type="pct"/>
            <w:tcBorders>
              <w:top w:val="nil"/>
              <w:left w:val="nil"/>
              <w:bottom w:val="single" w:sz="8" w:space="0" w:color="auto"/>
              <w:right w:val="single" w:sz="8" w:space="0" w:color="auto"/>
            </w:tcBorders>
            <w:shd w:val="clear" w:color="auto" w:fill="auto"/>
            <w:vAlign w:val="center"/>
          </w:tcPr>
          <w:p w:rsidR="00981F9B" w:rsidRPr="004773BD" w:rsidRDefault="00981F9B" w:rsidP="00855B5F">
            <w:pPr>
              <w:spacing w:after="0" w:line="240" w:lineRule="auto"/>
            </w:pPr>
            <w:r w:rsidRPr="004773BD">
              <w:t>Rehberlik Ve Psikolojik Danışma Ekibi</w:t>
            </w:r>
          </w:p>
        </w:tc>
        <w:tc>
          <w:tcPr>
            <w:tcW w:w="1162" w:type="pct"/>
            <w:tcBorders>
              <w:top w:val="nil"/>
              <w:left w:val="nil"/>
              <w:bottom w:val="single" w:sz="8" w:space="0" w:color="auto"/>
              <w:right w:val="single" w:sz="8" w:space="0" w:color="auto"/>
            </w:tcBorders>
            <w:shd w:val="clear" w:color="auto" w:fill="auto"/>
            <w:vAlign w:val="center"/>
          </w:tcPr>
          <w:p w:rsidR="00981F9B" w:rsidRPr="004773BD" w:rsidRDefault="00981F9B" w:rsidP="00855B5F">
            <w:pPr>
              <w:spacing w:after="0" w:line="240" w:lineRule="auto"/>
            </w:pPr>
            <w:r w:rsidRPr="004773BD">
              <w:t>Tüm Eğitim Öğretim Yılı Boyunca</w:t>
            </w:r>
          </w:p>
        </w:tc>
      </w:tr>
      <w:tr w:rsidR="00981F9B" w:rsidRPr="004773BD"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81F9B" w:rsidRPr="004773BD" w:rsidRDefault="00981F9B" w:rsidP="00855B5F">
            <w:pPr>
              <w:spacing w:after="0" w:line="240" w:lineRule="auto"/>
            </w:pPr>
            <w:r w:rsidRPr="004773BD">
              <w:t>3.1.1</w:t>
            </w:r>
          </w:p>
        </w:tc>
        <w:tc>
          <w:tcPr>
            <w:tcW w:w="2324" w:type="pct"/>
            <w:tcBorders>
              <w:top w:val="nil"/>
              <w:left w:val="nil"/>
              <w:bottom w:val="single" w:sz="8" w:space="0" w:color="auto"/>
              <w:right w:val="single" w:sz="8" w:space="0" w:color="auto"/>
            </w:tcBorders>
            <w:shd w:val="clear" w:color="auto" w:fill="auto"/>
            <w:vAlign w:val="center"/>
          </w:tcPr>
          <w:p w:rsidR="00981F9B" w:rsidRPr="004773BD" w:rsidRDefault="00981F9B" w:rsidP="00855B5F">
            <w:pPr>
              <w:spacing w:after="0" w:line="240" w:lineRule="auto"/>
            </w:pPr>
            <w:r w:rsidRPr="004773BD">
              <w:rPr>
                <w:szCs w:val="24"/>
              </w:rPr>
              <w:t>Derslik ve diğer birimlere kapaklı ve ayakla açılan çöp kovası temin edilecektir.</w:t>
            </w:r>
          </w:p>
        </w:tc>
        <w:tc>
          <w:tcPr>
            <w:tcW w:w="1161" w:type="pct"/>
            <w:tcBorders>
              <w:top w:val="nil"/>
              <w:left w:val="nil"/>
              <w:bottom w:val="single" w:sz="8" w:space="0" w:color="auto"/>
              <w:right w:val="single" w:sz="8" w:space="0" w:color="auto"/>
            </w:tcBorders>
            <w:shd w:val="clear" w:color="auto" w:fill="auto"/>
            <w:vAlign w:val="center"/>
          </w:tcPr>
          <w:p w:rsidR="00981F9B" w:rsidRPr="004773BD" w:rsidRDefault="00981F9B" w:rsidP="00855B5F">
            <w:pPr>
              <w:spacing w:after="0" w:line="240" w:lineRule="auto"/>
            </w:pPr>
            <w:r w:rsidRPr="004773BD">
              <w:t>Okul İdaresi</w:t>
            </w:r>
          </w:p>
        </w:tc>
        <w:tc>
          <w:tcPr>
            <w:tcW w:w="1162" w:type="pct"/>
            <w:tcBorders>
              <w:top w:val="nil"/>
              <w:left w:val="nil"/>
              <w:bottom w:val="single" w:sz="8" w:space="0" w:color="auto"/>
              <w:right w:val="single" w:sz="8" w:space="0" w:color="auto"/>
            </w:tcBorders>
            <w:shd w:val="clear" w:color="auto" w:fill="auto"/>
            <w:vAlign w:val="center"/>
          </w:tcPr>
          <w:p w:rsidR="00981F9B" w:rsidRPr="004773BD" w:rsidRDefault="00981F9B" w:rsidP="00855B5F">
            <w:pPr>
              <w:spacing w:after="0" w:line="240" w:lineRule="auto"/>
            </w:pPr>
            <w:r w:rsidRPr="004773BD">
              <w:t>1-15 Eylül</w:t>
            </w:r>
          </w:p>
        </w:tc>
      </w:tr>
      <w:tr w:rsidR="00981F9B" w:rsidRPr="004773BD"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81F9B" w:rsidRPr="004773BD" w:rsidRDefault="00981F9B" w:rsidP="00855B5F">
            <w:pPr>
              <w:spacing w:after="0" w:line="240" w:lineRule="auto"/>
            </w:pPr>
            <w:r w:rsidRPr="004773BD">
              <w:t>3.1.2</w:t>
            </w:r>
          </w:p>
        </w:tc>
        <w:tc>
          <w:tcPr>
            <w:tcW w:w="2324" w:type="pct"/>
            <w:tcBorders>
              <w:top w:val="nil"/>
              <w:left w:val="nil"/>
              <w:bottom w:val="single" w:sz="8" w:space="0" w:color="auto"/>
              <w:right w:val="single" w:sz="8" w:space="0" w:color="auto"/>
            </w:tcBorders>
            <w:shd w:val="clear" w:color="auto" w:fill="auto"/>
            <w:vAlign w:val="center"/>
          </w:tcPr>
          <w:p w:rsidR="00981F9B" w:rsidRPr="004773BD" w:rsidRDefault="00981F9B" w:rsidP="00855B5F">
            <w:pPr>
              <w:spacing w:after="0" w:line="240" w:lineRule="auto"/>
            </w:pPr>
            <w:r w:rsidRPr="004773BD">
              <w:t>Derslik duvarlarına fayans döşemesi yapılacaktır.</w:t>
            </w:r>
          </w:p>
        </w:tc>
        <w:tc>
          <w:tcPr>
            <w:tcW w:w="1161" w:type="pct"/>
            <w:tcBorders>
              <w:top w:val="nil"/>
              <w:left w:val="nil"/>
              <w:bottom w:val="single" w:sz="8" w:space="0" w:color="auto"/>
              <w:right w:val="single" w:sz="8" w:space="0" w:color="auto"/>
            </w:tcBorders>
            <w:shd w:val="clear" w:color="auto" w:fill="auto"/>
            <w:vAlign w:val="center"/>
          </w:tcPr>
          <w:p w:rsidR="00981F9B" w:rsidRPr="004773BD" w:rsidRDefault="00981F9B" w:rsidP="00855B5F">
            <w:pPr>
              <w:spacing w:after="0" w:line="240" w:lineRule="auto"/>
            </w:pPr>
            <w:r w:rsidRPr="004773BD">
              <w:t>Okul Güzelleştirme Ekibi Ve Okul İdaresi</w:t>
            </w:r>
            <w:r w:rsidRPr="004773BD">
              <w:rPr>
                <w:b/>
                <w:i/>
                <w:szCs w:val="24"/>
              </w:rPr>
              <w:t xml:space="preserve"> </w:t>
            </w:r>
          </w:p>
        </w:tc>
        <w:tc>
          <w:tcPr>
            <w:tcW w:w="1162" w:type="pct"/>
            <w:tcBorders>
              <w:top w:val="nil"/>
              <w:left w:val="nil"/>
              <w:bottom w:val="single" w:sz="8" w:space="0" w:color="auto"/>
              <w:right w:val="single" w:sz="8" w:space="0" w:color="auto"/>
            </w:tcBorders>
            <w:shd w:val="clear" w:color="auto" w:fill="auto"/>
            <w:vAlign w:val="center"/>
          </w:tcPr>
          <w:p w:rsidR="00981F9B" w:rsidRPr="004773BD" w:rsidRDefault="00981F9B" w:rsidP="00855B5F">
            <w:pPr>
              <w:spacing w:after="0" w:line="240" w:lineRule="auto"/>
            </w:pPr>
            <w:r w:rsidRPr="004773BD">
              <w:t>Temmuz-Ağustos Aylarında</w:t>
            </w:r>
          </w:p>
        </w:tc>
      </w:tr>
    </w:tbl>
    <w:p w:rsidR="00981F9B" w:rsidRDefault="00981F9B" w:rsidP="003152E4">
      <w:pPr>
        <w:pStyle w:val="Balk1"/>
      </w:pPr>
    </w:p>
    <w:p w:rsidR="00FF49F2" w:rsidRDefault="00FF49F2" w:rsidP="00FF49F2"/>
    <w:p w:rsidR="00FF49F2" w:rsidRDefault="00FF49F2" w:rsidP="00FF49F2"/>
    <w:p w:rsidR="00FF49F2" w:rsidRDefault="00FF49F2" w:rsidP="00FF49F2"/>
    <w:p w:rsidR="00FF49F2" w:rsidRDefault="00FF49F2" w:rsidP="00FF49F2"/>
    <w:p w:rsidR="00FF49F2" w:rsidRDefault="00FF49F2" w:rsidP="00FF49F2"/>
    <w:p w:rsidR="00FF49F2" w:rsidRDefault="00FF49F2" w:rsidP="00FF49F2"/>
    <w:p w:rsidR="0087169F" w:rsidRPr="00FF49F2" w:rsidRDefault="0087169F" w:rsidP="00FF49F2"/>
    <w:p w:rsidR="00981F9B" w:rsidRPr="00FF49F2" w:rsidRDefault="00981F9B" w:rsidP="00981F9B">
      <w:pPr>
        <w:rPr>
          <w:bCs/>
          <w:szCs w:val="24"/>
        </w:rPr>
      </w:pPr>
      <w:r w:rsidRPr="00FF49F2">
        <w:rPr>
          <w:rFonts w:ascii="Cambria" w:hAnsi="Cambria"/>
          <w:b/>
          <w:bCs/>
          <w:sz w:val="28"/>
        </w:rPr>
        <w:t>Stratejik Hedef 3.2.</w:t>
      </w:r>
      <w:r w:rsidRPr="00FF49F2">
        <w:t xml:space="preserve">  </w:t>
      </w:r>
      <w:r w:rsidRPr="00FF49F2">
        <w:rPr>
          <w:bCs/>
          <w:szCs w:val="24"/>
        </w:rPr>
        <w:t>Bina birimleri kültürel ve sportif faaliyetlere uygun ve işler hale getirilecektir.</w:t>
      </w:r>
    </w:p>
    <w:p w:rsidR="00981F9B" w:rsidRPr="00FF49F2" w:rsidRDefault="00981F9B" w:rsidP="00981F9B">
      <w:pPr>
        <w:pStyle w:val="Balk3"/>
      </w:pPr>
      <w:bookmarkStart w:id="55" w:name="_Toc536016564"/>
      <w:r w:rsidRPr="00FF49F2">
        <w:t>Performans Göstergeleri</w:t>
      </w:r>
      <w:bookmarkEnd w:id="55"/>
      <w:r w:rsidRPr="00FF49F2">
        <w:t xml:space="preserve"> </w:t>
      </w:r>
    </w:p>
    <w:tbl>
      <w:tblPr>
        <w:tblW w:w="119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4111"/>
        <w:gridCol w:w="1134"/>
        <w:gridCol w:w="1134"/>
        <w:gridCol w:w="992"/>
        <w:gridCol w:w="1134"/>
        <w:gridCol w:w="1134"/>
        <w:gridCol w:w="1134"/>
      </w:tblGrid>
      <w:tr w:rsidR="00FF49F2" w:rsidRPr="00FF49F2" w:rsidTr="00FF49F2">
        <w:trPr>
          <w:trHeight w:val="421"/>
        </w:trPr>
        <w:tc>
          <w:tcPr>
            <w:tcW w:w="1135" w:type="dxa"/>
            <w:vMerge w:val="restart"/>
            <w:shd w:val="clear" w:color="auto" w:fill="auto"/>
            <w:noWrap/>
            <w:vAlign w:val="center"/>
            <w:hideMark/>
          </w:tcPr>
          <w:p w:rsidR="00981F9B" w:rsidRPr="00FF49F2" w:rsidRDefault="00981F9B" w:rsidP="00855B5F">
            <w:pPr>
              <w:spacing w:after="0" w:line="240" w:lineRule="auto"/>
              <w:rPr>
                <w:b/>
                <w:bCs/>
                <w:szCs w:val="24"/>
              </w:rPr>
            </w:pPr>
            <w:r w:rsidRPr="00FF49F2">
              <w:rPr>
                <w:b/>
                <w:bCs/>
                <w:szCs w:val="24"/>
              </w:rPr>
              <w:t>No</w:t>
            </w:r>
          </w:p>
        </w:tc>
        <w:tc>
          <w:tcPr>
            <w:tcW w:w="4111" w:type="dxa"/>
            <w:vMerge w:val="restart"/>
            <w:shd w:val="clear" w:color="auto" w:fill="auto"/>
            <w:vAlign w:val="center"/>
            <w:hideMark/>
          </w:tcPr>
          <w:p w:rsidR="00981F9B" w:rsidRPr="00FF49F2" w:rsidRDefault="00981F9B" w:rsidP="00855B5F">
            <w:pPr>
              <w:spacing w:after="0" w:line="240" w:lineRule="auto"/>
              <w:rPr>
                <w:b/>
                <w:bCs/>
                <w:szCs w:val="24"/>
              </w:rPr>
            </w:pPr>
            <w:r w:rsidRPr="00FF49F2">
              <w:rPr>
                <w:b/>
                <w:bCs/>
                <w:szCs w:val="24"/>
              </w:rPr>
              <w:t>PERFORMANS GÖSTERGESİ</w:t>
            </w:r>
          </w:p>
        </w:tc>
        <w:tc>
          <w:tcPr>
            <w:tcW w:w="1134" w:type="dxa"/>
            <w:shd w:val="clear" w:color="auto" w:fill="auto"/>
            <w:vAlign w:val="center"/>
          </w:tcPr>
          <w:p w:rsidR="00981F9B" w:rsidRPr="00FF49F2" w:rsidRDefault="00981F9B" w:rsidP="00FF49F2">
            <w:pPr>
              <w:spacing w:after="0" w:line="240" w:lineRule="auto"/>
              <w:jc w:val="center"/>
              <w:rPr>
                <w:b/>
                <w:bCs/>
                <w:szCs w:val="24"/>
              </w:rPr>
            </w:pPr>
            <w:r w:rsidRPr="00FF49F2">
              <w:rPr>
                <w:b/>
                <w:bCs/>
                <w:szCs w:val="24"/>
              </w:rPr>
              <w:t>Mevcut</w:t>
            </w:r>
          </w:p>
        </w:tc>
        <w:tc>
          <w:tcPr>
            <w:tcW w:w="5528" w:type="dxa"/>
            <w:gridSpan w:val="5"/>
            <w:shd w:val="clear" w:color="auto" w:fill="auto"/>
            <w:vAlign w:val="center"/>
          </w:tcPr>
          <w:p w:rsidR="00981F9B" w:rsidRPr="00FF49F2" w:rsidRDefault="00981F9B" w:rsidP="00FF49F2">
            <w:pPr>
              <w:spacing w:after="0" w:line="240" w:lineRule="auto"/>
              <w:jc w:val="center"/>
              <w:rPr>
                <w:b/>
                <w:bCs/>
                <w:szCs w:val="24"/>
              </w:rPr>
            </w:pPr>
            <w:r w:rsidRPr="00FF49F2">
              <w:rPr>
                <w:b/>
                <w:bCs/>
                <w:szCs w:val="24"/>
              </w:rPr>
              <w:t>HEDEF</w:t>
            </w:r>
          </w:p>
        </w:tc>
      </w:tr>
      <w:tr w:rsidR="00FF49F2" w:rsidRPr="00FF49F2" w:rsidTr="00FF49F2">
        <w:trPr>
          <w:trHeight w:val="309"/>
        </w:trPr>
        <w:tc>
          <w:tcPr>
            <w:tcW w:w="1135" w:type="dxa"/>
            <w:vMerge/>
            <w:shd w:val="clear" w:color="auto" w:fill="auto"/>
            <w:vAlign w:val="center"/>
            <w:hideMark/>
          </w:tcPr>
          <w:p w:rsidR="00981F9B" w:rsidRPr="00FF49F2" w:rsidRDefault="00981F9B" w:rsidP="00855B5F">
            <w:pPr>
              <w:spacing w:after="0" w:line="240" w:lineRule="auto"/>
              <w:rPr>
                <w:b/>
                <w:bCs/>
                <w:szCs w:val="24"/>
              </w:rPr>
            </w:pPr>
          </w:p>
        </w:tc>
        <w:tc>
          <w:tcPr>
            <w:tcW w:w="4111" w:type="dxa"/>
            <w:vMerge/>
            <w:shd w:val="clear" w:color="auto" w:fill="auto"/>
            <w:vAlign w:val="center"/>
            <w:hideMark/>
          </w:tcPr>
          <w:p w:rsidR="00981F9B" w:rsidRPr="00FF49F2" w:rsidRDefault="00981F9B" w:rsidP="00855B5F">
            <w:pPr>
              <w:spacing w:after="0" w:line="240" w:lineRule="auto"/>
              <w:rPr>
                <w:b/>
                <w:bCs/>
                <w:szCs w:val="24"/>
              </w:rPr>
            </w:pPr>
          </w:p>
        </w:tc>
        <w:tc>
          <w:tcPr>
            <w:tcW w:w="1134" w:type="dxa"/>
            <w:shd w:val="clear" w:color="auto" w:fill="auto"/>
            <w:noWrap/>
            <w:vAlign w:val="center"/>
            <w:hideMark/>
          </w:tcPr>
          <w:p w:rsidR="00981F9B" w:rsidRPr="00FF49F2" w:rsidRDefault="00981F9B" w:rsidP="00FF49F2">
            <w:pPr>
              <w:spacing w:after="0" w:line="240" w:lineRule="auto"/>
              <w:jc w:val="center"/>
              <w:rPr>
                <w:b/>
                <w:bCs/>
                <w:szCs w:val="24"/>
              </w:rPr>
            </w:pPr>
            <w:r w:rsidRPr="00FF49F2">
              <w:rPr>
                <w:b/>
                <w:bCs/>
                <w:szCs w:val="24"/>
              </w:rPr>
              <w:t>2018</w:t>
            </w:r>
          </w:p>
        </w:tc>
        <w:tc>
          <w:tcPr>
            <w:tcW w:w="1134" w:type="dxa"/>
            <w:shd w:val="clear" w:color="auto" w:fill="auto"/>
            <w:noWrap/>
            <w:vAlign w:val="center"/>
            <w:hideMark/>
          </w:tcPr>
          <w:p w:rsidR="00981F9B" w:rsidRPr="00FF49F2" w:rsidRDefault="00981F9B" w:rsidP="00FF49F2">
            <w:pPr>
              <w:spacing w:after="0" w:line="240" w:lineRule="auto"/>
              <w:jc w:val="center"/>
              <w:rPr>
                <w:b/>
                <w:bCs/>
                <w:szCs w:val="24"/>
              </w:rPr>
            </w:pPr>
            <w:r w:rsidRPr="00FF49F2">
              <w:rPr>
                <w:b/>
                <w:bCs/>
                <w:szCs w:val="24"/>
              </w:rPr>
              <w:t>2019</w:t>
            </w:r>
          </w:p>
        </w:tc>
        <w:tc>
          <w:tcPr>
            <w:tcW w:w="992" w:type="dxa"/>
            <w:vAlign w:val="center"/>
          </w:tcPr>
          <w:p w:rsidR="00981F9B" w:rsidRPr="00FF49F2" w:rsidRDefault="00981F9B" w:rsidP="00FF49F2">
            <w:pPr>
              <w:spacing w:after="0" w:line="240" w:lineRule="auto"/>
              <w:jc w:val="center"/>
              <w:rPr>
                <w:b/>
                <w:bCs/>
                <w:szCs w:val="24"/>
              </w:rPr>
            </w:pPr>
            <w:r w:rsidRPr="00FF49F2">
              <w:rPr>
                <w:b/>
                <w:bCs/>
                <w:szCs w:val="24"/>
              </w:rPr>
              <w:t>2020</w:t>
            </w:r>
          </w:p>
        </w:tc>
        <w:tc>
          <w:tcPr>
            <w:tcW w:w="1134" w:type="dxa"/>
            <w:vAlign w:val="center"/>
          </w:tcPr>
          <w:p w:rsidR="00981F9B" w:rsidRPr="00FF49F2" w:rsidRDefault="00981F9B" w:rsidP="00FF49F2">
            <w:pPr>
              <w:spacing w:after="0" w:line="240" w:lineRule="auto"/>
              <w:jc w:val="center"/>
              <w:rPr>
                <w:b/>
                <w:bCs/>
                <w:szCs w:val="24"/>
              </w:rPr>
            </w:pPr>
            <w:r w:rsidRPr="00FF49F2">
              <w:rPr>
                <w:b/>
                <w:bCs/>
                <w:szCs w:val="24"/>
              </w:rPr>
              <w:t>2021</w:t>
            </w:r>
          </w:p>
        </w:tc>
        <w:tc>
          <w:tcPr>
            <w:tcW w:w="1134" w:type="dxa"/>
            <w:vAlign w:val="center"/>
          </w:tcPr>
          <w:p w:rsidR="00981F9B" w:rsidRPr="00FF49F2" w:rsidRDefault="00981F9B" w:rsidP="00FF49F2">
            <w:pPr>
              <w:spacing w:after="0" w:line="240" w:lineRule="auto"/>
              <w:jc w:val="center"/>
              <w:rPr>
                <w:b/>
                <w:bCs/>
                <w:szCs w:val="24"/>
              </w:rPr>
            </w:pPr>
            <w:r w:rsidRPr="00FF49F2">
              <w:rPr>
                <w:b/>
                <w:bCs/>
                <w:szCs w:val="24"/>
              </w:rPr>
              <w:t>2022</w:t>
            </w:r>
          </w:p>
        </w:tc>
        <w:tc>
          <w:tcPr>
            <w:tcW w:w="1134" w:type="dxa"/>
            <w:vAlign w:val="center"/>
          </w:tcPr>
          <w:p w:rsidR="00981F9B" w:rsidRPr="00FF49F2" w:rsidRDefault="00981F9B" w:rsidP="00FF49F2">
            <w:pPr>
              <w:spacing w:after="0" w:line="240" w:lineRule="auto"/>
              <w:jc w:val="center"/>
              <w:rPr>
                <w:b/>
                <w:bCs/>
                <w:szCs w:val="24"/>
              </w:rPr>
            </w:pPr>
            <w:r w:rsidRPr="00FF49F2">
              <w:rPr>
                <w:b/>
                <w:bCs/>
                <w:szCs w:val="24"/>
              </w:rPr>
              <w:t>2023</w:t>
            </w:r>
          </w:p>
        </w:tc>
      </w:tr>
      <w:tr w:rsidR="00FF49F2" w:rsidRPr="00FF49F2" w:rsidTr="00FF49F2">
        <w:trPr>
          <w:trHeight w:val="549"/>
        </w:trPr>
        <w:tc>
          <w:tcPr>
            <w:tcW w:w="1135" w:type="dxa"/>
            <w:shd w:val="clear" w:color="auto" w:fill="auto"/>
            <w:vAlign w:val="center"/>
          </w:tcPr>
          <w:p w:rsidR="00981F9B" w:rsidRPr="00FF49F2" w:rsidRDefault="00981F9B" w:rsidP="00855B5F">
            <w:pPr>
              <w:spacing w:after="0" w:line="240" w:lineRule="auto"/>
              <w:rPr>
                <w:b/>
                <w:bCs/>
                <w:szCs w:val="24"/>
              </w:rPr>
            </w:pPr>
            <w:r w:rsidRPr="00FF49F2">
              <w:rPr>
                <w:b/>
                <w:bCs/>
                <w:szCs w:val="24"/>
              </w:rPr>
              <w:t>PG.3.2.a</w:t>
            </w:r>
          </w:p>
        </w:tc>
        <w:tc>
          <w:tcPr>
            <w:tcW w:w="4111" w:type="dxa"/>
            <w:shd w:val="clear" w:color="auto" w:fill="auto"/>
            <w:vAlign w:val="center"/>
          </w:tcPr>
          <w:p w:rsidR="00981F9B" w:rsidRPr="00FF49F2" w:rsidRDefault="00981F9B" w:rsidP="00855B5F">
            <w:pPr>
              <w:spacing w:after="0" w:line="240" w:lineRule="auto"/>
              <w:rPr>
                <w:szCs w:val="24"/>
              </w:rPr>
            </w:pPr>
            <w:r w:rsidRPr="00FF49F2">
              <w:rPr>
                <w:szCs w:val="24"/>
              </w:rPr>
              <w:t>Okul bahçesinde bulunan geleneksel oyun alanı sayısı</w:t>
            </w:r>
          </w:p>
        </w:tc>
        <w:tc>
          <w:tcPr>
            <w:tcW w:w="1134" w:type="dxa"/>
            <w:shd w:val="clear" w:color="auto" w:fill="auto"/>
            <w:noWrap/>
            <w:vAlign w:val="center"/>
          </w:tcPr>
          <w:p w:rsidR="00981F9B" w:rsidRPr="00FF49F2" w:rsidRDefault="00981F9B" w:rsidP="00FF49F2">
            <w:pPr>
              <w:spacing w:after="0" w:line="240" w:lineRule="auto"/>
              <w:jc w:val="center"/>
              <w:rPr>
                <w:szCs w:val="24"/>
              </w:rPr>
            </w:pPr>
            <w:r w:rsidRPr="00FF49F2">
              <w:rPr>
                <w:szCs w:val="24"/>
              </w:rPr>
              <w:t>0</w:t>
            </w:r>
          </w:p>
        </w:tc>
        <w:tc>
          <w:tcPr>
            <w:tcW w:w="1134" w:type="dxa"/>
            <w:shd w:val="clear" w:color="auto" w:fill="auto"/>
            <w:noWrap/>
            <w:vAlign w:val="center"/>
          </w:tcPr>
          <w:p w:rsidR="00981F9B" w:rsidRPr="00FF49F2" w:rsidRDefault="00981F9B" w:rsidP="00FF49F2">
            <w:pPr>
              <w:spacing w:after="0" w:line="240" w:lineRule="auto"/>
              <w:jc w:val="center"/>
              <w:rPr>
                <w:szCs w:val="24"/>
              </w:rPr>
            </w:pPr>
            <w:r w:rsidRPr="00FF49F2">
              <w:rPr>
                <w:szCs w:val="24"/>
              </w:rPr>
              <w:t>3</w:t>
            </w:r>
          </w:p>
        </w:tc>
        <w:tc>
          <w:tcPr>
            <w:tcW w:w="992" w:type="dxa"/>
            <w:vAlign w:val="center"/>
          </w:tcPr>
          <w:p w:rsidR="00981F9B" w:rsidRPr="00FF49F2" w:rsidRDefault="00981F9B" w:rsidP="00FF49F2">
            <w:pPr>
              <w:spacing w:after="0" w:line="240" w:lineRule="auto"/>
              <w:jc w:val="center"/>
              <w:rPr>
                <w:szCs w:val="24"/>
              </w:rPr>
            </w:pPr>
            <w:r w:rsidRPr="00FF49F2">
              <w:rPr>
                <w:szCs w:val="24"/>
              </w:rPr>
              <w:t>5</w:t>
            </w:r>
          </w:p>
        </w:tc>
        <w:tc>
          <w:tcPr>
            <w:tcW w:w="1134" w:type="dxa"/>
            <w:vAlign w:val="center"/>
          </w:tcPr>
          <w:p w:rsidR="00981F9B" w:rsidRPr="00FF49F2" w:rsidRDefault="00981F9B" w:rsidP="00FF49F2">
            <w:pPr>
              <w:spacing w:after="0" w:line="240" w:lineRule="auto"/>
              <w:jc w:val="center"/>
              <w:rPr>
                <w:szCs w:val="24"/>
              </w:rPr>
            </w:pPr>
            <w:r w:rsidRPr="00FF49F2">
              <w:rPr>
                <w:szCs w:val="24"/>
              </w:rPr>
              <w:t>5</w:t>
            </w:r>
          </w:p>
        </w:tc>
        <w:tc>
          <w:tcPr>
            <w:tcW w:w="1134" w:type="dxa"/>
            <w:vAlign w:val="center"/>
          </w:tcPr>
          <w:p w:rsidR="00981F9B" w:rsidRPr="00FF49F2" w:rsidRDefault="00981F9B" w:rsidP="00FF49F2">
            <w:pPr>
              <w:spacing w:after="0" w:line="240" w:lineRule="auto"/>
              <w:jc w:val="center"/>
              <w:rPr>
                <w:szCs w:val="24"/>
              </w:rPr>
            </w:pPr>
            <w:r w:rsidRPr="00FF49F2">
              <w:rPr>
                <w:szCs w:val="24"/>
              </w:rPr>
              <w:t>6</w:t>
            </w:r>
          </w:p>
        </w:tc>
        <w:tc>
          <w:tcPr>
            <w:tcW w:w="1134" w:type="dxa"/>
            <w:vAlign w:val="center"/>
          </w:tcPr>
          <w:p w:rsidR="00981F9B" w:rsidRPr="00FF49F2" w:rsidRDefault="00981F9B" w:rsidP="00FF49F2">
            <w:pPr>
              <w:spacing w:after="0" w:line="240" w:lineRule="auto"/>
              <w:jc w:val="center"/>
              <w:rPr>
                <w:szCs w:val="24"/>
              </w:rPr>
            </w:pPr>
            <w:r w:rsidRPr="00FF49F2">
              <w:rPr>
                <w:szCs w:val="24"/>
              </w:rPr>
              <w:t>6</w:t>
            </w:r>
          </w:p>
        </w:tc>
      </w:tr>
      <w:tr w:rsidR="00FF49F2" w:rsidRPr="00FF49F2" w:rsidTr="00FF49F2">
        <w:trPr>
          <w:trHeight w:val="549"/>
        </w:trPr>
        <w:tc>
          <w:tcPr>
            <w:tcW w:w="1135" w:type="dxa"/>
            <w:shd w:val="clear" w:color="auto" w:fill="auto"/>
            <w:vAlign w:val="center"/>
          </w:tcPr>
          <w:p w:rsidR="00981F9B" w:rsidRPr="00FF49F2" w:rsidRDefault="00981F9B" w:rsidP="00855B5F">
            <w:pPr>
              <w:rPr>
                <w:szCs w:val="24"/>
              </w:rPr>
            </w:pPr>
            <w:r w:rsidRPr="00FF49F2">
              <w:rPr>
                <w:b/>
                <w:bCs/>
                <w:szCs w:val="24"/>
              </w:rPr>
              <w:t>PG.3.2.b.</w:t>
            </w:r>
          </w:p>
        </w:tc>
        <w:tc>
          <w:tcPr>
            <w:tcW w:w="4111" w:type="dxa"/>
            <w:shd w:val="clear" w:color="auto" w:fill="auto"/>
            <w:vAlign w:val="center"/>
          </w:tcPr>
          <w:p w:rsidR="00981F9B" w:rsidRPr="00FF49F2" w:rsidRDefault="00981F9B" w:rsidP="00855B5F">
            <w:pPr>
              <w:spacing w:after="0" w:line="240" w:lineRule="auto"/>
              <w:rPr>
                <w:szCs w:val="24"/>
              </w:rPr>
            </w:pPr>
            <w:r w:rsidRPr="00FF49F2">
              <w:rPr>
                <w:szCs w:val="24"/>
              </w:rPr>
              <w:t>Çok amaçlı salonda yapılan etkinlik sayısı</w:t>
            </w:r>
          </w:p>
        </w:tc>
        <w:tc>
          <w:tcPr>
            <w:tcW w:w="1134" w:type="dxa"/>
            <w:shd w:val="clear" w:color="auto" w:fill="auto"/>
            <w:noWrap/>
            <w:vAlign w:val="center"/>
          </w:tcPr>
          <w:p w:rsidR="00981F9B" w:rsidRPr="00FF49F2" w:rsidRDefault="00981F9B" w:rsidP="00FF49F2">
            <w:pPr>
              <w:spacing w:after="0" w:line="240" w:lineRule="auto"/>
              <w:jc w:val="center"/>
              <w:rPr>
                <w:szCs w:val="24"/>
              </w:rPr>
            </w:pPr>
            <w:r w:rsidRPr="00FF49F2">
              <w:rPr>
                <w:szCs w:val="24"/>
              </w:rPr>
              <w:t>7</w:t>
            </w:r>
          </w:p>
        </w:tc>
        <w:tc>
          <w:tcPr>
            <w:tcW w:w="1134" w:type="dxa"/>
            <w:shd w:val="clear" w:color="auto" w:fill="auto"/>
            <w:noWrap/>
            <w:vAlign w:val="center"/>
          </w:tcPr>
          <w:p w:rsidR="00981F9B" w:rsidRPr="00FF49F2" w:rsidRDefault="00981F9B" w:rsidP="00FF49F2">
            <w:pPr>
              <w:spacing w:after="0" w:line="240" w:lineRule="auto"/>
              <w:jc w:val="center"/>
              <w:rPr>
                <w:szCs w:val="24"/>
              </w:rPr>
            </w:pPr>
            <w:r w:rsidRPr="00FF49F2">
              <w:rPr>
                <w:szCs w:val="24"/>
              </w:rPr>
              <w:t>10</w:t>
            </w:r>
          </w:p>
        </w:tc>
        <w:tc>
          <w:tcPr>
            <w:tcW w:w="992" w:type="dxa"/>
            <w:vAlign w:val="center"/>
          </w:tcPr>
          <w:p w:rsidR="00981F9B" w:rsidRPr="00FF49F2" w:rsidRDefault="00981F9B" w:rsidP="00FF49F2">
            <w:pPr>
              <w:spacing w:after="0" w:line="240" w:lineRule="auto"/>
              <w:jc w:val="center"/>
              <w:rPr>
                <w:szCs w:val="24"/>
              </w:rPr>
            </w:pPr>
            <w:r w:rsidRPr="00FF49F2">
              <w:rPr>
                <w:szCs w:val="24"/>
              </w:rPr>
              <w:t>13</w:t>
            </w:r>
          </w:p>
        </w:tc>
        <w:tc>
          <w:tcPr>
            <w:tcW w:w="1134" w:type="dxa"/>
            <w:vAlign w:val="center"/>
          </w:tcPr>
          <w:p w:rsidR="00981F9B" w:rsidRPr="00FF49F2" w:rsidRDefault="00981F9B" w:rsidP="00FF49F2">
            <w:pPr>
              <w:spacing w:after="0" w:line="240" w:lineRule="auto"/>
              <w:jc w:val="center"/>
              <w:rPr>
                <w:szCs w:val="24"/>
              </w:rPr>
            </w:pPr>
            <w:r w:rsidRPr="00FF49F2">
              <w:rPr>
                <w:szCs w:val="24"/>
              </w:rPr>
              <w:t>15</w:t>
            </w:r>
          </w:p>
        </w:tc>
        <w:tc>
          <w:tcPr>
            <w:tcW w:w="1134" w:type="dxa"/>
            <w:vAlign w:val="center"/>
          </w:tcPr>
          <w:p w:rsidR="00981F9B" w:rsidRPr="00FF49F2" w:rsidRDefault="00981F9B" w:rsidP="00FF49F2">
            <w:pPr>
              <w:spacing w:after="0" w:line="240" w:lineRule="auto"/>
              <w:jc w:val="center"/>
              <w:rPr>
                <w:szCs w:val="24"/>
              </w:rPr>
            </w:pPr>
            <w:r w:rsidRPr="00FF49F2">
              <w:rPr>
                <w:szCs w:val="24"/>
              </w:rPr>
              <w:t>18</w:t>
            </w:r>
          </w:p>
        </w:tc>
        <w:tc>
          <w:tcPr>
            <w:tcW w:w="1134" w:type="dxa"/>
            <w:vAlign w:val="center"/>
          </w:tcPr>
          <w:p w:rsidR="00981F9B" w:rsidRPr="00FF49F2" w:rsidRDefault="00981F9B" w:rsidP="00FF49F2">
            <w:pPr>
              <w:spacing w:after="0" w:line="240" w:lineRule="auto"/>
              <w:jc w:val="center"/>
              <w:rPr>
                <w:szCs w:val="24"/>
              </w:rPr>
            </w:pPr>
            <w:r w:rsidRPr="00FF49F2">
              <w:rPr>
                <w:szCs w:val="24"/>
              </w:rPr>
              <w:t>20</w:t>
            </w:r>
          </w:p>
        </w:tc>
      </w:tr>
      <w:tr w:rsidR="00FF49F2" w:rsidRPr="00FF49F2" w:rsidTr="00FF49F2">
        <w:trPr>
          <w:trHeight w:val="549"/>
        </w:trPr>
        <w:tc>
          <w:tcPr>
            <w:tcW w:w="1135" w:type="dxa"/>
            <w:shd w:val="clear" w:color="auto" w:fill="auto"/>
            <w:vAlign w:val="center"/>
          </w:tcPr>
          <w:p w:rsidR="00981F9B" w:rsidRPr="00FF49F2" w:rsidRDefault="00981F9B" w:rsidP="00855B5F">
            <w:pPr>
              <w:rPr>
                <w:szCs w:val="24"/>
              </w:rPr>
            </w:pPr>
            <w:r w:rsidRPr="00FF49F2">
              <w:rPr>
                <w:b/>
                <w:bCs/>
                <w:szCs w:val="24"/>
              </w:rPr>
              <w:t>PG.3.2.c.</w:t>
            </w:r>
          </w:p>
        </w:tc>
        <w:tc>
          <w:tcPr>
            <w:tcW w:w="4111" w:type="dxa"/>
            <w:shd w:val="clear" w:color="auto" w:fill="auto"/>
            <w:vAlign w:val="center"/>
          </w:tcPr>
          <w:p w:rsidR="00981F9B" w:rsidRPr="00FF49F2" w:rsidRDefault="00981F9B" w:rsidP="00855B5F">
            <w:pPr>
              <w:spacing w:after="0" w:line="240" w:lineRule="auto"/>
              <w:rPr>
                <w:szCs w:val="24"/>
              </w:rPr>
            </w:pPr>
            <w:r w:rsidRPr="00FF49F2">
              <w:rPr>
                <w:szCs w:val="24"/>
              </w:rPr>
              <w:t>Okul bahçesinde çizimi yapılmış saha sayısı</w:t>
            </w:r>
          </w:p>
        </w:tc>
        <w:tc>
          <w:tcPr>
            <w:tcW w:w="1134" w:type="dxa"/>
            <w:shd w:val="clear" w:color="auto" w:fill="auto"/>
            <w:noWrap/>
            <w:vAlign w:val="center"/>
          </w:tcPr>
          <w:p w:rsidR="00981F9B" w:rsidRPr="00FF49F2" w:rsidRDefault="00981F9B" w:rsidP="00855B5F">
            <w:pPr>
              <w:spacing w:after="0" w:line="240" w:lineRule="auto"/>
              <w:jc w:val="center"/>
              <w:rPr>
                <w:szCs w:val="24"/>
              </w:rPr>
            </w:pPr>
            <w:r w:rsidRPr="00FF49F2">
              <w:rPr>
                <w:szCs w:val="24"/>
              </w:rPr>
              <w:t>1</w:t>
            </w:r>
          </w:p>
        </w:tc>
        <w:tc>
          <w:tcPr>
            <w:tcW w:w="1134" w:type="dxa"/>
            <w:shd w:val="clear" w:color="auto" w:fill="auto"/>
            <w:noWrap/>
            <w:vAlign w:val="center"/>
          </w:tcPr>
          <w:p w:rsidR="00981F9B" w:rsidRPr="00FF49F2" w:rsidRDefault="00981F9B" w:rsidP="00855B5F">
            <w:pPr>
              <w:spacing w:after="0" w:line="240" w:lineRule="auto"/>
              <w:jc w:val="center"/>
              <w:rPr>
                <w:szCs w:val="24"/>
              </w:rPr>
            </w:pPr>
            <w:r w:rsidRPr="00FF49F2">
              <w:rPr>
                <w:szCs w:val="24"/>
              </w:rPr>
              <w:t>2</w:t>
            </w:r>
          </w:p>
        </w:tc>
        <w:tc>
          <w:tcPr>
            <w:tcW w:w="992" w:type="dxa"/>
            <w:vAlign w:val="center"/>
          </w:tcPr>
          <w:p w:rsidR="00981F9B" w:rsidRPr="00FF49F2" w:rsidRDefault="00981F9B" w:rsidP="00855B5F">
            <w:pPr>
              <w:spacing w:after="0" w:line="240" w:lineRule="auto"/>
              <w:jc w:val="center"/>
              <w:rPr>
                <w:szCs w:val="24"/>
              </w:rPr>
            </w:pPr>
            <w:r w:rsidRPr="00FF49F2">
              <w:rPr>
                <w:szCs w:val="24"/>
              </w:rPr>
              <w:t>4</w:t>
            </w:r>
          </w:p>
        </w:tc>
        <w:tc>
          <w:tcPr>
            <w:tcW w:w="1134" w:type="dxa"/>
            <w:vAlign w:val="center"/>
          </w:tcPr>
          <w:p w:rsidR="00981F9B" w:rsidRPr="00FF49F2" w:rsidRDefault="00981F9B" w:rsidP="00855B5F">
            <w:pPr>
              <w:spacing w:after="0" w:line="240" w:lineRule="auto"/>
              <w:jc w:val="center"/>
              <w:rPr>
                <w:szCs w:val="24"/>
              </w:rPr>
            </w:pPr>
            <w:r w:rsidRPr="00FF49F2">
              <w:rPr>
                <w:szCs w:val="24"/>
              </w:rPr>
              <w:t>4</w:t>
            </w:r>
          </w:p>
        </w:tc>
        <w:tc>
          <w:tcPr>
            <w:tcW w:w="1134" w:type="dxa"/>
            <w:vAlign w:val="center"/>
          </w:tcPr>
          <w:p w:rsidR="00981F9B" w:rsidRPr="00FF49F2" w:rsidRDefault="00981F9B" w:rsidP="00855B5F">
            <w:pPr>
              <w:spacing w:after="0" w:line="240" w:lineRule="auto"/>
              <w:jc w:val="center"/>
              <w:rPr>
                <w:szCs w:val="24"/>
              </w:rPr>
            </w:pPr>
            <w:r w:rsidRPr="00FF49F2">
              <w:rPr>
                <w:szCs w:val="24"/>
              </w:rPr>
              <w:t>4</w:t>
            </w:r>
          </w:p>
        </w:tc>
        <w:tc>
          <w:tcPr>
            <w:tcW w:w="1134" w:type="dxa"/>
            <w:vAlign w:val="center"/>
          </w:tcPr>
          <w:p w:rsidR="00981F9B" w:rsidRPr="00FF49F2" w:rsidRDefault="00981F9B" w:rsidP="00855B5F">
            <w:pPr>
              <w:spacing w:after="0" w:line="240" w:lineRule="auto"/>
              <w:jc w:val="center"/>
              <w:rPr>
                <w:szCs w:val="24"/>
              </w:rPr>
            </w:pPr>
            <w:r w:rsidRPr="00FF49F2">
              <w:rPr>
                <w:szCs w:val="24"/>
              </w:rPr>
              <w:t>4</w:t>
            </w:r>
          </w:p>
        </w:tc>
      </w:tr>
      <w:tr w:rsidR="00FF49F2" w:rsidRPr="00FF49F2" w:rsidTr="00FF49F2">
        <w:trPr>
          <w:trHeight w:val="549"/>
        </w:trPr>
        <w:tc>
          <w:tcPr>
            <w:tcW w:w="1135" w:type="dxa"/>
            <w:shd w:val="clear" w:color="auto" w:fill="auto"/>
            <w:vAlign w:val="center"/>
          </w:tcPr>
          <w:p w:rsidR="00981F9B" w:rsidRPr="00FF49F2" w:rsidRDefault="00981F9B" w:rsidP="00855B5F">
            <w:pPr>
              <w:rPr>
                <w:szCs w:val="24"/>
              </w:rPr>
            </w:pPr>
            <w:r w:rsidRPr="00FF49F2">
              <w:rPr>
                <w:b/>
                <w:bCs/>
                <w:szCs w:val="24"/>
              </w:rPr>
              <w:t>PG.3.2.d.</w:t>
            </w:r>
          </w:p>
        </w:tc>
        <w:tc>
          <w:tcPr>
            <w:tcW w:w="4111" w:type="dxa"/>
            <w:shd w:val="clear" w:color="auto" w:fill="auto"/>
            <w:vAlign w:val="center"/>
          </w:tcPr>
          <w:p w:rsidR="00981F9B" w:rsidRPr="00FF49F2" w:rsidRDefault="00981F9B" w:rsidP="00855B5F">
            <w:pPr>
              <w:spacing w:after="0" w:line="240" w:lineRule="auto"/>
              <w:rPr>
                <w:szCs w:val="24"/>
              </w:rPr>
            </w:pPr>
            <w:r w:rsidRPr="00FF49F2">
              <w:rPr>
                <w:szCs w:val="24"/>
              </w:rPr>
              <w:t>Bina içinde yapılan resim, bilim ve tasarım sergi sayısı</w:t>
            </w:r>
          </w:p>
        </w:tc>
        <w:tc>
          <w:tcPr>
            <w:tcW w:w="1134" w:type="dxa"/>
            <w:shd w:val="clear" w:color="auto" w:fill="auto"/>
            <w:noWrap/>
            <w:vAlign w:val="center"/>
          </w:tcPr>
          <w:p w:rsidR="00981F9B" w:rsidRPr="00FF49F2" w:rsidRDefault="00981F9B" w:rsidP="00855B5F">
            <w:pPr>
              <w:spacing w:after="0" w:line="240" w:lineRule="auto"/>
              <w:jc w:val="center"/>
              <w:rPr>
                <w:szCs w:val="24"/>
              </w:rPr>
            </w:pPr>
            <w:r w:rsidRPr="00FF49F2">
              <w:rPr>
                <w:szCs w:val="24"/>
              </w:rPr>
              <w:t>3</w:t>
            </w:r>
          </w:p>
        </w:tc>
        <w:tc>
          <w:tcPr>
            <w:tcW w:w="1134" w:type="dxa"/>
            <w:shd w:val="clear" w:color="auto" w:fill="auto"/>
            <w:noWrap/>
            <w:vAlign w:val="center"/>
          </w:tcPr>
          <w:p w:rsidR="00981F9B" w:rsidRPr="00FF49F2" w:rsidRDefault="00981F9B" w:rsidP="00855B5F">
            <w:pPr>
              <w:spacing w:after="0" w:line="240" w:lineRule="auto"/>
              <w:jc w:val="center"/>
              <w:rPr>
                <w:szCs w:val="24"/>
              </w:rPr>
            </w:pPr>
            <w:r w:rsidRPr="00FF49F2">
              <w:rPr>
                <w:szCs w:val="24"/>
              </w:rPr>
              <w:t>5</w:t>
            </w:r>
          </w:p>
        </w:tc>
        <w:tc>
          <w:tcPr>
            <w:tcW w:w="992" w:type="dxa"/>
            <w:vAlign w:val="center"/>
          </w:tcPr>
          <w:p w:rsidR="00981F9B" w:rsidRPr="00FF49F2" w:rsidRDefault="00981F9B" w:rsidP="00855B5F">
            <w:pPr>
              <w:spacing w:after="0" w:line="240" w:lineRule="auto"/>
              <w:jc w:val="center"/>
              <w:rPr>
                <w:szCs w:val="24"/>
              </w:rPr>
            </w:pPr>
            <w:r w:rsidRPr="00FF49F2">
              <w:rPr>
                <w:szCs w:val="24"/>
              </w:rPr>
              <w:t>5</w:t>
            </w:r>
          </w:p>
        </w:tc>
        <w:tc>
          <w:tcPr>
            <w:tcW w:w="1134" w:type="dxa"/>
            <w:vAlign w:val="center"/>
          </w:tcPr>
          <w:p w:rsidR="00981F9B" w:rsidRPr="00FF49F2" w:rsidRDefault="00981F9B" w:rsidP="00855B5F">
            <w:pPr>
              <w:spacing w:after="0" w:line="240" w:lineRule="auto"/>
              <w:jc w:val="center"/>
              <w:rPr>
                <w:szCs w:val="24"/>
              </w:rPr>
            </w:pPr>
            <w:r w:rsidRPr="00FF49F2">
              <w:rPr>
                <w:szCs w:val="24"/>
              </w:rPr>
              <w:t>8</w:t>
            </w:r>
          </w:p>
        </w:tc>
        <w:tc>
          <w:tcPr>
            <w:tcW w:w="1134" w:type="dxa"/>
            <w:vAlign w:val="center"/>
          </w:tcPr>
          <w:p w:rsidR="00981F9B" w:rsidRPr="00FF49F2" w:rsidRDefault="00981F9B" w:rsidP="00855B5F">
            <w:pPr>
              <w:spacing w:after="0" w:line="240" w:lineRule="auto"/>
              <w:jc w:val="center"/>
              <w:rPr>
                <w:szCs w:val="24"/>
              </w:rPr>
            </w:pPr>
            <w:r w:rsidRPr="00FF49F2">
              <w:rPr>
                <w:szCs w:val="24"/>
              </w:rPr>
              <w:t>8</w:t>
            </w:r>
          </w:p>
        </w:tc>
        <w:tc>
          <w:tcPr>
            <w:tcW w:w="1134" w:type="dxa"/>
            <w:vAlign w:val="center"/>
          </w:tcPr>
          <w:p w:rsidR="00981F9B" w:rsidRPr="00FF49F2" w:rsidRDefault="00981F9B" w:rsidP="00855B5F">
            <w:pPr>
              <w:spacing w:after="0" w:line="240" w:lineRule="auto"/>
              <w:jc w:val="center"/>
              <w:rPr>
                <w:szCs w:val="24"/>
              </w:rPr>
            </w:pPr>
            <w:r w:rsidRPr="00FF49F2">
              <w:rPr>
                <w:szCs w:val="24"/>
              </w:rPr>
              <w:t>10</w:t>
            </w:r>
          </w:p>
        </w:tc>
      </w:tr>
      <w:tr w:rsidR="00FF49F2" w:rsidRPr="00FF49F2" w:rsidTr="00FF49F2">
        <w:trPr>
          <w:trHeight w:val="549"/>
        </w:trPr>
        <w:tc>
          <w:tcPr>
            <w:tcW w:w="1135" w:type="dxa"/>
            <w:shd w:val="clear" w:color="auto" w:fill="auto"/>
            <w:vAlign w:val="center"/>
          </w:tcPr>
          <w:p w:rsidR="00981F9B" w:rsidRPr="00FF49F2" w:rsidRDefault="00981F9B" w:rsidP="00855B5F">
            <w:pPr>
              <w:rPr>
                <w:szCs w:val="24"/>
              </w:rPr>
            </w:pPr>
            <w:r w:rsidRPr="00FF49F2">
              <w:rPr>
                <w:b/>
                <w:bCs/>
                <w:szCs w:val="24"/>
              </w:rPr>
              <w:t>PG.3.2.e.</w:t>
            </w:r>
          </w:p>
        </w:tc>
        <w:tc>
          <w:tcPr>
            <w:tcW w:w="4111" w:type="dxa"/>
            <w:shd w:val="clear" w:color="auto" w:fill="auto"/>
            <w:vAlign w:val="center"/>
          </w:tcPr>
          <w:p w:rsidR="00981F9B" w:rsidRPr="00FF49F2" w:rsidRDefault="00981F9B" w:rsidP="00855B5F">
            <w:pPr>
              <w:spacing w:after="0" w:line="240" w:lineRule="auto"/>
              <w:rPr>
                <w:szCs w:val="24"/>
              </w:rPr>
            </w:pPr>
            <w:r w:rsidRPr="00FF49F2">
              <w:rPr>
                <w:szCs w:val="24"/>
              </w:rPr>
              <w:t>Okul içi düzenlenen yarışma (resim, şiir, hikaye vb.) sayısı</w:t>
            </w:r>
          </w:p>
        </w:tc>
        <w:tc>
          <w:tcPr>
            <w:tcW w:w="1134" w:type="dxa"/>
            <w:shd w:val="clear" w:color="auto" w:fill="auto"/>
            <w:noWrap/>
            <w:vAlign w:val="center"/>
          </w:tcPr>
          <w:p w:rsidR="00981F9B" w:rsidRPr="00FF49F2" w:rsidRDefault="00981F9B" w:rsidP="00855B5F">
            <w:pPr>
              <w:spacing w:after="0" w:line="240" w:lineRule="auto"/>
              <w:jc w:val="center"/>
              <w:rPr>
                <w:szCs w:val="24"/>
              </w:rPr>
            </w:pPr>
            <w:r w:rsidRPr="00FF49F2">
              <w:rPr>
                <w:szCs w:val="24"/>
              </w:rPr>
              <w:t>2</w:t>
            </w:r>
          </w:p>
        </w:tc>
        <w:tc>
          <w:tcPr>
            <w:tcW w:w="1134" w:type="dxa"/>
            <w:shd w:val="clear" w:color="auto" w:fill="auto"/>
            <w:noWrap/>
            <w:vAlign w:val="center"/>
          </w:tcPr>
          <w:p w:rsidR="00981F9B" w:rsidRPr="00FF49F2" w:rsidRDefault="00981F9B" w:rsidP="00855B5F">
            <w:pPr>
              <w:spacing w:after="0" w:line="240" w:lineRule="auto"/>
              <w:jc w:val="center"/>
              <w:rPr>
                <w:szCs w:val="24"/>
              </w:rPr>
            </w:pPr>
            <w:r w:rsidRPr="00FF49F2">
              <w:rPr>
                <w:szCs w:val="24"/>
              </w:rPr>
              <w:t>3</w:t>
            </w:r>
          </w:p>
        </w:tc>
        <w:tc>
          <w:tcPr>
            <w:tcW w:w="992" w:type="dxa"/>
            <w:vAlign w:val="center"/>
          </w:tcPr>
          <w:p w:rsidR="00981F9B" w:rsidRPr="00FF49F2" w:rsidRDefault="00981F9B" w:rsidP="00855B5F">
            <w:pPr>
              <w:spacing w:after="0" w:line="240" w:lineRule="auto"/>
              <w:jc w:val="center"/>
              <w:rPr>
                <w:szCs w:val="24"/>
              </w:rPr>
            </w:pPr>
            <w:r w:rsidRPr="00FF49F2">
              <w:rPr>
                <w:szCs w:val="24"/>
              </w:rPr>
              <w:t>5</w:t>
            </w:r>
          </w:p>
        </w:tc>
        <w:tc>
          <w:tcPr>
            <w:tcW w:w="1134" w:type="dxa"/>
            <w:vAlign w:val="center"/>
          </w:tcPr>
          <w:p w:rsidR="00981F9B" w:rsidRPr="00FF49F2" w:rsidRDefault="00981F9B" w:rsidP="00855B5F">
            <w:pPr>
              <w:spacing w:after="0" w:line="240" w:lineRule="auto"/>
              <w:jc w:val="center"/>
              <w:rPr>
                <w:szCs w:val="24"/>
              </w:rPr>
            </w:pPr>
            <w:r w:rsidRPr="00FF49F2">
              <w:rPr>
                <w:szCs w:val="24"/>
              </w:rPr>
              <w:t>8</w:t>
            </w:r>
          </w:p>
        </w:tc>
        <w:tc>
          <w:tcPr>
            <w:tcW w:w="1134" w:type="dxa"/>
            <w:vAlign w:val="center"/>
          </w:tcPr>
          <w:p w:rsidR="00981F9B" w:rsidRPr="00FF49F2" w:rsidRDefault="00981F9B" w:rsidP="00855B5F">
            <w:pPr>
              <w:spacing w:after="0" w:line="240" w:lineRule="auto"/>
              <w:jc w:val="center"/>
              <w:rPr>
                <w:szCs w:val="24"/>
              </w:rPr>
            </w:pPr>
            <w:r w:rsidRPr="00FF49F2">
              <w:rPr>
                <w:szCs w:val="24"/>
              </w:rPr>
              <w:t>10</w:t>
            </w:r>
          </w:p>
        </w:tc>
        <w:tc>
          <w:tcPr>
            <w:tcW w:w="1134" w:type="dxa"/>
            <w:vAlign w:val="center"/>
          </w:tcPr>
          <w:p w:rsidR="00981F9B" w:rsidRPr="00FF49F2" w:rsidRDefault="00981F9B" w:rsidP="00855B5F">
            <w:pPr>
              <w:spacing w:after="0" w:line="240" w:lineRule="auto"/>
              <w:jc w:val="center"/>
              <w:rPr>
                <w:szCs w:val="24"/>
              </w:rPr>
            </w:pPr>
            <w:r w:rsidRPr="00FF49F2">
              <w:rPr>
                <w:szCs w:val="24"/>
              </w:rPr>
              <w:t>12</w:t>
            </w:r>
          </w:p>
        </w:tc>
      </w:tr>
    </w:tbl>
    <w:p w:rsidR="00981F9B" w:rsidRDefault="00981F9B" w:rsidP="003152E4">
      <w:pPr>
        <w:pStyle w:val="Balk1"/>
      </w:pPr>
    </w:p>
    <w:p w:rsidR="00FF49F2" w:rsidRDefault="00FF49F2" w:rsidP="00FF49F2"/>
    <w:p w:rsidR="00FF49F2" w:rsidRDefault="00FF49F2" w:rsidP="00FF49F2"/>
    <w:p w:rsidR="00FF49F2" w:rsidRPr="00FF49F2" w:rsidRDefault="00FF49F2" w:rsidP="00FF49F2"/>
    <w:p w:rsidR="00981F9B" w:rsidRPr="00FF49F2" w:rsidRDefault="00981F9B" w:rsidP="00981F9B">
      <w:pPr>
        <w:pStyle w:val="Balk3"/>
        <w:rPr>
          <w:rFonts w:ascii="Book Antiqua" w:hAnsi="Book Antiqua"/>
          <w:b/>
          <w:sz w:val="28"/>
          <w:szCs w:val="28"/>
        </w:rPr>
      </w:pPr>
      <w:bookmarkStart w:id="56" w:name="_Toc536016565"/>
      <w:r w:rsidRPr="00FF49F2">
        <w:rPr>
          <w:rFonts w:ascii="Book Antiqua" w:hAnsi="Book Antiqua"/>
          <w:b/>
          <w:sz w:val="28"/>
          <w:szCs w:val="28"/>
        </w:rPr>
        <w:t>Eylemler</w:t>
      </w:r>
      <w:bookmarkEnd w:id="56"/>
    </w:p>
    <w:tbl>
      <w:tblPr>
        <w:tblW w:w="5011"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7"/>
        <w:gridCol w:w="5496"/>
        <w:gridCol w:w="3546"/>
        <w:gridCol w:w="3824"/>
      </w:tblGrid>
      <w:tr w:rsidR="00981F9B" w:rsidRPr="00FF49F2" w:rsidTr="000A1449">
        <w:trPr>
          <w:trHeight w:val="529"/>
          <w:tblHeader/>
        </w:trPr>
        <w:tc>
          <w:tcPr>
            <w:tcW w:w="461" w:type="pct"/>
            <w:shd w:val="clear" w:color="auto" w:fill="auto"/>
            <w:vAlign w:val="center"/>
            <w:hideMark/>
          </w:tcPr>
          <w:p w:rsidR="00981F9B" w:rsidRPr="00FF49F2" w:rsidRDefault="00981F9B" w:rsidP="00855B5F">
            <w:pPr>
              <w:spacing w:after="0" w:line="240" w:lineRule="auto"/>
              <w:rPr>
                <w:b/>
                <w:bCs/>
                <w:szCs w:val="24"/>
              </w:rPr>
            </w:pPr>
            <w:r w:rsidRPr="00FF49F2">
              <w:rPr>
                <w:b/>
                <w:bCs/>
                <w:szCs w:val="24"/>
              </w:rPr>
              <w:t>NO</w:t>
            </w:r>
          </w:p>
        </w:tc>
        <w:tc>
          <w:tcPr>
            <w:tcW w:w="1939" w:type="pct"/>
            <w:shd w:val="clear" w:color="auto" w:fill="auto"/>
            <w:noWrap/>
            <w:vAlign w:val="center"/>
            <w:hideMark/>
          </w:tcPr>
          <w:p w:rsidR="00981F9B" w:rsidRPr="00FF49F2" w:rsidRDefault="00981F9B" w:rsidP="00855B5F">
            <w:pPr>
              <w:spacing w:after="0" w:line="240" w:lineRule="auto"/>
              <w:rPr>
                <w:b/>
                <w:bCs/>
                <w:szCs w:val="24"/>
              </w:rPr>
            </w:pPr>
            <w:r w:rsidRPr="00FF49F2">
              <w:rPr>
                <w:b/>
                <w:bCs/>
                <w:szCs w:val="24"/>
              </w:rPr>
              <w:t>EYLEM İFADESİ</w:t>
            </w:r>
          </w:p>
        </w:tc>
        <w:tc>
          <w:tcPr>
            <w:tcW w:w="1251" w:type="pct"/>
            <w:shd w:val="clear" w:color="auto" w:fill="auto"/>
            <w:vAlign w:val="center"/>
          </w:tcPr>
          <w:p w:rsidR="00981F9B" w:rsidRPr="00FF49F2" w:rsidRDefault="00981F9B" w:rsidP="00855B5F">
            <w:pPr>
              <w:spacing w:after="0" w:line="240" w:lineRule="auto"/>
              <w:rPr>
                <w:b/>
                <w:bCs/>
                <w:szCs w:val="24"/>
              </w:rPr>
            </w:pPr>
            <w:r w:rsidRPr="00FF49F2">
              <w:rPr>
                <w:b/>
                <w:bCs/>
                <w:szCs w:val="24"/>
              </w:rPr>
              <w:t>EYLEM SORUMLUSU</w:t>
            </w:r>
          </w:p>
        </w:tc>
        <w:tc>
          <w:tcPr>
            <w:tcW w:w="1349" w:type="pct"/>
            <w:shd w:val="clear" w:color="auto" w:fill="auto"/>
            <w:vAlign w:val="center"/>
          </w:tcPr>
          <w:p w:rsidR="00981F9B" w:rsidRPr="00FF49F2" w:rsidRDefault="00981F9B" w:rsidP="00855B5F">
            <w:pPr>
              <w:spacing w:after="0" w:line="240" w:lineRule="auto"/>
              <w:rPr>
                <w:b/>
                <w:bCs/>
                <w:szCs w:val="24"/>
              </w:rPr>
            </w:pPr>
            <w:r w:rsidRPr="00FF49F2">
              <w:rPr>
                <w:b/>
                <w:bCs/>
                <w:szCs w:val="24"/>
              </w:rPr>
              <w:t>EYLEM TARİHİ</w:t>
            </w:r>
          </w:p>
        </w:tc>
      </w:tr>
      <w:tr w:rsidR="00981F9B" w:rsidRPr="00FF49F2" w:rsidTr="000A1449">
        <w:trPr>
          <w:trHeight w:val="567"/>
        </w:trPr>
        <w:tc>
          <w:tcPr>
            <w:tcW w:w="461" w:type="pct"/>
            <w:shd w:val="clear" w:color="auto" w:fill="auto"/>
            <w:noWrap/>
            <w:vAlign w:val="center"/>
            <w:hideMark/>
          </w:tcPr>
          <w:p w:rsidR="00981F9B" w:rsidRPr="00FF49F2" w:rsidRDefault="00981F9B" w:rsidP="00855B5F">
            <w:pPr>
              <w:spacing w:after="0" w:line="240" w:lineRule="auto"/>
              <w:rPr>
                <w:szCs w:val="24"/>
              </w:rPr>
            </w:pPr>
            <w:r w:rsidRPr="00FF49F2">
              <w:rPr>
                <w:szCs w:val="24"/>
              </w:rPr>
              <w:t>3.2.1</w:t>
            </w:r>
          </w:p>
        </w:tc>
        <w:tc>
          <w:tcPr>
            <w:tcW w:w="1939" w:type="pct"/>
            <w:shd w:val="clear" w:color="auto" w:fill="auto"/>
            <w:vAlign w:val="center"/>
          </w:tcPr>
          <w:p w:rsidR="00981F9B" w:rsidRPr="00FF49F2" w:rsidRDefault="00981F9B" w:rsidP="00855B5F">
            <w:pPr>
              <w:spacing w:after="0" w:line="240" w:lineRule="auto"/>
              <w:rPr>
                <w:szCs w:val="24"/>
              </w:rPr>
            </w:pPr>
            <w:r w:rsidRPr="00FF49F2">
              <w:rPr>
                <w:szCs w:val="24"/>
              </w:rPr>
              <w:t>Okul bahçesine birbirinden farklı türde geleneksel oyun alanları çizilecektir.</w:t>
            </w:r>
          </w:p>
        </w:tc>
        <w:tc>
          <w:tcPr>
            <w:tcW w:w="1251" w:type="pct"/>
            <w:shd w:val="clear" w:color="auto" w:fill="auto"/>
            <w:vAlign w:val="center"/>
          </w:tcPr>
          <w:p w:rsidR="00981F9B" w:rsidRPr="00FF49F2" w:rsidRDefault="00981F9B" w:rsidP="00855B5F">
            <w:pPr>
              <w:spacing w:after="0" w:line="240" w:lineRule="auto"/>
              <w:rPr>
                <w:szCs w:val="24"/>
              </w:rPr>
            </w:pPr>
            <w:r w:rsidRPr="00FF49F2">
              <w:rPr>
                <w:szCs w:val="24"/>
              </w:rPr>
              <w:t>Okul Güzelleştirme Ekibi</w:t>
            </w:r>
          </w:p>
        </w:tc>
        <w:tc>
          <w:tcPr>
            <w:tcW w:w="1349" w:type="pct"/>
            <w:shd w:val="clear" w:color="auto" w:fill="auto"/>
            <w:vAlign w:val="center"/>
          </w:tcPr>
          <w:p w:rsidR="00981F9B" w:rsidRPr="00FF49F2" w:rsidRDefault="00981F9B" w:rsidP="00855B5F">
            <w:pPr>
              <w:spacing w:after="0" w:line="240" w:lineRule="auto"/>
              <w:rPr>
                <w:szCs w:val="24"/>
              </w:rPr>
            </w:pPr>
            <w:r w:rsidRPr="00FF49F2">
              <w:rPr>
                <w:szCs w:val="24"/>
              </w:rPr>
              <w:t>Temmuz-Ağustos Aylarında</w:t>
            </w:r>
          </w:p>
        </w:tc>
      </w:tr>
      <w:tr w:rsidR="00981F9B" w:rsidRPr="00FF49F2" w:rsidTr="000A1449">
        <w:trPr>
          <w:trHeight w:val="567"/>
        </w:trPr>
        <w:tc>
          <w:tcPr>
            <w:tcW w:w="461" w:type="pct"/>
            <w:shd w:val="clear" w:color="auto" w:fill="auto"/>
            <w:noWrap/>
            <w:vAlign w:val="center"/>
          </w:tcPr>
          <w:p w:rsidR="00981F9B" w:rsidRPr="00FF49F2" w:rsidRDefault="00981F9B" w:rsidP="00855B5F">
            <w:pPr>
              <w:spacing w:after="0" w:line="240" w:lineRule="auto"/>
              <w:rPr>
                <w:szCs w:val="24"/>
              </w:rPr>
            </w:pPr>
            <w:r w:rsidRPr="00FF49F2">
              <w:rPr>
                <w:szCs w:val="24"/>
              </w:rPr>
              <w:t>3.2.2</w:t>
            </w:r>
          </w:p>
        </w:tc>
        <w:tc>
          <w:tcPr>
            <w:tcW w:w="1939" w:type="pct"/>
            <w:shd w:val="clear" w:color="auto" w:fill="auto"/>
            <w:vAlign w:val="center"/>
          </w:tcPr>
          <w:p w:rsidR="00981F9B" w:rsidRPr="00FF49F2" w:rsidRDefault="00981F9B" w:rsidP="00855B5F">
            <w:pPr>
              <w:spacing w:after="0" w:line="240" w:lineRule="auto"/>
              <w:rPr>
                <w:szCs w:val="24"/>
              </w:rPr>
            </w:pPr>
            <w:r w:rsidRPr="00FF49F2">
              <w:rPr>
                <w:szCs w:val="24"/>
              </w:rPr>
              <w:t>Bina içi yapılacak sergiler için malzeme (şövale, sehpa, masa vb.) temin edilecektir.</w:t>
            </w:r>
          </w:p>
        </w:tc>
        <w:tc>
          <w:tcPr>
            <w:tcW w:w="1251" w:type="pct"/>
            <w:shd w:val="clear" w:color="auto" w:fill="auto"/>
            <w:vAlign w:val="center"/>
          </w:tcPr>
          <w:p w:rsidR="00981F9B" w:rsidRPr="00FF49F2" w:rsidRDefault="00981F9B" w:rsidP="00855B5F">
            <w:pPr>
              <w:spacing w:after="0" w:line="240" w:lineRule="auto"/>
              <w:rPr>
                <w:szCs w:val="24"/>
              </w:rPr>
            </w:pPr>
            <w:r w:rsidRPr="00FF49F2">
              <w:rPr>
                <w:szCs w:val="24"/>
              </w:rPr>
              <w:t>Okul İdaresi</w:t>
            </w:r>
          </w:p>
        </w:tc>
        <w:tc>
          <w:tcPr>
            <w:tcW w:w="1349" w:type="pct"/>
            <w:shd w:val="clear" w:color="auto" w:fill="auto"/>
            <w:vAlign w:val="center"/>
          </w:tcPr>
          <w:p w:rsidR="00981F9B" w:rsidRPr="00FF49F2" w:rsidRDefault="00981F9B" w:rsidP="00855B5F">
            <w:pPr>
              <w:spacing w:after="0" w:line="240" w:lineRule="auto"/>
              <w:rPr>
                <w:szCs w:val="24"/>
              </w:rPr>
            </w:pPr>
            <w:r w:rsidRPr="00FF49F2">
              <w:rPr>
                <w:szCs w:val="24"/>
              </w:rPr>
              <w:t>Eylül Ayı</w:t>
            </w:r>
          </w:p>
        </w:tc>
      </w:tr>
      <w:tr w:rsidR="00981F9B" w:rsidRPr="00FF49F2" w:rsidTr="000A1449">
        <w:trPr>
          <w:trHeight w:val="567"/>
        </w:trPr>
        <w:tc>
          <w:tcPr>
            <w:tcW w:w="461" w:type="pct"/>
            <w:shd w:val="clear" w:color="auto" w:fill="auto"/>
            <w:noWrap/>
            <w:vAlign w:val="center"/>
          </w:tcPr>
          <w:p w:rsidR="00981F9B" w:rsidRPr="00FF49F2" w:rsidRDefault="00981F9B" w:rsidP="00855B5F">
            <w:pPr>
              <w:spacing w:after="0" w:line="240" w:lineRule="auto"/>
              <w:rPr>
                <w:szCs w:val="24"/>
              </w:rPr>
            </w:pPr>
            <w:r w:rsidRPr="00FF49F2">
              <w:rPr>
                <w:szCs w:val="24"/>
              </w:rPr>
              <w:t>3.2.3</w:t>
            </w:r>
          </w:p>
        </w:tc>
        <w:tc>
          <w:tcPr>
            <w:tcW w:w="1939" w:type="pct"/>
            <w:shd w:val="clear" w:color="auto" w:fill="auto"/>
            <w:vAlign w:val="center"/>
          </w:tcPr>
          <w:p w:rsidR="00981F9B" w:rsidRPr="00FF49F2" w:rsidRDefault="00981F9B" w:rsidP="00855B5F">
            <w:pPr>
              <w:spacing w:after="0" w:line="240" w:lineRule="auto"/>
              <w:rPr>
                <w:szCs w:val="24"/>
              </w:rPr>
            </w:pPr>
            <w:r w:rsidRPr="00FF49F2">
              <w:rPr>
                <w:szCs w:val="24"/>
              </w:rPr>
              <w:t>Belirli gün ve haftalara uygun olarak okul içi yarışmalar (resim, şiir, hikaye vb.) düzenlenecektir.</w:t>
            </w:r>
          </w:p>
        </w:tc>
        <w:tc>
          <w:tcPr>
            <w:tcW w:w="1251" w:type="pct"/>
            <w:shd w:val="clear" w:color="auto" w:fill="auto"/>
            <w:vAlign w:val="center"/>
          </w:tcPr>
          <w:p w:rsidR="00981F9B" w:rsidRPr="00FF49F2" w:rsidRDefault="00981F9B" w:rsidP="00855B5F">
            <w:pPr>
              <w:spacing w:after="0" w:line="240" w:lineRule="auto"/>
              <w:rPr>
                <w:szCs w:val="24"/>
              </w:rPr>
            </w:pPr>
            <w:r w:rsidRPr="00FF49F2">
              <w:rPr>
                <w:szCs w:val="24"/>
              </w:rPr>
              <w:t>Sosyal Ve Sportif Faaliyetler</w:t>
            </w:r>
          </w:p>
        </w:tc>
        <w:tc>
          <w:tcPr>
            <w:tcW w:w="1349" w:type="pct"/>
            <w:shd w:val="clear" w:color="auto" w:fill="auto"/>
            <w:vAlign w:val="center"/>
          </w:tcPr>
          <w:p w:rsidR="00981F9B" w:rsidRPr="00FF49F2" w:rsidRDefault="00981F9B" w:rsidP="00855B5F">
            <w:pPr>
              <w:spacing w:after="0" w:line="240" w:lineRule="auto"/>
              <w:rPr>
                <w:szCs w:val="24"/>
              </w:rPr>
            </w:pPr>
            <w:r w:rsidRPr="00FF49F2">
              <w:rPr>
                <w:szCs w:val="24"/>
              </w:rPr>
              <w:t>Tüm Eğitim Öğretim Yılı Boyunca</w:t>
            </w:r>
          </w:p>
        </w:tc>
      </w:tr>
      <w:tr w:rsidR="00981F9B" w:rsidRPr="00FF49F2" w:rsidTr="000A1449">
        <w:trPr>
          <w:trHeight w:val="567"/>
        </w:trPr>
        <w:tc>
          <w:tcPr>
            <w:tcW w:w="461" w:type="pct"/>
            <w:shd w:val="clear" w:color="auto" w:fill="auto"/>
            <w:noWrap/>
            <w:vAlign w:val="center"/>
          </w:tcPr>
          <w:p w:rsidR="00981F9B" w:rsidRPr="00FF49F2" w:rsidRDefault="00981F9B" w:rsidP="00855B5F">
            <w:pPr>
              <w:spacing w:after="0" w:line="240" w:lineRule="auto"/>
              <w:rPr>
                <w:szCs w:val="24"/>
              </w:rPr>
            </w:pPr>
            <w:r w:rsidRPr="00FF49F2">
              <w:rPr>
                <w:szCs w:val="24"/>
              </w:rPr>
              <w:t>3.2.4</w:t>
            </w:r>
          </w:p>
        </w:tc>
        <w:tc>
          <w:tcPr>
            <w:tcW w:w="1939" w:type="pct"/>
            <w:shd w:val="clear" w:color="auto" w:fill="auto"/>
            <w:vAlign w:val="center"/>
          </w:tcPr>
          <w:p w:rsidR="00981F9B" w:rsidRPr="00FF49F2" w:rsidRDefault="00981F9B" w:rsidP="00855B5F">
            <w:pPr>
              <w:spacing w:after="0" w:line="240" w:lineRule="auto"/>
              <w:rPr>
                <w:szCs w:val="24"/>
              </w:rPr>
            </w:pPr>
            <w:r w:rsidRPr="00FF49F2">
              <w:rPr>
                <w:szCs w:val="24"/>
              </w:rPr>
              <w:t>Okul bahçesine belediyenin işbirliği ile saha çizimleri yaptırılacaktır.</w:t>
            </w:r>
          </w:p>
        </w:tc>
        <w:tc>
          <w:tcPr>
            <w:tcW w:w="1251" w:type="pct"/>
            <w:shd w:val="clear" w:color="auto" w:fill="auto"/>
            <w:vAlign w:val="center"/>
          </w:tcPr>
          <w:p w:rsidR="00981F9B" w:rsidRPr="00FF49F2" w:rsidRDefault="00981F9B" w:rsidP="00855B5F">
            <w:pPr>
              <w:spacing w:after="0" w:line="240" w:lineRule="auto"/>
              <w:rPr>
                <w:szCs w:val="24"/>
              </w:rPr>
            </w:pPr>
            <w:r w:rsidRPr="00FF49F2">
              <w:rPr>
                <w:szCs w:val="24"/>
              </w:rPr>
              <w:t>Okul İdaresi</w:t>
            </w:r>
          </w:p>
        </w:tc>
        <w:tc>
          <w:tcPr>
            <w:tcW w:w="1349" w:type="pct"/>
            <w:shd w:val="clear" w:color="auto" w:fill="auto"/>
            <w:vAlign w:val="center"/>
          </w:tcPr>
          <w:p w:rsidR="00981F9B" w:rsidRPr="00FF49F2" w:rsidRDefault="00981F9B" w:rsidP="00855B5F">
            <w:pPr>
              <w:spacing w:after="0" w:line="240" w:lineRule="auto"/>
              <w:rPr>
                <w:szCs w:val="24"/>
              </w:rPr>
            </w:pPr>
            <w:r w:rsidRPr="00FF49F2">
              <w:rPr>
                <w:szCs w:val="24"/>
              </w:rPr>
              <w:t>Temmuz-Ağustos Aylarında</w:t>
            </w:r>
          </w:p>
        </w:tc>
      </w:tr>
      <w:tr w:rsidR="00981F9B" w:rsidRPr="00FF49F2" w:rsidTr="000A1449">
        <w:trPr>
          <w:trHeight w:val="567"/>
        </w:trPr>
        <w:tc>
          <w:tcPr>
            <w:tcW w:w="461" w:type="pct"/>
            <w:shd w:val="clear" w:color="auto" w:fill="auto"/>
            <w:noWrap/>
            <w:vAlign w:val="center"/>
          </w:tcPr>
          <w:p w:rsidR="00981F9B" w:rsidRPr="00FF49F2" w:rsidRDefault="00981F9B" w:rsidP="00855B5F">
            <w:pPr>
              <w:spacing w:after="0" w:line="240" w:lineRule="auto"/>
              <w:rPr>
                <w:szCs w:val="24"/>
              </w:rPr>
            </w:pPr>
            <w:r w:rsidRPr="00FF49F2">
              <w:rPr>
                <w:szCs w:val="24"/>
              </w:rPr>
              <w:t>3.2.5</w:t>
            </w:r>
          </w:p>
        </w:tc>
        <w:tc>
          <w:tcPr>
            <w:tcW w:w="1939" w:type="pct"/>
            <w:shd w:val="clear" w:color="auto" w:fill="auto"/>
            <w:vAlign w:val="center"/>
          </w:tcPr>
          <w:p w:rsidR="00981F9B" w:rsidRPr="00FF49F2" w:rsidRDefault="00981F9B" w:rsidP="00855B5F">
            <w:pPr>
              <w:spacing w:after="0" w:line="240" w:lineRule="auto"/>
              <w:rPr>
                <w:szCs w:val="24"/>
              </w:rPr>
            </w:pPr>
            <w:r w:rsidRPr="00FF49F2">
              <w:rPr>
                <w:szCs w:val="24"/>
              </w:rPr>
              <w:t>Çok amaçlı salon yarışmaların ödül törenleri ve sunumları için uygun hale getirilecektir. (sahne, ses sistemi vb.)</w:t>
            </w:r>
          </w:p>
        </w:tc>
        <w:tc>
          <w:tcPr>
            <w:tcW w:w="1251" w:type="pct"/>
            <w:shd w:val="clear" w:color="auto" w:fill="auto"/>
            <w:vAlign w:val="center"/>
          </w:tcPr>
          <w:p w:rsidR="00981F9B" w:rsidRPr="00FF49F2" w:rsidRDefault="00981F9B" w:rsidP="00855B5F">
            <w:pPr>
              <w:spacing w:after="0" w:line="240" w:lineRule="auto"/>
              <w:rPr>
                <w:szCs w:val="24"/>
              </w:rPr>
            </w:pPr>
            <w:r w:rsidRPr="00FF49F2">
              <w:rPr>
                <w:szCs w:val="24"/>
              </w:rPr>
              <w:t>Sosyal Ve Sportif Faaliyetler</w:t>
            </w:r>
          </w:p>
        </w:tc>
        <w:tc>
          <w:tcPr>
            <w:tcW w:w="1349" w:type="pct"/>
            <w:shd w:val="clear" w:color="auto" w:fill="auto"/>
            <w:vAlign w:val="center"/>
          </w:tcPr>
          <w:p w:rsidR="00981F9B" w:rsidRPr="00FF49F2" w:rsidRDefault="00981F9B" w:rsidP="00855B5F">
            <w:pPr>
              <w:pStyle w:val="ListeParagraf"/>
              <w:spacing w:after="0" w:line="240" w:lineRule="auto"/>
              <w:ind w:left="0"/>
              <w:rPr>
                <w:szCs w:val="24"/>
              </w:rPr>
            </w:pPr>
            <w:r w:rsidRPr="00FF49F2">
              <w:rPr>
                <w:szCs w:val="24"/>
              </w:rPr>
              <w:t>Ekim Ayı</w:t>
            </w:r>
          </w:p>
        </w:tc>
      </w:tr>
    </w:tbl>
    <w:p w:rsidR="00EB1C60" w:rsidRPr="00A47F2F" w:rsidRDefault="00D41148" w:rsidP="009A5CDC">
      <w:pPr>
        <w:pStyle w:val="Balk1"/>
        <w:spacing w:before="0" w:after="0" w:line="240" w:lineRule="auto"/>
      </w:pPr>
      <w:r w:rsidRPr="00FF49F2">
        <w:rPr>
          <w:color w:val="auto"/>
          <w:sz w:val="24"/>
          <w:szCs w:val="24"/>
        </w:rPr>
        <w:br w:type="page"/>
      </w:r>
      <w:bookmarkStart w:id="57" w:name="_Toc5616750"/>
      <w:r w:rsidR="00EB1C60" w:rsidRPr="00A47F2F">
        <w:lastRenderedPageBreak/>
        <w:t>V. BÖLÜM</w:t>
      </w:r>
      <w:bookmarkEnd w:id="53"/>
      <w:bookmarkEnd w:id="54"/>
      <w:r w:rsidR="008D4E73">
        <w:t>:</w:t>
      </w:r>
      <w:bookmarkStart w:id="58" w:name="_Toc416085168"/>
      <w:bookmarkStart w:id="59"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7"/>
      <w:bookmarkEnd w:id="58"/>
      <w:bookmarkEnd w:id="59"/>
    </w:p>
    <w:p w:rsidR="003A1B86" w:rsidRDefault="003A1B86" w:rsidP="009A5CDC">
      <w:pPr>
        <w:pStyle w:val="ResimYazs"/>
        <w:spacing w:after="0"/>
        <w:rPr>
          <w:bCs w:val="0"/>
          <w:color w:val="auto"/>
          <w:sz w:val="24"/>
          <w:szCs w:val="24"/>
        </w:rPr>
      </w:pPr>
      <w:r w:rsidRPr="00A47F2F">
        <w:rPr>
          <w:bCs w:val="0"/>
          <w:color w:val="auto"/>
          <w:sz w:val="24"/>
          <w:szCs w:val="24"/>
        </w:rPr>
        <w:t>2019-2023 Stratejik Planı Faaliyet/Proje Maliyetlendirme Tablosu</w:t>
      </w:r>
    </w:p>
    <w:p w:rsidR="00560724" w:rsidRDefault="00560724" w:rsidP="002C3793">
      <w:pPr>
        <w:tabs>
          <w:tab w:val="right" w:pos="9070"/>
        </w:tabs>
        <w:autoSpaceDE w:val="0"/>
        <w:autoSpaceDN w:val="0"/>
        <w:adjustRightInd w:val="0"/>
        <w:spacing w:after="0" w:line="240" w:lineRule="auto"/>
        <w:ind w:firstLine="360"/>
        <w:jc w:val="both"/>
        <w:rPr>
          <w:szCs w:val="24"/>
        </w:rPr>
      </w:pPr>
    </w:p>
    <w:tbl>
      <w:tblPr>
        <w:tblW w:w="0" w:type="auto"/>
        <w:tblInd w:w="85" w:type="dxa"/>
        <w:tblLayout w:type="fixed"/>
        <w:tblCellMar>
          <w:left w:w="70" w:type="dxa"/>
          <w:right w:w="70" w:type="dxa"/>
        </w:tblCellMar>
        <w:tblLook w:val="04A0"/>
      </w:tblPr>
      <w:tblGrid>
        <w:gridCol w:w="4805"/>
        <w:gridCol w:w="1417"/>
        <w:gridCol w:w="1276"/>
        <w:gridCol w:w="1134"/>
        <w:gridCol w:w="1276"/>
        <w:gridCol w:w="1276"/>
        <w:gridCol w:w="1701"/>
      </w:tblGrid>
      <w:tr w:rsidR="00B45511" w:rsidRPr="00FF49F2" w:rsidTr="004731D0">
        <w:trPr>
          <w:trHeight w:val="315"/>
        </w:trPr>
        <w:tc>
          <w:tcPr>
            <w:tcW w:w="4805"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B45511" w:rsidRPr="00FF49F2" w:rsidRDefault="00B45511" w:rsidP="004731D0">
            <w:pPr>
              <w:spacing w:after="0" w:line="240" w:lineRule="auto"/>
              <w:rPr>
                <w:b/>
                <w:bCs/>
                <w:szCs w:val="24"/>
              </w:rPr>
            </w:pPr>
            <w:r w:rsidRPr="00FF49F2">
              <w:rPr>
                <w:b/>
                <w:bCs/>
                <w:szCs w:val="24"/>
              </w:rPr>
              <w:t>Kaynak Tablosu</w:t>
            </w:r>
          </w:p>
        </w:tc>
        <w:tc>
          <w:tcPr>
            <w:tcW w:w="1417"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45511" w:rsidRPr="00FF49F2" w:rsidRDefault="00B45511" w:rsidP="004731D0">
            <w:pPr>
              <w:spacing w:after="0" w:line="240" w:lineRule="auto"/>
              <w:jc w:val="center"/>
              <w:rPr>
                <w:b/>
                <w:bCs/>
                <w:sz w:val="22"/>
                <w:szCs w:val="22"/>
              </w:rPr>
            </w:pPr>
            <w:r w:rsidRPr="00FF49F2">
              <w:rPr>
                <w:b/>
                <w:bCs/>
                <w:sz w:val="22"/>
                <w:szCs w:val="22"/>
              </w:rPr>
              <w:t>2019</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45511" w:rsidRPr="00FF49F2" w:rsidRDefault="00B45511" w:rsidP="004731D0">
            <w:pPr>
              <w:spacing w:after="0" w:line="240" w:lineRule="auto"/>
              <w:jc w:val="center"/>
              <w:rPr>
                <w:b/>
                <w:bCs/>
                <w:sz w:val="22"/>
                <w:szCs w:val="22"/>
              </w:rPr>
            </w:pPr>
            <w:r w:rsidRPr="00FF49F2">
              <w:rPr>
                <w:b/>
                <w:bCs/>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45511" w:rsidRPr="00FF49F2" w:rsidRDefault="00B45511" w:rsidP="004731D0">
            <w:pPr>
              <w:spacing w:after="0" w:line="240" w:lineRule="auto"/>
              <w:jc w:val="center"/>
              <w:rPr>
                <w:b/>
                <w:bCs/>
                <w:sz w:val="22"/>
                <w:szCs w:val="22"/>
              </w:rPr>
            </w:pPr>
            <w:r w:rsidRPr="00FF49F2">
              <w:rPr>
                <w:b/>
                <w:bCs/>
                <w:sz w:val="22"/>
                <w:szCs w:val="22"/>
              </w:rPr>
              <w:t>2021</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45511" w:rsidRPr="00FF49F2" w:rsidRDefault="00B45511" w:rsidP="004731D0">
            <w:pPr>
              <w:spacing w:after="0" w:line="240" w:lineRule="auto"/>
              <w:jc w:val="center"/>
              <w:rPr>
                <w:b/>
                <w:bCs/>
                <w:sz w:val="22"/>
                <w:szCs w:val="22"/>
              </w:rPr>
            </w:pPr>
            <w:r w:rsidRPr="00FF49F2">
              <w:rPr>
                <w:b/>
                <w:bCs/>
                <w:sz w:val="22"/>
                <w:szCs w:val="22"/>
              </w:rPr>
              <w:t>2022</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45511" w:rsidRPr="00FF49F2" w:rsidRDefault="00B45511" w:rsidP="004731D0">
            <w:pPr>
              <w:spacing w:after="0" w:line="240" w:lineRule="auto"/>
              <w:jc w:val="center"/>
              <w:rPr>
                <w:b/>
                <w:bCs/>
                <w:sz w:val="22"/>
                <w:szCs w:val="22"/>
              </w:rPr>
            </w:pPr>
            <w:r w:rsidRPr="00FF49F2">
              <w:rPr>
                <w:b/>
                <w:bCs/>
                <w:sz w:val="22"/>
                <w:szCs w:val="22"/>
              </w:rPr>
              <w:t>2023</w:t>
            </w:r>
          </w:p>
        </w:tc>
        <w:tc>
          <w:tcPr>
            <w:tcW w:w="1701"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hideMark/>
          </w:tcPr>
          <w:p w:rsidR="00B45511" w:rsidRPr="00FF49F2" w:rsidRDefault="00B45511" w:rsidP="004731D0">
            <w:pPr>
              <w:spacing w:after="0" w:line="240" w:lineRule="auto"/>
              <w:jc w:val="center"/>
              <w:rPr>
                <w:b/>
                <w:bCs/>
                <w:sz w:val="22"/>
                <w:szCs w:val="22"/>
              </w:rPr>
            </w:pPr>
            <w:r w:rsidRPr="00FF49F2">
              <w:rPr>
                <w:b/>
                <w:bCs/>
                <w:sz w:val="22"/>
                <w:szCs w:val="22"/>
              </w:rPr>
              <w:t>Toplam</w:t>
            </w:r>
          </w:p>
        </w:tc>
      </w:tr>
      <w:tr w:rsidR="00B45511" w:rsidRPr="00FF49F2" w:rsidTr="004731D0">
        <w:trPr>
          <w:trHeight w:val="289"/>
        </w:trPr>
        <w:tc>
          <w:tcPr>
            <w:tcW w:w="4805" w:type="dxa"/>
            <w:vMerge/>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B45511" w:rsidRPr="00FF49F2" w:rsidRDefault="00B45511" w:rsidP="004731D0">
            <w:pPr>
              <w:spacing w:after="0" w:line="240" w:lineRule="auto"/>
              <w:rPr>
                <w:b/>
                <w:bCs/>
                <w:szCs w:val="24"/>
              </w:rPr>
            </w:pPr>
          </w:p>
        </w:tc>
        <w:tc>
          <w:tcPr>
            <w:tcW w:w="1417"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45511" w:rsidRPr="00FF49F2" w:rsidRDefault="00B45511" w:rsidP="004731D0">
            <w:pPr>
              <w:spacing w:after="0" w:line="240" w:lineRule="auto"/>
              <w:rPr>
                <w:b/>
                <w:bCs/>
                <w:sz w:val="22"/>
                <w:szCs w:val="22"/>
              </w:rPr>
            </w:pPr>
          </w:p>
        </w:tc>
        <w:tc>
          <w:tcPr>
            <w:tcW w:w="1276"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45511" w:rsidRPr="00FF49F2" w:rsidRDefault="00B45511" w:rsidP="004731D0">
            <w:pPr>
              <w:spacing w:after="0" w:line="240" w:lineRule="auto"/>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45511" w:rsidRPr="00FF49F2" w:rsidRDefault="00B45511" w:rsidP="004731D0">
            <w:pPr>
              <w:spacing w:after="0" w:line="240" w:lineRule="auto"/>
              <w:rPr>
                <w:b/>
                <w:bCs/>
                <w:sz w:val="22"/>
                <w:szCs w:val="22"/>
              </w:rPr>
            </w:pPr>
          </w:p>
        </w:tc>
        <w:tc>
          <w:tcPr>
            <w:tcW w:w="1276"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45511" w:rsidRPr="00FF49F2" w:rsidRDefault="00B45511" w:rsidP="004731D0">
            <w:pPr>
              <w:spacing w:after="0" w:line="240" w:lineRule="auto"/>
              <w:rPr>
                <w:b/>
                <w:bCs/>
                <w:sz w:val="22"/>
                <w:szCs w:val="22"/>
              </w:rPr>
            </w:pPr>
          </w:p>
        </w:tc>
        <w:tc>
          <w:tcPr>
            <w:tcW w:w="1276"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B45511" w:rsidRPr="00FF49F2" w:rsidRDefault="00B45511" w:rsidP="004731D0">
            <w:pPr>
              <w:spacing w:after="0" w:line="240" w:lineRule="auto"/>
              <w:rPr>
                <w:b/>
                <w:bCs/>
                <w:sz w:val="22"/>
                <w:szCs w:val="22"/>
              </w:rPr>
            </w:pPr>
          </w:p>
        </w:tc>
        <w:tc>
          <w:tcPr>
            <w:tcW w:w="1701" w:type="dxa"/>
            <w:vMerge/>
            <w:tcBorders>
              <w:top w:val="single" w:sz="12" w:space="0" w:color="000000"/>
              <w:left w:val="single" w:sz="4" w:space="0" w:color="000000"/>
              <w:bottom w:val="single" w:sz="4" w:space="0" w:color="000000"/>
              <w:right w:val="single" w:sz="12" w:space="0" w:color="000000"/>
            </w:tcBorders>
            <w:shd w:val="clear" w:color="auto" w:fill="auto"/>
            <w:vAlign w:val="center"/>
            <w:hideMark/>
          </w:tcPr>
          <w:p w:rsidR="00B45511" w:rsidRPr="00FF49F2" w:rsidRDefault="00B45511" w:rsidP="004731D0">
            <w:pPr>
              <w:spacing w:after="0" w:line="240" w:lineRule="auto"/>
              <w:rPr>
                <w:b/>
                <w:bCs/>
                <w:sz w:val="22"/>
                <w:szCs w:val="22"/>
              </w:rPr>
            </w:pPr>
          </w:p>
        </w:tc>
      </w:tr>
      <w:tr w:rsidR="00B45511" w:rsidRPr="00FF49F2" w:rsidTr="004731D0">
        <w:trPr>
          <w:trHeight w:val="300"/>
        </w:trPr>
        <w:tc>
          <w:tcPr>
            <w:tcW w:w="4805" w:type="dxa"/>
            <w:tcBorders>
              <w:top w:val="nil"/>
              <w:left w:val="single" w:sz="12" w:space="0" w:color="000000"/>
              <w:bottom w:val="single" w:sz="4" w:space="0" w:color="000000"/>
              <w:right w:val="single" w:sz="4" w:space="0" w:color="000000"/>
            </w:tcBorders>
            <w:shd w:val="clear" w:color="auto" w:fill="auto"/>
            <w:vAlign w:val="center"/>
            <w:hideMark/>
          </w:tcPr>
          <w:p w:rsidR="00B45511" w:rsidRPr="00FF49F2" w:rsidRDefault="00B45511" w:rsidP="004731D0">
            <w:pPr>
              <w:spacing w:after="0" w:line="240" w:lineRule="auto"/>
              <w:rPr>
                <w:b/>
                <w:bCs/>
                <w:sz w:val="22"/>
                <w:szCs w:val="22"/>
              </w:rPr>
            </w:pPr>
            <w:r w:rsidRPr="00FF49F2">
              <w:rPr>
                <w:b/>
                <w:bCs/>
                <w:sz w:val="22"/>
                <w:szCs w:val="22"/>
              </w:rPr>
              <w:t>Genel Bütçe</w:t>
            </w:r>
          </w:p>
        </w:tc>
        <w:tc>
          <w:tcPr>
            <w:tcW w:w="1417" w:type="dxa"/>
            <w:tcBorders>
              <w:top w:val="nil"/>
              <w:left w:val="nil"/>
              <w:bottom w:val="single" w:sz="4" w:space="0" w:color="000000"/>
              <w:right w:val="single" w:sz="4" w:space="0" w:color="000000"/>
            </w:tcBorders>
            <w:shd w:val="clear" w:color="auto" w:fill="auto"/>
            <w:vAlign w:val="center"/>
          </w:tcPr>
          <w:p w:rsidR="00B45511" w:rsidRPr="00FF49F2" w:rsidRDefault="00B45511" w:rsidP="004731D0">
            <w:pPr>
              <w:spacing w:after="0" w:line="240" w:lineRule="auto"/>
              <w:rPr>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45511" w:rsidRPr="00FF49F2" w:rsidRDefault="00B45511" w:rsidP="004731D0">
            <w:pPr>
              <w:spacing w:after="0" w:line="240" w:lineRule="auto"/>
              <w:rPr>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B45511" w:rsidRPr="00FF49F2" w:rsidRDefault="00B45511" w:rsidP="004731D0">
            <w:pPr>
              <w:spacing w:after="0" w:line="240" w:lineRule="auto"/>
              <w:rPr>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45511" w:rsidRPr="00FF49F2" w:rsidRDefault="00B45511" w:rsidP="004731D0">
            <w:pPr>
              <w:spacing w:after="0" w:line="240" w:lineRule="auto"/>
              <w:rPr>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45511" w:rsidRPr="00FF49F2" w:rsidRDefault="00B45511" w:rsidP="004731D0">
            <w:pPr>
              <w:spacing w:after="0" w:line="240" w:lineRule="auto"/>
              <w:rPr>
                <w:sz w:val="20"/>
                <w:szCs w:val="20"/>
              </w:rPr>
            </w:pPr>
          </w:p>
        </w:tc>
        <w:tc>
          <w:tcPr>
            <w:tcW w:w="1701" w:type="dxa"/>
            <w:tcBorders>
              <w:top w:val="nil"/>
              <w:left w:val="nil"/>
              <w:bottom w:val="single" w:sz="4" w:space="0" w:color="000000"/>
              <w:right w:val="single" w:sz="12" w:space="0" w:color="000000"/>
            </w:tcBorders>
            <w:shd w:val="clear" w:color="auto" w:fill="auto"/>
            <w:vAlign w:val="center"/>
          </w:tcPr>
          <w:p w:rsidR="00B45511" w:rsidRPr="00FF49F2" w:rsidRDefault="00B45511" w:rsidP="004731D0">
            <w:pPr>
              <w:spacing w:after="0" w:line="240" w:lineRule="auto"/>
              <w:rPr>
                <w:sz w:val="20"/>
                <w:szCs w:val="20"/>
              </w:rPr>
            </w:pPr>
          </w:p>
        </w:tc>
      </w:tr>
      <w:tr w:rsidR="00B45511" w:rsidRPr="00FF49F2" w:rsidTr="004731D0">
        <w:trPr>
          <w:trHeight w:val="350"/>
        </w:trPr>
        <w:tc>
          <w:tcPr>
            <w:tcW w:w="4805" w:type="dxa"/>
            <w:tcBorders>
              <w:top w:val="nil"/>
              <w:left w:val="single" w:sz="12" w:space="0" w:color="000000"/>
              <w:bottom w:val="single" w:sz="4" w:space="0" w:color="000000"/>
              <w:right w:val="single" w:sz="4" w:space="0" w:color="000000"/>
            </w:tcBorders>
            <w:shd w:val="clear" w:color="auto" w:fill="auto"/>
            <w:vAlign w:val="center"/>
            <w:hideMark/>
          </w:tcPr>
          <w:p w:rsidR="00B45511" w:rsidRPr="00FF49F2" w:rsidRDefault="00B45511" w:rsidP="004731D0">
            <w:pPr>
              <w:spacing w:after="0" w:line="240" w:lineRule="auto"/>
              <w:rPr>
                <w:b/>
                <w:bCs/>
                <w:sz w:val="22"/>
                <w:szCs w:val="22"/>
              </w:rPr>
            </w:pPr>
            <w:r w:rsidRPr="00FF49F2">
              <w:rPr>
                <w:b/>
                <w:bCs/>
                <w:sz w:val="22"/>
                <w:szCs w:val="22"/>
              </w:rPr>
              <w:t>Valilikler ve Belediyelerin Katkısı</w:t>
            </w:r>
          </w:p>
        </w:tc>
        <w:tc>
          <w:tcPr>
            <w:tcW w:w="1417" w:type="dxa"/>
            <w:tcBorders>
              <w:top w:val="nil"/>
              <w:left w:val="nil"/>
              <w:bottom w:val="single" w:sz="4" w:space="0" w:color="000000"/>
              <w:right w:val="single" w:sz="4" w:space="0" w:color="000000"/>
            </w:tcBorders>
            <w:shd w:val="clear" w:color="auto" w:fill="auto"/>
            <w:vAlign w:val="center"/>
          </w:tcPr>
          <w:p w:rsidR="00B45511" w:rsidRPr="00FF49F2" w:rsidRDefault="00B45511" w:rsidP="004731D0">
            <w:pPr>
              <w:spacing w:after="0" w:line="240" w:lineRule="auto"/>
              <w:rPr>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45511" w:rsidRPr="00FF49F2" w:rsidRDefault="00B45511" w:rsidP="004731D0">
            <w:pPr>
              <w:spacing w:after="0" w:line="240" w:lineRule="auto"/>
              <w:rPr>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B45511" w:rsidRPr="00FF49F2" w:rsidRDefault="00B45511" w:rsidP="004731D0">
            <w:pPr>
              <w:spacing w:after="0" w:line="240" w:lineRule="auto"/>
              <w:rPr>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45511" w:rsidRPr="00FF49F2" w:rsidRDefault="00B45511" w:rsidP="004731D0">
            <w:pPr>
              <w:spacing w:after="0" w:line="240" w:lineRule="auto"/>
              <w:rPr>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45511" w:rsidRPr="00FF49F2" w:rsidRDefault="00B45511" w:rsidP="004731D0">
            <w:pPr>
              <w:spacing w:after="0" w:line="240" w:lineRule="auto"/>
              <w:rPr>
                <w:sz w:val="20"/>
                <w:szCs w:val="20"/>
              </w:rPr>
            </w:pPr>
          </w:p>
        </w:tc>
        <w:tc>
          <w:tcPr>
            <w:tcW w:w="1701" w:type="dxa"/>
            <w:tcBorders>
              <w:top w:val="nil"/>
              <w:left w:val="nil"/>
              <w:bottom w:val="single" w:sz="4" w:space="0" w:color="000000"/>
              <w:right w:val="single" w:sz="12" w:space="0" w:color="000000"/>
            </w:tcBorders>
            <w:shd w:val="clear" w:color="auto" w:fill="auto"/>
            <w:vAlign w:val="center"/>
          </w:tcPr>
          <w:p w:rsidR="00B45511" w:rsidRPr="00FF49F2" w:rsidRDefault="00B45511" w:rsidP="004731D0">
            <w:pPr>
              <w:spacing w:after="0" w:line="240" w:lineRule="auto"/>
              <w:rPr>
                <w:sz w:val="20"/>
                <w:szCs w:val="20"/>
              </w:rPr>
            </w:pPr>
          </w:p>
        </w:tc>
      </w:tr>
      <w:tr w:rsidR="00B45511" w:rsidRPr="00FF49F2" w:rsidTr="004731D0">
        <w:trPr>
          <w:trHeight w:val="427"/>
        </w:trPr>
        <w:tc>
          <w:tcPr>
            <w:tcW w:w="4805" w:type="dxa"/>
            <w:tcBorders>
              <w:top w:val="nil"/>
              <w:left w:val="single" w:sz="12" w:space="0" w:color="000000"/>
              <w:bottom w:val="single" w:sz="4" w:space="0" w:color="000000"/>
              <w:right w:val="single" w:sz="4" w:space="0" w:color="000000"/>
            </w:tcBorders>
            <w:shd w:val="clear" w:color="auto" w:fill="auto"/>
            <w:vAlign w:val="center"/>
            <w:hideMark/>
          </w:tcPr>
          <w:p w:rsidR="00B45511" w:rsidRPr="00FF49F2" w:rsidRDefault="00B45511" w:rsidP="004731D0">
            <w:pPr>
              <w:spacing w:after="0" w:line="240" w:lineRule="auto"/>
              <w:rPr>
                <w:b/>
                <w:bCs/>
                <w:sz w:val="22"/>
                <w:szCs w:val="22"/>
              </w:rPr>
            </w:pPr>
            <w:r w:rsidRPr="00FF49F2">
              <w:rPr>
                <w:b/>
                <w:bCs/>
                <w:sz w:val="22"/>
                <w:szCs w:val="22"/>
              </w:rPr>
              <w:t>Diğer (Okul Aile Birlikleri)</w:t>
            </w:r>
          </w:p>
        </w:tc>
        <w:tc>
          <w:tcPr>
            <w:tcW w:w="1417" w:type="dxa"/>
            <w:tcBorders>
              <w:top w:val="nil"/>
              <w:left w:val="nil"/>
              <w:bottom w:val="single" w:sz="4" w:space="0" w:color="000000"/>
              <w:right w:val="single" w:sz="4" w:space="0" w:color="000000"/>
            </w:tcBorders>
            <w:shd w:val="clear" w:color="auto" w:fill="auto"/>
            <w:vAlign w:val="center"/>
          </w:tcPr>
          <w:p w:rsidR="00B45511" w:rsidRPr="00FF49F2" w:rsidRDefault="00B45511" w:rsidP="004731D0">
            <w:pPr>
              <w:spacing w:after="0" w:line="240" w:lineRule="auto"/>
              <w:rPr>
                <w:sz w:val="20"/>
                <w:szCs w:val="20"/>
              </w:rPr>
            </w:pPr>
            <w:r>
              <w:rPr>
                <w:sz w:val="20"/>
                <w:szCs w:val="20"/>
              </w:rPr>
              <w:t>4250TL</w:t>
            </w:r>
          </w:p>
        </w:tc>
        <w:tc>
          <w:tcPr>
            <w:tcW w:w="1276" w:type="dxa"/>
            <w:tcBorders>
              <w:top w:val="nil"/>
              <w:left w:val="nil"/>
              <w:bottom w:val="single" w:sz="4" w:space="0" w:color="000000"/>
              <w:right w:val="single" w:sz="4" w:space="0" w:color="000000"/>
            </w:tcBorders>
            <w:shd w:val="clear" w:color="auto" w:fill="auto"/>
            <w:vAlign w:val="center"/>
          </w:tcPr>
          <w:p w:rsidR="00B45511" w:rsidRPr="00FF49F2" w:rsidRDefault="00B45511" w:rsidP="004731D0">
            <w:pPr>
              <w:spacing w:after="0" w:line="240" w:lineRule="auto"/>
              <w:rPr>
                <w:sz w:val="20"/>
                <w:szCs w:val="20"/>
              </w:rPr>
            </w:pPr>
            <w:r>
              <w:rPr>
                <w:sz w:val="20"/>
                <w:szCs w:val="20"/>
              </w:rPr>
              <w:t>4250TL</w:t>
            </w:r>
          </w:p>
        </w:tc>
        <w:tc>
          <w:tcPr>
            <w:tcW w:w="1134" w:type="dxa"/>
            <w:tcBorders>
              <w:top w:val="nil"/>
              <w:left w:val="nil"/>
              <w:bottom w:val="single" w:sz="4" w:space="0" w:color="000000"/>
              <w:right w:val="single" w:sz="4" w:space="0" w:color="000000"/>
            </w:tcBorders>
            <w:shd w:val="clear" w:color="auto" w:fill="auto"/>
            <w:vAlign w:val="center"/>
          </w:tcPr>
          <w:p w:rsidR="00B45511" w:rsidRPr="00FF49F2" w:rsidRDefault="00B45511" w:rsidP="004731D0">
            <w:pPr>
              <w:spacing w:after="0" w:line="240" w:lineRule="auto"/>
              <w:rPr>
                <w:sz w:val="20"/>
                <w:szCs w:val="20"/>
              </w:rPr>
            </w:pPr>
            <w:r>
              <w:rPr>
                <w:sz w:val="20"/>
                <w:szCs w:val="20"/>
              </w:rPr>
              <w:t>4250TL</w:t>
            </w:r>
          </w:p>
        </w:tc>
        <w:tc>
          <w:tcPr>
            <w:tcW w:w="1276" w:type="dxa"/>
            <w:tcBorders>
              <w:top w:val="nil"/>
              <w:left w:val="nil"/>
              <w:bottom w:val="single" w:sz="4" w:space="0" w:color="000000"/>
              <w:right w:val="single" w:sz="4" w:space="0" w:color="000000"/>
            </w:tcBorders>
            <w:shd w:val="clear" w:color="auto" w:fill="auto"/>
            <w:vAlign w:val="center"/>
          </w:tcPr>
          <w:p w:rsidR="00B45511" w:rsidRPr="00FF49F2" w:rsidRDefault="00B45511" w:rsidP="004731D0">
            <w:pPr>
              <w:spacing w:after="0" w:line="240" w:lineRule="auto"/>
              <w:rPr>
                <w:sz w:val="20"/>
                <w:szCs w:val="20"/>
              </w:rPr>
            </w:pPr>
            <w:r>
              <w:rPr>
                <w:sz w:val="20"/>
                <w:szCs w:val="20"/>
              </w:rPr>
              <w:t>4250TL</w:t>
            </w:r>
          </w:p>
        </w:tc>
        <w:tc>
          <w:tcPr>
            <w:tcW w:w="1276" w:type="dxa"/>
            <w:tcBorders>
              <w:top w:val="nil"/>
              <w:left w:val="nil"/>
              <w:bottom w:val="single" w:sz="4" w:space="0" w:color="000000"/>
              <w:right w:val="single" w:sz="4" w:space="0" w:color="000000"/>
            </w:tcBorders>
            <w:shd w:val="clear" w:color="auto" w:fill="auto"/>
            <w:vAlign w:val="center"/>
          </w:tcPr>
          <w:p w:rsidR="00B45511" w:rsidRPr="00FF49F2" w:rsidRDefault="00B45511" w:rsidP="004731D0">
            <w:pPr>
              <w:spacing w:after="0" w:line="240" w:lineRule="auto"/>
              <w:rPr>
                <w:sz w:val="20"/>
                <w:szCs w:val="20"/>
              </w:rPr>
            </w:pPr>
            <w:r>
              <w:rPr>
                <w:sz w:val="20"/>
                <w:szCs w:val="20"/>
              </w:rPr>
              <w:t>4250</w:t>
            </w:r>
          </w:p>
        </w:tc>
        <w:tc>
          <w:tcPr>
            <w:tcW w:w="1701" w:type="dxa"/>
            <w:tcBorders>
              <w:top w:val="nil"/>
              <w:left w:val="nil"/>
              <w:bottom w:val="single" w:sz="4" w:space="0" w:color="000000"/>
              <w:right w:val="single" w:sz="12" w:space="0" w:color="000000"/>
            </w:tcBorders>
            <w:shd w:val="clear" w:color="auto" w:fill="auto"/>
            <w:vAlign w:val="center"/>
          </w:tcPr>
          <w:p w:rsidR="00B45511" w:rsidRPr="00FF49F2" w:rsidRDefault="00B45511" w:rsidP="004731D0">
            <w:pPr>
              <w:spacing w:after="0" w:line="240" w:lineRule="auto"/>
              <w:rPr>
                <w:sz w:val="20"/>
                <w:szCs w:val="20"/>
              </w:rPr>
            </w:pPr>
            <w:r>
              <w:rPr>
                <w:sz w:val="20"/>
                <w:szCs w:val="20"/>
              </w:rPr>
              <w:t>21250TL</w:t>
            </w:r>
          </w:p>
        </w:tc>
      </w:tr>
      <w:tr w:rsidR="00B45511" w:rsidRPr="00FF49F2" w:rsidTr="004731D0">
        <w:trPr>
          <w:trHeight w:val="315"/>
        </w:trPr>
        <w:tc>
          <w:tcPr>
            <w:tcW w:w="4805" w:type="dxa"/>
            <w:tcBorders>
              <w:top w:val="single" w:sz="8" w:space="0" w:color="000000"/>
              <w:left w:val="single" w:sz="12" w:space="0" w:color="000000"/>
              <w:bottom w:val="single" w:sz="12" w:space="0" w:color="000000"/>
              <w:right w:val="single" w:sz="4" w:space="0" w:color="000000"/>
            </w:tcBorders>
            <w:shd w:val="clear" w:color="auto" w:fill="auto"/>
            <w:vAlign w:val="center"/>
            <w:hideMark/>
          </w:tcPr>
          <w:p w:rsidR="00B45511" w:rsidRPr="00FF49F2" w:rsidRDefault="00B45511" w:rsidP="004731D0">
            <w:pPr>
              <w:spacing w:after="0" w:line="240" w:lineRule="auto"/>
              <w:jc w:val="right"/>
              <w:rPr>
                <w:b/>
                <w:bCs/>
                <w:sz w:val="22"/>
                <w:szCs w:val="22"/>
              </w:rPr>
            </w:pPr>
            <w:r w:rsidRPr="00FF49F2">
              <w:rPr>
                <w:b/>
                <w:bCs/>
                <w:sz w:val="22"/>
                <w:szCs w:val="22"/>
              </w:rPr>
              <w:t>TOPLAM</w:t>
            </w:r>
          </w:p>
        </w:tc>
        <w:tc>
          <w:tcPr>
            <w:tcW w:w="1417" w:type="dxa"/>
            <w:tcBorders>
              <w:top w:val="single" w:sz="8" w:space="0" w:color="000000"/>
              <w:left w:val="nil"/>
              <w:bottom w:val="single" w:sz="12" w:space="0" w:color="000000"/>
              <w:right w:val="single" w:sz="4" w:space="0" w:color="000000"/>
            </w:tcBorders>
            <w:shd w:val="clear" w:color="auto" w:fill="auto"/>
            <w:vAlign w:val="center"/>
          </w:tcPr>
          <w:p w:rsidR="00B45511" w:rsidRPr="00FF49F2" w:rsidRDefault="00B45511" w:rsidP="004731D0">
            <w:pPr>
              <w:spacing w:after="0" w:line="240" w:lineRule="auto"/>
              <w:rPr>
                <w:sz w:val="20"/>
                <w:szCs w:val="20"/>
              </w:rPr>
            </w:pP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B45511" w:rsidRPr="00FF49F2" w:rsidRDefault="00B45511" w:rsidP="004731D0">
            <w:pPr>
              <w:spacing w:after="0" w:line="240" w:lineRule="auto"/>
              <w:rPr>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B45511" w:rsidRPr="00FF49F2" w:rsidRDefault="00B45511" w:rsidP="004731D0">
            <w:pPr>
              <w:spacing w:after="0" w:line="240" w:lineRule="auto"/>
              <w:rPr>
                <w:sz w:val="20"/>
                <w:szCs w:val="20"/>
              </w:rPr>
            </w:pP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B45511" w:rsidRPr="00FF49F2" w:rsidRDefault="00B45511" w:rsidP="004731D0">
            <w:pPr>
              <w:spacing w:after="0" w:line="240" w:lineRule="auto"/>
              <w:rPr>
                <w:sz w:val="20"/>
                <w:szCs w:val="20"/>
              </w:rPr>
            </w:pP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B45511" w:rsidRPr="00FF49F2" w:rsidRDefault="00B45511" w:rsidP="004731D0">
            <w:pPr>
              <w:spacing w:after="0" w:line="240" w:lineRule="auto"/>
              <w:rPr>
                <w:sz w:val="20"/>
                <w:szCs w:val="20"/>
              </w:rPr>
            </w:pPr>
          </w:p>
        </w:tc>
        <w:tc>
          <w:tcPr>
            <w:tcW w:w="1701" w:type="dxa"/>
            <w:tcBorders>
              <w:top w:val="single" w:sz="8" w:space="0" w:color="000000"/>
              <w:left w:val="nil"/>
              <w:bottom w:val="single" w:sz="12" w:space="0" w:color="000000"/>
              <w:right w:val="single" w:sz="12" w:space="0" w:color="000000"/>
            </w:tcBorders>
            <w:shd w:val="clear" w:color="auto" w:fill="auto"/>
            <w:vAlign w:val="center"/>
          </w:tcPr>
          <w:p w:rsidR="00B45511" w:rsidRPr="00FF49F2" w:rsidRDefault="00B45511" w:rsidP="004731D0">
            <w:pPr>
              <w:spacing w:after="0" w:line="240" w:lineRule="auto"/>
              <w:rPr>
                <w:sz w:val="20"/>
                <w:szCs w:val="20"/>
              </w:rPr>
            </w:pPr>
            <w:r>
              <w:rPr>
                <w:sz w:val="20"/>
                <w:szCs w:val="20"/>
              </w:rPr>
              <w:t>21250</w:t>
            </w:r>
            <w:r w:rsidRPr="00FF49F2">
              <w:rPr>
                <w:sz w:val="20"/>
                <w:szCs w:val="20"/>
              </w:rPr>
              <w:t>TL</w:t>
            </w:r>
          </w:p>
        </w:tc>
      </w:tr>
    </w:tbl>
    <w:p w:rsidR="00B45511" w:rsidRDefault="00B45511" w:rsidP="002C3793">
      <w:pPr>
        <w:tabs>
          <w:tab w:val="right" w:pos="9070"/>
        </w:tabs>
        <w:autoSpaceDE w:val="0"/>
        <w:autoSpaceDN w:val="0"/>
        <w:adjustRightInd w:val="0"/>
        <w:spacing w:after="0" w:line="240" w:lineRule="auto"/>
        <w:ind w:firstLine="360"/>
        <w:jc w:val="both"/>
        <w:rPr>
          <w:szCs w:val="24"/>
        </w:rPr>
      </w:pPr>
    </w:p>
    <w:tbl>
      <w:tblPr>
        <w:tblpPr w:leftFromText="141" w:rightFromText="141" w:vertAnchor="text" w:tblpY="1"/>
        <w:tblOverlap w:val="never"/>
        <w:tblW w:w="8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98"/>
        <w:gridCol w:w="4781"/>
        <w:gridCol w:w="2476"/>
      </w:tblGrid>
      <w:tr w:rsidR="00B45511" w:rsidRPr="00110316" w:rsidTr="00B45511">
        <w:trPr>
          <w:trHeight w:hRule="exact" w:val="510"/>
        </w:trPr>
        <w:tc>
          <w:tcPr>
            <w:tcW w:w="1598" w:type="dxa"/>
          </w:tcPr>
          <w:p w:rsidR="00B45511" w:rsidRPr="006C09A7" w:rsidRDefault="00B45511" w:rsidP="004731D0">
            <w:pPr>
              <w:spacing w:before="120" w:after="120" w:line="240" w:lineRule="auto"/>
              <w:jc w:val="center"/>
              <w:rPr>
                <w:rFonts w:cs="Calibri"/>
                <w:b/>
                <w:bCs/>
                <w:noProof/>
                <w:szCs w:val="24"/>
              </w:rPr>
            </w:pPr>
            <w:r w:rsidRPr="006C09A7">
              <w:rPr>
                <w:rFonts w:cs="Calibri"/>
                <w:b/>
                <w:bCs/>
                <w:noProof/>
                <w:szCs w:val="24"/>
              </w:rPr>
              <w:t>TEMALAR</w:t>
            </w:r>
          </w:p>
        </w:tc>
        <w:tc>
          <w:tcPr>
            <w:tcW w:w="4781" w:type="dxa"/>
          </w:tcPr>
          <w:p w:rsidR="00B45511" w:rsidRPr="006C09A7" w:rsidRDefault="00B45511" w:rsidP="004731D0">
            <w:pPr>
              <w:spacing w:before="120" w:after="120" w:line="240" w:lineRule="auto"/>
              <w:rPr>
                <w:rFonts w:cs="Calibri"/>
                <w:b/>
                <w:bCs/>
                <w:noProof/>
                <w:szCs w:val="24"/>
              </w:rPr>
            </w:pPr>
            <w:r>
              <w:rPr>
                <w:rFonts w:cs="Calibri"/>
                <w:b/>
                <w:bCs/>
                <w:noProof/>
                <w:szCs w:val="24"/>
              </w:rPr>
              <w:t>STRTAEJİK AMAÇLAR – HEDEFLER</w:t>
            </w:r>
          </w:p>
        </w:tc>
        <w:tc>
          <w:tcPr>
            <w:tcW w:w="2476" w:type="dxa"/>
          </w:tcPr>
          <w:p w:rsidR="00B45511" w:rsidRPr="006C09A7" w:rsidRDefault="00B45511" w:rsidP="004731D0">
            <w:pPr>
              <w:spacing w:before="120" w:after="120" w:line="240" w:lineRule="auto"/>
              <w:jc w:val="center"/>
              <w:rPr>
                <w:rFonts w:cs="Calibri"/>
                <w:b/>
                <w:bCs/>
                <w:noProof/>
                <w:szCs w:val="24"/>
              </w:rPr>
            </w:pPr>
            <w:r w:rsidRPr="006C09A7">
              <w:rPr>
                <w:rFonts w:cs="Calibri"/>
                <w:b/>
                <w:bCs/>
                <w:noProof/>
                <w:szCs w:val="24"/>
              </w:rPr>
              <w:t>MALİYETİ</w:t>
            </w:r>
          </w:p>
        </w:tc>
      </w:tr>
      <w:tr w:rsidR="00B45511" w:rsidRPr="00110316" w:rsidTr="00B45511">
        <w:trPr>
          <w:trHeight w:hRule="exact" w:val="510"/>
        </w:trPr>
        <w:tc>
          <w:tcPr>
            <w:tcW w:w="1598" w:type="dxa"/>
            <w:vMerge w:val="restart"/>
            <w:textDirection w:val="btLr"/>
          </w:tcPr>
          <w:p w:rsidR="00B45511" w:rsidRDefault="00B45511" w:rsidP="004731D0">
            <w:pPr>
              <w:spacing w:after="0" w:line="240" w:lineRule="auto"/>
              <w:ind w:left="113" w:right="113"/>
              <w:rPr>
                <w:rFonts w:cs="Calibri"/>
                <w:b/>
                <w:bCs/>
                <w:noProof/>
                <w:szCs w:val="24"/>
              </w:rPr>
            </w:pPr>
          </w:p>
          <w:p w:rsidR="00B45511" w:rsidRPr="006C09A7" w:rsidRDefault="00B45511" w:rsidP="004731D0">
            <w:pPr>
              <w:spacing w:after="0" w:line="240" w:lineRule="auto"/>
              <w:ind w:left="113" w:right="113"/>
              <w:rPr>
                <w:rFonts w:cs="Calibri"/>
                <w:b/>
                <w:bCs/>
                <w:noProof/>
                <w:color w:val="76923C"/>
                <w:szCs w:val="24"/>
              </w:rPr>
            </w:pPr>
            <w:r w:rsidRPr="006C09A7">
              <w:rPr>
                <w:rFonts w:cs="Calibri"/>
                <w:b/>
                <w:bCs/>
                <w:noProof/>
                <w:szCs w:val="24"/>
              </w:rPr>
              <w:t>TEMA</w:t>
            </w:r>
            <w:r>
              <w:rPr>
                <w:rFonts w:cs="Calibri"/>
                <w:b/>
                <w:bCs/>
                <w:noProof/>
                <w:szCs w:val="24"/>
              </w:rPr>
              <w:t xml:space="preserve"> 1</w:t>
            </w:r>
          </w:p>
        </w:tc>
        <w:tc>
          <w:tcPr>
            <w:tcW w:w="4781" w:type="dxa"/>
          </w:tcPr>
          <w:p w:rsidR="00B45511" w:rsidRPr="00110316" w:rsidRDefault="00B45511" w:rsidP="004731D0">
            <w:pPr>
              <w:spacing w:before="180" w:after="180" w:line="240" w:lineRule="auto"/>
              <w:jc w:val="both"/>
              <w:rPr>
                <w:rFonts w:cs="Calibri"/>
                <w:noProof/>
                <w:szCs w:val="24"/>
              </w:rPr>
            </w:pPr>
            <w:r w:rsidRPr="00110316">
              <w:rPr>
                <w:rFonts w:cs="Calibri"/>
                <w:noProof/>
                <w:szCs w:val="24"/>
              </w:rPr>
              <w:t>STRATEJİK AMAÇ 1</w:t>
            </w:r>
          </w:p>
        </w:tc>
        <w:tc>
          <w:tcPr>
            <w:tcW w:w="2476" w:type="dxa"/>
          </w:tcPr>
          <w:p w:rsidR="00B45511" w:rsidRPr="00110316" w:rsidRDefault="00B45511" w:rsidP="004731D0">
            <w:pPr>
              <w:spacing w:before="180" w:after="180" w:line="240" w:lineRule="auto"/>
              <w:rPr>
                <w:rFonts w:cs="Calibri"/>
                <w:i/>
                <w:noProof/>
                <w:szCs w:val="24"/>
              </w:rPr>
            </w:pPr>
            <w:r>
              <w:rPr>
                <w:rFonts w:cs="Calibri"/>
                <w:i/>
                <w:noProof/>
                <w:szCs w:val="24"/>
              </w:rPr>
              <w:t>5000TL</w:t>
            </w:r>
          </w:p>
        </w:tc>
      </w:tr>
      <w:tr w:rsidR="00B45511" w:rsidRPr="00110316" w:rsidTr="00B45511">
        <w:trPr>
          <w:trHeight w:hRule="exact" w:val="510"/>
        </w:trPr>
        <w:tc>
          <w:tcPr>
            <w:tcW w:w="1598" w:type="dxa"/>
            <w:vMerge/>
            <w:tcBorders>
              <w:bottom w:val="single" w:sz="4" w:space="0" w:color="auto"/>
            </w:tcBorders>
            <w:textDirection w:val="btLr"/>
          </w:tcPr>
          <w:p w:rsidR="00B45511" w:rsidRPr="006C09A7" w:rsidRDefault="00B45511" w:rsidP="004731D0">
            <w:pPr>
              <w:spacing w:after="0" w:line="240" w:lineRule="auto"/>
              <w:ind w:left="113" w:right="113"/>
              <w:rPr>
                <w:rFonts w:cs="Calibri"/>
                <w:b/>
                <w:bCs/>
                <w:noProof/>
                <w:color w:val="76923C"/>
                <w:szCs w:val="24"/>
              </w:rPr>
            </w:pPr>
          </w:p>
        </w:tc>
        <w:tc>
          <w:tcPr>
            <w:tcW w:w="4781" w:type="dxa"/>
          </w:tcPr>
          <w:p w:rsidR="00B45511" w:rsidRPr="00110316" w:rsidRDefault="00B45511" w:rsidP="004731D0">
            <w:pPr>
              <w:spacing w:before="180" w:after="180" w:line="240" w:lineRule="auto"/>
              <w:jc w:val="center"/>
              <w:rPr>
                <w:rFonts w:cs="Calibri"/>
                <w:noProof/>
                <w:szCs w:val="24"/>
              </w:rPr>
            </w:pPr>
            <w:r w:rsidRPr="00110316">
              <w:rPr>
                <w:rFonts w:cs="Calibri"/>
                <w:noProof/>
                <w:szCs w:val="24"/>
              </w:rPr>
              <w:t>Stratejik Hedef 1.1</w:t>
            </w:r>
          </w:p>
        </w:tc>
        <w:tc>
          <w:tcPr>
            <w:tcW w:w="2476" w:type="dxa"/>
          </w:tcPr>
          <w:p w:rsidR="00B45511" w:rsidRPr="00110316" w:rsidRDefault="00B45511" w:rsidP="004731D0">
            <w:pPr>
              <w:spacing w:before="180" w:after="180" w:line="240" w:lineRule="auto"/>
              <w:rPr>
                <w:rFonts w:cs="Calibri"/>
                <w:i/>
                <w:noProof/>
                <w:szCs w:val="24"/>
              </w:rPr>
            </w:pPr>
            <w:r>
              <w:rPr>
                <w:rFonts w:cs="Calibri"/>
                <w:i/>
                <w:noProof/>
                <w:szCs w:val="24"/>
              </w:rPr>
              <w:t>5000TL</w:t>
            </w:r>
          </w:p>
        </w:tc>
      </w:tr>
      <w:tr w:rsidR="00B45511" w:rsidRPr="00110316" w:rsidTr="00B45511">
        <w:trPr>
          <w:trHeight w:hRule="exact" w:val="510"/>
        </w:trPr>
        <w:tc>
          <w:tcPr>
            <w:tcW w:w="1598" w:type="dxa"/>
            <w:vMerge w:val="restart"/>
            <w:tcBorders>
              <w:top w:val="single" w:sz="4" w:space="0" w:color="auto"/>
            </w:tcBorders>
            <w:textDirection w:val="btLr"/>
          </w:tcPr>
          <w:p w:rsidR="00B45511" w:rsidRPr="006C09A7" w:rsidRDefault="00B45511" w:rsidP="004731D0">
            <w:pPr>
              <w:spacing w:after="0" w:line="240" w:lineRule="auto"/>
              <w:ind w:left="113" w:right="113"/>
              <w:jc w:val="center"/>
              <w:rPr>
                <w:rFonts w:cs="Calibri"/>
                <w:b/>
                <w:bCs/>
                <w:noProof/>
                <w:szCs w:val="24"/>
              </w:rPr>
            </w:pPr>
          </w:p>
          <w:p w:rsidR="00B45511" w:rsidRPr="006C09A7" w:rsidRDefault="00B45511" w:rsidP="004731D0">
            <w:pPr>
              <w:spacing w:after="0" w:line="240" w:lineRule="auto"/>
              <w:ind w:left="113" w:right="113"/>
              <w:jc w:val="center"/>
              <w:rPr>
                <w:rFonts w:cs="Calibri"/>
                <w:b/>
                <w:bCs/>
                <w:noProof/>
                <w:color w:val="76923C"/>
                <w:szCs w:val="24"/>
              </w:rPr>
            </w:pPr>
            <w:r w:rsidRPr="006C09A7">
              <w:rPr>
                <w:rFonts w:cs="Calibri"/>
                <w:b/>
                <w:bCs/>
                <w:noProof/>
                <w:szCs w:val="24"/>
              </w:rPr>
              <w:t>TEMA</w:t>
            </w:r>
            <w:r>
              <w:rPr>
                <w:rFonts w:cs="Calibri"/>
                <w:b/>
                <w:bCs/>
                <w:noProof/>
                <w:szCs w:val="24"/>
              </w:rPr>
              <w:t xml:space="preserve"> 2</w:t>
            </w:r>
          </w:p>
        </w:tc>
        <w:tc>
          <w:tcPr>
            <w:tcW w:w="4781" w:type="dxa"/>
          </w:tcPr>
          <w:p w:rsidR="00B45511" w:rsidRPr="00110316" w:rsidRDefault="00B45511" w:rsidP="004731D0">
            <w:pPr>
              <w:spacing w:before="180" w:after="180" w:line="240" w:lineRule="auto"/>
              <w:jc w:val="both"/>
              <w:rPr>
                <w:rFonts w:cs="Calibri"/>
                <w:bCs/>
                <w:i/>
                <w:noProof/>
                <w:szCs w:val="24"/>
              </w:rPr>
            </w:pPr>
            <w:r w:rsidRPr="00110316">
              <w:rPr>
                <w:rFonts w:cs="Calibri"/>
                <w:noProof/>
                <w:szCs w:val="24"/>
              </w:rPr>
              <w:t>STRATEJİK AMAÇ 2</w:t>
            </w:r>
          </w:p>
        </w:tc>
        <w:tc>
          <w:tcPr>
            <w:tcW w:w="2476" w:type="dxa"/>
          </w:tcPr>
          <w:p w:rsidR="00B45511" w:rsidRPr="00110316" w:rsidRDefault="00B45511" w:rsidP="004731D0">
            <w:pPr>
              <w:spacing w:before="180" w:after="180" w:line="240" w:lineRule="auto"/>
              <w:rPr>
                <w:rFonts w:cs="Calibri"/>
                <w:i/>
                <w:noProof/>
                <w:szCs w:val="24"/>
              </w:rPr>
            </w:pPr>
            <w:r>
              <w:rPr>
                <w:rFonts w:cs="Calibri"/>
                <w:i/>
                <w:noProof/>
                <w:szCs w:val="24"/>
              </w:rPr>
              <w:t>6250 TL</w:t>
            </w:r>
          </w:p>
        </w:tc>
      </w:tr>
      <w:tr w:rsidR="00B45511" w:rsidRPr="00110316" w:rsidTr="00B45511">
        <w:trPr>
          <w:trHeight w:hRule="exact" w:val="510"/>
        </w:trPr>
        <w:tc>
          <w:tcPr>
            <w:tcW w:w="1598" w:type="dxa"/>
            <w:vMerge/>
            <w:textDirection w:val="btLr"/>
          </w:tcPr>
          <w:p w:rsidR="00B45511" w:rsidRPr="006C09A7" w:rsidRDefault="00B45511" w:rsidP="004731D0">
            <w:pPr>
              <w:spacing w:after="0" w:line="240" w:lineRule="auto"/>
              <w:ind w:left="113" w:right="113"/>
              <w:rPr>
                <w:rFonts w:cs="Calibri"/>
                <w:b/>
                <w:bCs/>
                <w:noProof/>
                <w:color w:val="76923C"/>
                <w:szCs w:val="24"/>
              </w:rPr>
            </w:pPr>
          </w:p>
        </w:tc>
        <w:tc>
          <w:tcPr>
            <w:tcW w:w="4781" w:type="dxa"/>
          </w:tcPr>
          <w:p w:rsidR="00B45511" w:rsidRPr="00110316" w:rsidRDefault="00B45511" w:rsidP="004731D0">
            <w:pPr>
              <w:spacing w:before="120" w:after="120" w:line="240" w:lineRule="auto"/>
              <w:jc w:val="center"/>
              <w:rPr>
                <w:rFonts w:cs="Calibri"/>
                <w:i/>
                <w:noProof/>
                <w:szCs w:val="24"/>
              </w:rPr>
            </w:pPr>
            <w:r w:rsidRPr="00110316">
              <w:rPr>
                <w:rFonts w:cs="Calibri"/>
                <w:noProof/>
                <w:szCs w:val="24"/>
              </w:rPr>
              <w:t>Stratejik Hedef 2.1</w:t>
            </w:r>
          </w:p>
        </w:tc>
        <w:tc>
          <w:tcPr>
            <w:tcW w:w="2476" w:type="dxa"/>
          </w:tcPr>
          <w:p w:rsidR="00B45511" w:rsidRPr="00110316" w:rsidRDefault="00B45511" w:rsidP="004731D0">
            <w:pPr>
              <w:spacing w:before="180" w:after="180" w:line="240" w:lineRule="auto"/>
              <w:rPr>
                <w:rFonts w:cs="Calibri"/>
                <w:bCs/>
                <w:i/>
                <w:noProof/>
                <w:szCs w:val="24"/>
              </w:rPr>
            </w:pPr>
            <w:r>
              <w:rPr>
                <w:rFonts w:cs="Calibri"/>
                <w:bCs/>
                <w:i/>
                <w:noProof/>
                <w:szCs w:val="24"/>
              </w:rPr>
              <w:t>6250 TL</w:t>
            </w:r>
          </w:p>
        </w:tc>
      </w:tr>
      <w:tr w:rsidR="00B45511" w:rsidRPr="00110316" w:rsidTr="00B45511">
        <w:trPr>
          <w:trHeight w:hRule="exact" w:val="510"/>
        </w:trPr>
        <w:tc>
          <w:tcPr>
            <w:tcW w:w="1598" w:type="dxa"/>
            <w:vMerge w:val="restart"/>
            <w:tcBorders>
              <w:top w:val="single" w:sz="4" w:space="0" w:color="auto"/>
            </w:tcBorders>
            <w:textDirection w:val="btLr"/>
          </w:tcPr>
          <w:p w:rsidR="00B45511" w:rsidRPr="006C09A7" w:rsidRDefault="00B45511" w:rsidP="004731D0">
            <w:pPr>
              <w:spacing w:after="0" w:line="240" w:lineRule="auto"/>
              <w:ind w:left="113" w:right="113"/>
              <w:jc w:val="center"/>
              <w:rPr>
                <w:rFonts w:cs="Calibri"/>
                <w:b/>
                <w:bCs/>
                <w:noProof/>
                <w:szCs w:val="24"/>
              </w:rPr>
            </w:pPr>
          </w:p>
          <w:p w:rsidR="00B45511" w:rsidRPr="006C09A7" w:rsidRDefault="00B45511" w:rsidP="004731D0">
            <w:pPr>
              <w:spacing w:after="0" w:line="240" w:lineRule="auto"/>
              <w:ind w:left="113" w:right="113"/>
              <w:jc w:val="center"/>
              <w:rPr>
                <w:rFonts w:cs="Calibri"/>
                <w:b/>
                <w:bCs/>
                <w:noProof/>
                <w:color w:val="76923C"/>
                <w:szCs w:val="24"/>
              </w:rPr>
            </w:pPr>
            <w:r w:rsidRPr="006C09A7">
              <w:rPr>
                <w:rFonts w:cs="Calibri"/>
                <w:b/>
                <w:bCs/>
                <w:noProof/>
                <w:szCs w:val="24"/>
              </w:rPr>
              <w:t>TEMA</w:t>
            </w:r>
            <w:r>
              <w:rPr>
                <w:rFonts w:cs="Calibri"/>
                <w:b/>
                <w:bCs/>
                <w:noProof/>
                <w:szCs w:val="24"/>
              </w:rPr>
              <w:t xml:space="preserve"> 3</w:t>
            </w:r>
          </w:p>
        </w:tc>
        <w:tc>
          <w:tcPr>
            <w:tcW w:w="4781" w:type="dxa"/>
          </w:tcPr>
          <w:p w:rsidR="00B45511" w:rsidRPr="00110316" w:rsidRDefault="00B45511" w:rsidP="004731D0">
            <w:pPr>
              <w:spacing w:before="180" w:after="180" w:line="240" w:lineRule="auto"/>
              <w:jc w:val="both"/>
              <w:rPr>
                <w:rFonts w:cs="Calibri"/>
                <w:bCs/>
                <w:i/>
                <w:noProof/>
                <w:szCs w:val="24"/>
              </w:rPr>
            </w:pPr>
            <w:r w:rsidRPr="00110316">
              <w:rPr>
                <w:rFonts w:cs="Calibri"/>
                <w:noProof/>
                <w:szCs w:val="24"/>
              </w:rPr>
              <w:t>STRATEJİK AMAÇ 3</w:t>
            </w:r>
          </w:p>
        </w:tc>
        <w:tc>
          <w:tcPr>
            <w:tcW w:w="2476" w:type="dxa"/>
          </w:tcPr>
          <w:p w:rsidR="00B45511" w:rsidRPr="00110316" w:rsidRDefault="00B45511" w:rsidP="004731D0">
            <w:pPr>
              <w:spacing w:before="180" w:after="180" w:line="240" w:lineRule="auto"/>
              <w:rPr>
                <w:rFonts w:cs="Calibri"/>
                <w:i/>
                <w:noProof/>
                <w:szCs w:val="24"/>
              </w:rPr>
            </w:pPr>
            <w:r>
              <w:rPr>
                <w:rFonts w:cs="Calibri"/>
                <w:i/>
                <w:noProof/>
                <w:szCs w:val="24"/>
              </w:rPr>
              <w:t>1000 TL</w:t>
            </w:r>
          </w:p>
        </w:tc>
      </w:tr>
      <w:tr w:rsidR="00B45511" w:rsidRPr="00110316" w:rsidTr="00B45511">
        <w:trPr>
          <w:trHeight w:hRule="exact" w:val="510"/>
        </w:trPr>
        <w:tc>
          <w:tcPr>
            <w:tcW w:w="1598" w:type="dxa"/>
            <w:vMerge/>
          </w:tcPr>
          <w:p w:rsidR="00B45511" w:rsidRPr="00110316" w:rsidRDefault="00B45511" w:rsidP="004731D0">
            <w:pPr>
              <w:spacing w:after="0" w:line="240" w:lineRule="auto"/>
              <w:rPr>
                <w:rFonts w:cs="Calibri"/>
                <w:bCs/>
                <w:noProof/>
                <w:color w:val="76923C"/>
                <w:szCs w:val="24"/>
              </w:rPr>
            </w:pPr>
          </w:p>
        </w:tc>
        <w:tc>
          <w:tcPr>
            <w:tcW w:w="4781" w:type="dxa"/>
          </w:tcPr>
          <w:p w:rsidR="00B45511" w:rsidRPr="00110316" w:rsidRDefault="00B45511" w:rsidP="004731D0">
            <w:pPr>
              <w:spacing w:before="120" w:after="120" w:line="240" w:lineRule="auto"/>
              <w:jc w:val="center"/>
              <w:rPr>
                <w:rFonts w:cs="Calibri"/>
                <w:i/>
                <w:noProof/>
                <w:szCs w:val="24"/>
              </w:rPr>
            </w:pPr>
            <w:r w:rsidRPr="00110316">
              <w:rPr>
                <w:rFonts w:cs="Calibri"/>
                <w:noProof/>
                <w:szCs w:val="24"/>
              </w:rPr>
              <w:t>Stratejik Hedef 3.1</w:t>
            </w:r>
          </w:p>
        </w:tc>
        <w:tc>
          <w:tcPr>
            <w:tcW w:w="2476" w:type="dxa"/>
          </w:tcPr>
          <w:p w:rsidR="00B45511" w:rsidRPr="00110316" w:rsidRDefault="00B45511" w:rsidP="004731D0">
            <w:pPr>
              <w:spacing w:before="180" w:after="180" w:line="240" w:lineRule="auto"/>
              <w:rPr>
                <w:rFonts w:cs="Calibri"/>
                <w:i/>
                <w:noProof/>
                <w:szCs w:val="24"/>
              </w:rPr>
            </w:pPr>
            <w:r>
              <w:rPr>
                <w:rFonts w:cs="Calibri"/>
                <w:i/>
                <w:noProof/>
                <w:szCs w:val="24"/>
              </w:rPr>
              <w:t>5000 TL</w:t>
            </w:r>
          </w:p>
        </w:tc>
      </w:tr>
      <w:tr w:rsidR="00B45511" w:rsidRPr="00110316" w:rsidTr="00B45511">
        <w:trPr>
          <w:trHeight w:hRule="exact" w:val="510"/>
        </w:trPr>
        <w:tc>
          <w:tcPr>
            <w:tcW w:w="1598" w:type="dxa"/>
            <w:vMerge/>
          </w:tcPr>
          <w:p w:rsidR="00B45511" w:rsidRPr="00110316" w:rsidRDefault="00B45511" w:rsidP="004731D0">
            <w:pPr>
              <w:spacing w:after="0" w:line="240" w:lineRule="auto"/>
              <w:rPr>
                <w:rFonts w:cs="Calibri"/>
                <w:bCs/>
                <w:noProof/>
                <w:color w:val="76923C"/>
                <w:szCs w:val="24"/>
              </w:rPr>
            </w:pPr>
          </w:p>
        </w:tc>
        <w:tc>
          <w:tcPr>
            <w:tcW w:w="4781" w:type="dxa"/>
          </w:tcPr>
          <w:p w:rsidR="00B45511" w:rsidRPr="00110316" w:rsidRDefault="00B45511" w:rsidP="004731D0">
            <w:pPr>
              <w:spacing w:before="120" w:after="120" w:line="240" w:lineRule="auto"/>
              <w:jc w:val="center"/>
              <w:rPr>
                <w:rFonts w:cs="Calibri"/>
                <w:bCs/>
                <w:noProof/>
                <w:szCs w:val="24"/>
              </w:rPr>
            </w:pPr>
            <w:r w:rsidRPr="00110316">
              <w:rPr>
                <w:rFonts w:cs="Calibri"/>
                <w:noProof/>
                <w:szCs w:val="24"/>
              </w:rPr>
              <w:t>Stratejik Hedef 3.2</w:t>
            </w:r>
          </w:p>
        </w:tc>
        <w:tc>
          <w:tcPr>
            <w:tcW w:w="2476" w:type="dxa"/>
          </w:tcPr>
          <w:p w:rsidR="00B45511" w:rsidRPr="00110316" w:rsidRDefault="00B45511" w:rsidP="004731D0">
            <w:pPr>
              <w:spacing w:before="180" w:after="180" w:line="240" w:lineRule="auto"/>
              <w:rPr>
                <w:rFonts w:cs="Calibri"/>
                <w:i/>
                <w:noProof/>
                <w:szCs w:val="24"/>
              </w:rPr>
            </w:pPr>
            <w:r>
              <w:rPr>
                <w:rFonts w:cs="Calibri"/>
                <w:i/>
                <w:noProof/>
                <w:szCs w:val="24"/>
              </w:rPr>
              <w:t>5000 TL</w:t>
            </w:r>
          </w:p>
        </w:tc>
      </w:tr>
      <w:tr w:rsidR="00B45511" w:rsidRPr="00110316" w:rsidTr="00B45511">
        <w:trPr>
          <w:trHeight w:hRule="exact" w:val="510"/>
        </w:trPr>
        <w:tc>
          <w:tcPr>
            <w:tcW w:w="6379" w:type="dxa"/>
            <w:gridSpan w:val="2"/>
          </w:tcPr>
          <w:p w:rsidR="00B45511" w:rsidRPr="00B176B6" w:rsidRDefault="00B45511" w:rsidP="004731D0">
            <w:pPr>
              <w:spacing w:before="120" w:after="120" w:line="240" w:lineRule="auto"/>
              <w:jc w:val="center"/>
              <w:rPr>
                <w:rFonts w:cs="Calibri"/>
                <w:b/>
                <w:noProof/>
                <w:szCs w:val="24"/>
              </w:rPr>
            </w:pPr>
            <w:r w:rsidRPr="00B176B6">
              <w:rPr>
                <w:rFonts w:cs="Calibri"/>
                <w:b/>
                <w:noProof/>
                <w:szCs w:val="24"/>
              </w:rPr>
              <w:t>TOPLAM MALİYET</w:t>
            </w:r>
          </w:p>
        </w:tc>
        <w:tc>
          <w:tcPr>
            <w:tcW w:w="2476" w:type="dxa"/>
          </w:tcPr>
          <w:p w:rsidR="00B45511" w:rsidRPr="00B176B6" w:rsidRDefault="00B45511" w:rsidP="004731D0">
            <w:pPr>
              <w:spacing w:before="180" w:after="180" w:line="240" w:lineRule="auto"/>
              <w:jc w:val="both"/>
              <w:rPr>
                <w:rFonts w:cs="Calibri"/>
                <w:b/>
                <w:noProof/>
                <w:szCs w:val="24"/>
              </w:rPr>
            </w:pPr>
            <w:r>
              <w:rPr>
                <w:rFonts w:cs="Calibri"/>
                <w:b/>
                <w:noProof/>
                <w:szCs w:val="24"/>
              </w:rPr>
              <w:t>21250 TL</w:t>
            </w:r>
          </w:p>
        </w:tc>
      </w:tr>
    </w:tbl>
    <w:p w:rsidR="00B45511" w:rsidRDefault="00B45511" w:rsidP="002C3793">
      <w:pPr>
        <w:tabs>
          <w:tab w:val="right" w:pos="9070"/>
        </w:tabs>
        <w:autoSpaceDE w:val="0"/>
        <w:autoSpaceDN w:val="0"/>
        <w:adjustRightInd w:val="0"/>
        <w:spacing w:after="0" w:line="240" w:lineRule="auto"/>
        <w:ind w:firstLine="360"/>
        <w:jc w:val="both"/>
        <w:rPr>
          <w:szCs w:val="24"/>
        </w:rPr>
      </w:pPr>
    </w:p>
    <w:p w:rsidR="00B45511" w:rsidRDefault="00B45511" w:rsidP="002C3793">
      <w:pPr>
        <w:tabs>
          <w:tab w:val="right" w:pos="9070"/>
        </w:tabs>
        <w:autoSpaceDE w:val="0"/>
        <w:autoSpaceDN w:val="0"/>
        <w:adjustRightInd w:val="0"/>
        <w:spacing w:after="0" w:line="240" w:lineRule="auto"/>
        <w:ind w:firstLine="360"/>
        <w:jc w:val="both"/>
        <w:rPr>
          <w:szCs w:val="24"/>
        </w:rPr>
      </w:pPr>
    </w:p>
    <w:p w:rsidR="00B45511" w:rsidRDefault="00B45511" w:rsidP="002C3793">
      <w:pPr>
        <w:tabs>
          <w:tab w:val="right" w:pos="9070"/>
        </w:tabs>
        <w:autoSpaceDE w:val="0"/>
        <w:autoSpaceDN w:val="0"/>
        <w:adjustRightInd w:val="0"/>
        <w:spacing w:after="0" w:line="240" w:lineRule="auto"/>
        <w:ind w:firstLine="360"/>
        <w:jc w:val="both"/>
        <w:rPr>
          <w:szCs w:val="24"/>
        </w:rPr>
      </w:pPr>
    </w:p>
    <w:p w:rsidR="00B45511" w:rsidRDefault="00B45511" w:rsidP="002C3793">
      <w:pPr>
        <w:tabs>
          <w:tab w:val="right" w:pos="9070"/>
        </w:tabs>
        <w:autoSpaceDE w:val="0"/>
        <w:autoSpaceDN w:val="0"/>
        <w:adjustRightInd w:val="0"/>
        <w:spacing w:after="0" w:line="240" w:lineRule="auto"/>
        <w:ind w:firstLine="360"/>
        <w:jc w:val="both"/>
        <w:rPr>
          <w:szCs w:val="24"/>
        </w:rPr>
      </w:pPr>
    </w:p>
    <w:p w:rsidR="00B45511" w:rsidRDefault="00B45511" w:rsidP="002C3793">
      <w:pPr>
        <w:tabs>
          <w:tab w:val="right" w:pos="9070"/>
        </w:tabs>
        <w:autoSpaceDE w:val="0"/>
        <w:autoSpaceDN w:val="0"/>
        <w:adjustRightInd w:val="0"/>
        <w:spacing w:after="0" w:line="240" w:lineRule="auto"/>
        <w:ind w:firstLine="360"/>
        <w:jc w:val="both"/>
        <w:rPr>
          <w:szCs w:val="24"/>
        </w:rPr>
      </w:pPr>
    </w:p>
    <w:p w:rsidR="00B45511" w:rsidRDefault="00B45511" w:rsidP="002C3793">
      <w:pPr>
        <w:tabs>
          <w:tab w:val="right" w:pos="9070"/>
        </w:tabs>
        <w:autoSpaceDE w:val="0"/>
        <w:autoSpaceDN w:val="0"/>
        <w:adjustRightInd w:val="0"/>
        <w:spacing w:after="0" w:line="240" w:lineRule="auto"/>
        <w:ind w:firstLine="360"/>
        <w:jc w:val="both"/>
        <w:rPr>
          <w:szCs w:val="24"/>
        </w:rPr>
      </w:pPr>
    </w:p>
    <w:p w:rsidR="00B45511" w:rsidRDefault="00B45511" w:rsidP="002C3793">
      <w:pPr>
        <w:tabs>
          <w:tab w:val="right" w:pos="9070"/>
        </w:tabs>
        <w:autoSpaceDE w:val="0"/>
        <w:autoSpaceDN w:val="0"/>
        <w:adjustRightInd w:val="0"/>
        <w:spacing w:after="0" w:line="240" w:lineRule="auto"/>
        <w:ind w:firstLine="360"/>
        <w:jc w:val="both"/>
        <w:rPr>
          <w:szCs w:val="24"/>
        </w:rPr>
      </w:pPr>
    </w:p>
    <w:p w:rsidR="00B45511" w:rsidRDefault="00B45511" w:rsidP="002C3793">
      <w:pPr>
        <w:tabs>
          <w:tab w:val="right" w:pos="9070"/>
        </w:tabs>
        <w:autoSpaceDE w:val="0"/>
        <w:autoSpaceDN w:val="0"/>
        <w:adjustRightInd w:val="0"/>
        <w:spacing w:after="0" w:line="240" w:lineRule="auto"/>
        <w:ind w:firstLine="360"/>
        <w:jc w:val="both"/>
        <w:rPr>
          <w:szCs w:val="24"/>
        </w:rPr>
      </w:pPr>
    </w:p>
    <w:p w:rsidR="00B45511" w:rsidRDefault="00B45511" w:rsidP="002C3793">
      <w:pPr>
        <w:tabs>
          <w:tab w:val="right" w:pos="9070"/>
        </w:tabs>
        <w:autoSpaceDE w:val="0"/>
        <w:autoSpaceDN w:val="0"/>
        <w:adjustRightInd w:val="0"/>
        <w:spacing w:after="0" w:line="240" w:lineRule="auto"/>
        <w:ind w:firstLine="360"/>
        <w:jc w:val="both"/>
        <w:rPr>
          <w:szCs w:val="24"/>
        </w:rPr>
      </w:pPr>
    </w:p>
    <w:p w:rsidR="00B45511" w:rsidRDefault="00B45511" w:rsidP="002C3793">
      <w:pPr>
        <w:tabs>
          <w:tab w:val="right" w:pos="9070"/>
        </w:tabs>
        <w:autoSpaceDE w:val="0"/>
        <w:autoSpaceDN w:val="0"/>
        <w:adjustRightInd w:val="0"/>
        <w:spacing w:after="0" w:line="240" w:lineRule="auto"/>
        <w:ind w:firstLine="360"/>
        <w:jc w:val="both"/>
        <w:rPr>
          <w:szCs w:val="24"/>
        </w:rPr>
      </w:pPr>
    </w:p>
    <w:p w:rsidR="00B45511" w:rsidRDefault="00B45511" w:rsidP="002C3793">
      <w:pPr>
        <w:tabs>
          <w:tab w:val="right" w:pos="9070"/>
        </w:tabs>
        <w:autoSpaceDE w:val="0"/>
        <w:autoSpaceDN w:val="0"/>
        <w:adjustRightInd w:val="0"/>
        <w:spacing w:after="0" w:line="240" w:lineRule="auto"/>
        <w:ind w:firstLine="360"/>
        <w:jc w:val="both"/>
        <w:rPr>
          <w:szCs w:val="24"/>
        </w:rPr>
      </w:pPr>
    </w:p>
    <w:p w:rsidR="00B45511" w:rsidRDefault="00B45511" w:rsidP="002C3793">
      <w:pPr>
        <w:tabs>
          <w:tab w:val="right" w:pos="9070"/>
        </w:tabs>
        <w:autoSpaceDE w:val="0"/>
        <w:autoSpaceDN w:val="0"/>
        <w:adjustRightInd w:val="0"/>
        <w:spacing w:after="0" w:line="240" w:lineRule="auto"/>
        <w:ind w:firstLine="360"/>
        <w:jc w:val="both"/>
        <w:rPr>
          <w:szCs w:val="24"/>
        </w:rPr>
      </w:pPr>
    </w:p>
    <w:p w:rsidR="00B45511" w:rsidRDefault="00B45511" w:rsidP="002C3793">
      <w:pPr>
        <w:tabs>
          <w:tab w:val="right" w:pos="9070"/>
        </w:tabs>
        <w:autoSpaceDE w:val="0"/>
        <w:autoSpaceDN w:val="0"/>
        <w:adjustRightInd w:val="0"/>
        <w:spacing w:after="0" w:line="240" w:lineRule="auto"/>
        <w:ind w:firstLine="360"/>
        <w:jc w:val="both"/>
        <w:rPr>
          <w:szCs w:val="24"/>
        </w:rPr>
      </w:pPr>
    </w:p>
    <w:p w:rsidR="00B45511" w:rsidRDefault="00B45511" w:rsidP="002C3793">
      <w:pPr>
        <w:tabs>
          <w:tab w:val="right" w:pos="9070"/>
        </w:tabs>
        <w:autoSpaceDE w:val="0"/>
        <w:autoSpaceDN w:val="0"/>
        <w:adjustRightInd w:val="0"/>
        <w:spacing w:after="0" w:line="240" w:lineRule="auto"/>
        <w:ind w:firstLine="360"/>
        <w:jc w:val="both"/>
        <w:rPr>
          <w:szCs w:val="24"/>
        </w:rPr>
      </w:pPr>
    </w:p>
    <w:p w:rsidR="00B45511" w:rsidRDefault="00B45511" w:rsidP="002C3793">
      <w:pPr>
        <w:tabs>
          <w:tab w:val="right" w:pos="9070"/>
        </w:tabs>
        <w:autoSpaceDE w:val="0"/>
        <w:autoSpaceDN w:val="0"/>
        <w:adjustRightInd w:val="0"/>
        <w:spacing w:after="0" w:line="240" w:lineRule="auto"/>
        <w:ind w:firstLine="360"/>
        <w:jc w:val="both"/>
        <w:rPr>
          <w:szCs w:val="24"/>
        </w:rPr>
      </w:pPr>
    </w:p>
    <w:p w:rsidR="00B45511" w:rsidRDefault="00B45511" w:rsidP="002C3793">
      <w:pPr>
        <w:tabs>
          <w:tab w:val="right" w:pos="9070"/>
        </w:tabs>
        <w:autoSpaceDE w:val="0"/>
        <w:autoSpaceDN w:val="0"/>
        <w:adjustRightInd w:val="0"/>
        <w:spacing w:after="0" w:line="240" w:lineRule="auto"/>
        <w:ind w:firstLine="360"/>
        <w:jc w:val="both"/>
        <w:rPr>
          <w:szCs w:val="24"/>
        </w:rPr>
      </w:pPr>
    </w:p>
    <w:p w:rsidR="00B45511" w:rsidRDefault="00B45511" w:rsidP="002C3793">
      <w:pPr>
        <w:tabs>
          <w:tab w:val="right" w:pos="9070"/>
        </w:tabs>
        <w:autoSpaceDE w:val="0"/>
        <w:autoSpaceDN w:val="0"/>
        <w:adjustRightInd w:val="0"/>
        <w:spacing w:after="0" w:line="240" w:lineRule="auto"/>
        <w:ind w:firstLine="360"/>
        <w:jc w:val="both"/>
        <w:rPr>
          <w:szCs w:val="24"/>
        </w:rPr>
      </w:pPr>
    </w:p>
    <w:tbl>
      <w:tblPr>
        <w:tblStyle w:val="TableNormal2"/>
        <w:tblpPr w:leftFromText="141" w:rightFromText="141" w:vertAnchor="page" w:horzAnchor="margin" w:tblpXSpec="center" w:tblpY="2362"/>
        <w:tblW w:w="12482" w:type="dxa"/>
        <w:tblBorders>
          <w:top w:val="single" w:sz="4" w:space="0" w:color="000000"/>
          <w:left w:val="single" w:sz="6" w:space="0" w:color="000000"/>
          <w:bottom w:val="single" w:sz="4" w:space="0" w:color="000000"/>
          <w:right w:val="single" w:sz="6" w:space="0" w:color="000000"/>
          <w:insideH w:val="single" w:sz="4" w:space="0" w:color="000000"/>
          <w:insideV w:val="single" w:sz="6" w:space="0" w:color="000000"/>
        </w:tblBorders>
        <w:tblLayout w:type="fixed"/>
        <w:tblLook w:val="01E0"/>
      </w:tblPr>
      <w:tblGrid>
        <w:gridCol w:w="2560"/>
        <w:gridCol w:w="1701"/>
        <w:gridCol w:w="1835"/>
        <w:gridCol w:w="1560"/>
        <w:gridCol w:w="1566"/>
        <w:gridCol w:w="1694"/>
        <w:gridCol w:w="1566"/>
      </w:tblGrid>
      <w:tr w:rsidR="00B45511" w:rsidRPr="00882942" w:rsidTr="004731D0">
        <w:trPr>
          <w:trHeight w:val="605"/>
        </w:trPr>
        <w:tc>
          <w:tcPr>
            <w:tcW w:w="2560" w:type="dxa"/>
            <w:shd w:val="clear" w:color="auto" w:fill="auto"/>
            <w:vAlign w:val="center"/>
          </w:tcPr>
          <w:p w:rsidR="00B45511" w:rsidRPr="00560724" w:rsidRDefault="00B45511" w:rsidP="004731D0">
            <w:pPr>
              <w:spacing w:before="103"/>
              <w:ind w:left="214"/>
              <w:rPr>
                <w:rFonts w:ascii="Georgia" w:eastAsia="Georgia" w:hAnsi="Georgia" w:cs="Georgia"/>
                <w:b/>
                <w:sz w:val="24"/>
                <w:szCs w:val="24"/>
                <w:lang w:bidi="tr-TR"/>
              </w:rPr>
            </w:pPr>
            <w:r w:rsidRPr="00560724">
              <w:rPr>
                <w:rFonts w:ascii="Georgia" w:eastAsia="Georgia" w:hAnsi="Georgia" w:cs="Georgia"/>
                <w:b/>
                <w:w w:val="115"/>
                <w:sz w:val="24"/>
                <w:szCs w:val="24"/>
                <w:lang w:bidi="tr-TR"/>
              </w:rPr>
              <w:lastRenderedPageBreak/>
              <w:t>AMAÇ VE HEDEF NO</w:t>
            </w:r>
          </w:p>
        </w:tc>
        <w:tc>
          <w:tcPr>
            <w:tcW w:w="1701" w:type="dxa"/>
            <w:shd w:val="clear" w:color="auto" w:fill="auto"/>
            <w:vAlign w:val="center"/>
          </w:tcPr>
          <w:p w:rsidR="00B45511" w:rsidRPr="00560724" w:rsidRDefault="00B45511" w:rsidP="004731D0">
            <w:pPr>
              <w:spacing w:before="91"/>
              <w:ind w:left="476" w:right="466"/>
              <w:jc w:val="center"/>
              <w:rPr>
                <w:rFonts w:ascii="Times New Roman" w:eastAsia="Georgia" w:hAnsi="Georgia" w:cs="Georgia"/>
                <w:b/>
                <w:sz w:val="24"/>
                <w:szCs w:val="24"/>
                <w:lang w:bidi="tr-TR"/>
              </w:rPr>
            </w:pPr>
            <w:r w:rsidRPr="00560724">
              <w:rPr>
                <w:rFonts w:ascii="Times New Roman" w:eastAsia="Georgia" w:hAnsi="Georgia" w:cs="Georgia"/>
                <w:b/>
                <w:w w:val="115"/>
                <w:sz w:val="24"/>
                <w:szCs w:val="24"/>
                <w:lang w:bidi="tr-TR"/>
              </w:rPr>
              <w:t>2019</w:t>
            </w:r>
          </w:p>
        </w:tc>
        <w:tc>
          <w:tcPr>
            <w:tcW w:w="1835" w:type="dxa"/>
            <w:shd w:val="clear" w:color="auto" w:fill="auto"/>
            <w:vAlign w:val="center"/>
          </w:tcPr>
          <w:p w:rsidR="00B45511" w:rsidRPr="00560724" w:rsidRDefault="00B45511" w:rsidP="004731D0">
            <w:pPr>
              <w:spacing w:before="91"/>
              <w:ind w:left="477" w:right="466"/>
              <w:jc w:val="center"/>
              <w:rPr>
                <w:rFonts w:ascii="Times New Roman" w:eastAsia="Georgia" w:hAnsi="Georgia" w:cs="Georgia"/>
                <w:b/>
                <w:sz w:val="24"/>
                <w:szCs w:val="24"/>
                <w:lang w:bidi="tr-TR"/>
              </w:rPr>
            </w:pPr>
            <w:r w:rsidRPr="00560724">
              <w:rPr>
                <w:rFonts w:ascii="Times New Roman" w:eastAsia="Georgia" w:hAnsi="Georgia" w:cs="Georgia"/>
                <w:b/>
                <w:w w:val="115"/>
                <w:sz w:val="24"/>
                <w:szCs w:val="24"/>
                <w:lang w:bidi="tr-TR"/>
              </w:rPr>
              <w:t>2020</w:t>
            </w:r>
          </w:p>
        </w:tc>
        <w:tc>
          <w:tcPr>
            <w:tcW w:w="1560" w:type="dxa"/>
            <w:shd w:val="clear" w:color="auto" w:fill="auto"/>
            <w:vAlign w:val="center"/>
          </w:tcPr>
          <w:p w:rsidR="00B45511" w:rsidRPr="00560724" w:rsidRDefault="00B45511" w:rsidP="004731D0">
            <w:pPr>
              <w:spacing w:before="91"/>
              <w:ind w:left="477" w:right="466"/>
              <w:jc w:val="center"/>
              <w:rPr>
                <w:rFonts w:ascii="Times New Roman" w:eastAsia="Georgia" w:hAnsi="Georgia" w:cs="Georgia"/>
                <w:b/>
                <w:sz w:val="24"/>
                <w:szCs w:val="24"/>
                <w:lang w:bidi="tr-TR"/>
              </w:rPr>
            </w:pPr>
            <w:r w:rsidRPr="00560724">
              <w:rPr>
                <w:rFonts w:ascii="Times New Roman" w:eastAsia="Georgia" w:hAnsi="Georgia" w:cs="Georgia"/>
                <w:b/>
                <w:w w:val="115"/>
                <w:sz w:val="24"/>
                <w:szCs w:val="24"/>
                <w:lang w:bidi="tr-TR"/>
              </w:rPr>
              <w:t>2021</w:t>
            </w:r>
          </w:p>
        </w:tc>
        <w:tc>
          <w:tcPr>
            <w:tcW w:w="1566" w:type="dxa"/>
            <w:shd w:val="clear" w:color="auto" w:fill="auto"/>
            <w:vAlign w:val="center"/>
          </w:tcPr>
          <w:p w:rsidR="00B45511" w:rsidRPr="00560724" w:rsidRDefault="00B45511" w:rsidP="004731D0">
            <w:pPr>
              <w:spacing w:before="91"/>
              <w:ind w:left="477" w:right="465"/>
              <w:jc w:val="center"/>
              <w:rPr>
                <w:rFonts w:ascii="Times New Roman" w:eastAsia="Georgia" w:hAnsi="Georgia" w:cs="Georgia"/>
                <w:b/>
                <w:sz w:val="24"/>
                <w:szCs w:val="24"/>
                <w:lang w:bidi="tr-TR"/>
              </w:rPr>
            </w:pPr>
            <w:r w:rsidRPr="00560724">
              <w:rPr>
                <w:rFonts w:ascii="Times New Roman" w:eastAsia="Georgia" w:hAnsi="Georgia" w:cs="Georgia"/>
                <w:b/>
                <w:w w:val="115"/>
                <w:sz w:val="24"/>
                <w:szCs w:val="24"/>
                <w:lang w:bidi="tr-TR"/>
              </w:rPr>
              <w:t>2022</w:t>
            </w:r>
          </w:p>
        </w:tc>
        <w:tc>
          <w:tcPr>
            <w:tcW w:w="1694" w:type="dxa"/>
            <w:shd w:val="clear" w:color="auto" w:fill="auto"/>
            <w:vAlign w:val="center"/>
          </w:tcPr>
          <w:p w:rsidR="00B45511" w:rsidRPr="00560724" w:rsidRDefault="00B45511" w:rsidP="004731D0">
            <w:pPr>
              <w:spacing w:before="91"/>
              <w:ind w:left="529" w:right="516"/>
              <w:jc w:val="center"/>
              <w:rPr>
                <w:rFonts w:ascii="Times New Roman" w:eastAsia="Georgia" w:hAnsi="Georgia" w:cs="Georgia"/>
                <w:b/>
                <w:sz w:val="24"/>
                <w:szCs w:val="24"/>
                <w:lang w:bidi="tr-TR"/>
              </w:rPr>
            </w:pPr>
            <w:r w:rsidRPr="00560724">
              <w:rPr>
                <w:rFonts w:ascii="Times New Roman" w:eastAsia="Georgia" w:hAnsi="Georgia" w:cs="Georgia"/>
                <w:b/>
                <w:w w:val="115"/>
                <w:sz w:val="24"/>
                <w:szCs w:val="24"/>
                <w:lang w:bidi="tr-TR"/>
              </w:rPr>
              <w:t>2023</w:t>
            </w:r>
          </w:p>
        </w:tc>
        <w:tc>
          <w:tcPr>
            <w:tcW w:w="1566" w:type="dxa"/>
            <w:shd w:val="clear" w:color="auto" w:fill="auto"/>
            <w:vAlign w:val="center"/>
          </w:tcPr>
          <w:p w:rsidR="00B45511" w:rsidRPr="00560724" w:rsidRDefault="00B45511" w:rsidP="004731D0">
            <w:pPr>
              <w:spacing w:before="93"/>
              <w:ind w:right="30"/>
              <w:jc w:val="center"/>
              <w:rPr>
                <w:rFonts w:ascii="Georgia" w:eastAsia="Georgia" w:hAnsi="Georgia" w:cs="Georgia"/>
                <w:b/>
                <w:sz w:val="24"/>
                <w:szCs w:val="24"/>
                <w:lang w:bidi="tr-TR"/>
              </w:rPr>
            </w:pPr>
            <w:r w:rsidRPr="00560724">
              <w:rPr>
                <w:rFonts w:ascii="Georgia" w:eastAsia="Georgia" w:hAnsi="Georgia" w:cs="Georgia"/>
                <w:b/>
                <w:w w:val="110"/>
                <w:sz w:val="24"/>
                <w:szCs w:val="24"/>
                <w:lang w:bidi="tr-TR"/>
              </w:rPr>
              <w:t>TOPLAM MALİYET</w:t>
            </w:r>
          </w:p>
        </w:tc>
      </w:tr>
      <w:tr w:rsidR="00B45511" w:rsidRPr="00882942" w:rsidTr="004731D0">
        <w:trPr>
          <w:trHeight w:val="277"/>
        </w:trPr>
        <w:tc>
          <w:tcPr>
            <w:tcW w:w="2560" w:type="dxa"/>
            <w:shd w:val="clear" w:color="auto" w:fill="auto"/>
            <w:vAlign w:val="center"/>
          </w:tcPr>
          <w:p w:rsidR="00B45511" w:rsidRPr="00560724" w:rsidRDefault="00B45511" w:rsidP="004731D0">
            <w:pPr>
              <w:spacing w:before="8"/>
              <w:ind w:left="586"/>
              <w:rPr>
                <w:rFonts w:ascii="Georgia" w:eastAsia="Georgia" w:hAnsi="Georgia" w:cs="Georgia"/>
                <w:b/>
                <w:sz w:val="24"/>
                <w:szCs w:val="24"/>
                <w:lang w:bidi="tr-TR"/>
              </w:rPr>
            </w:pPr>
            <w:r w:rsidRPr="00560724">
              <w:rPr>
                <w:rFonts w:ascii="Georgia" w:eastAsia="Georgia" w:hAnsi="Georgia" w:cs="Georgia"/>
                <w:b/>
                <w:w w:val="120"/>
                <w:sz w:val="24"/>
                <w:szCs w:val="24"/>
                <w:lang w:bidi="tr-TR"/>
              </w:rPr>
              <w:t>AMAÇ 1</w:t>
            </w:r>
          </w:p>
        </w:tc>
        <w:tc>
          <w:tcPr>
            <w:tcW w:w="1701" w:type="dxa"/>
            <w:shd w:val="clear" w:color="auto" w:fill="auto"/>
            <w:vAlign w:val="center"/>
          </w:tcPr>
          <w:p w:rsidR="00B45511" w:rsidRPr="00560724" w:rsidRDefault="00B45511" w:rsidP="004731D0">
            <w:pPr>
              <w:spacing w:before="6"/>
              <w:ind w:right="10"/>
              <w:jc w:val="center"/>
              <w:rPr>
                <w:rFonts w:ascii="Times New Roman" w:eastAsia="Georgia" w:hAnsi="Georgia" w:cs="Georgia"/>
                <w:b/>
                <w:sz w:val="24"/>
                <w:szCs w:val="24"/>
                <w:lang w:bidi="tr-TR"/>
              </w:rPr>
            </w:pPr>
            <w:r w:rsidRPr="00560724">
              <w:rPr>
                <w:rFonts w:ascii="Times New Roman" w:eastAsia="Georgia" w:hAnsi="Georgia" w:cs="Georgia"/>
                <w:b/>
                <w:sz w:val="24"/>
                <w:szCs w:val="24"/>
                <w:lang w:bidi="tr-TR"/>
              </w:rPr>
              <w:t>1000</w:t>
            </w:r>
          </w:p>
        </w:tc>
        <w:tc>
          <w:tcPr>
            <w:tcW w:w="1835" w:type="dxa"/>
            <w:shd w:val="clear" w:color="auto" w:fill="auto"/>
            <w:vAlign w:val="center"/>
          </w:tcPr>
          <w:p w:rsidR="00B45511" w:rsidRPr="00560724" w:rsidRDefault="00B45511" w:rsidP="004731D0">
            <w:pPr>
              <w:jc w:val="center"/>
              <w:rPr>
                <w:sz w:val="24"/>
                <w:szCs w:val="24"/>
              </w:rPr>
            </w:pPr>
            <w:r w:rsidRPr="00560724">
              <w:rPr>
                <w:rFonts w:ascii="Times New Roman" w:eastAsia="Georgia" w:hAnsi="Georgia" w:cs="Georgia"/>
                <w:b/>
                <w:sz w:val="24"/>
                <w:szCs w:val="24"/>
                <w:lang w:bidi="tr-TR"/>
              </w:rPr>
              <w:t>1000</w:t>
            </w:r>
          </w:p>
        </w:tc>
        <w:tc>
          <w:tcPr>
            <w:tcW w:w="1560" w:type="dxa"/>
            <w:shd w:val="clear" w:color="auto" w:fill="auto"/>
            <w:vAlign w:val="center"/>
          </w:tcPr>
          <w:p w:rsidR="00B45511" w:rsidRPr="00560724" w:rsidRDefault="00B45511" w:rsidP="004731D0">
            <w:pPr>
              <w:jc w:val="center"/>
              <w:rPr>
                <w:sz w:val="24"/>
                <w:szCs w:val="24"/>
              </w:rPr>
            </w:pPr>
            <w:r w:rsidRPr="00560724">
              <w:rPr>
                <w:rFonts w:ascii="Times New Roman" w:eastAsia="Georgia" w:hAnsi="Georgia" w:cs="Georgia"/>
                <w:b/>
                <w:sz w:val="24"/>
                <w:szCs w:val="24"/>
                <w:lang w:bidi="tr-TR"/>
              </w:rPr>
              <w:t>1000</w:t>
            </w:r>
          </w:p>
        </w:tc>
        <w:tc>
          <w:tcPr>
            <w:tcW w:w="1566" w:type="dxa"/>
            <w:shd w:val="clear" w:color="auto" w:fill="auto"/>
            <w:vAlign w:val="center"/>
          </w:tcPr>
          <w:p w:rsidR="00B45511" w:rsidRPr="00560724" w:rsidRDefault="00B45511" w:rsidP="004731D0">
            <w:pPr>
              <w:jc w:val="center"/>
              <w:rPr>
                <w:sz w:val="24"/>
                <w:szCs w:val="24"/>
              </w:rPr>
            </w:pPr>
            <w:r w:rsidRPr="00560724">
              <w:rPr>
                <w:rFonts w:ascii="Times New Roman" w:eastAsia="Georgia" w:hAnsi="Georgia" w:cs="Georgia"/>
                <w:b/>
                <w:sz w:val="24"/>
                <w:szCs w:val="24"/>
                <w:lang w:bidi="tr-TR"/>
              </w:rPr>
              <w:t>1000</w:t>
            </w:r>
          </w:p>
        </w:tc>
        <w:tc>
          <w:tcPr>
            <w:tcW w:w="1694" w:type="dxa"/>
            <w:shd w:val="clear" w:color="auto" w:fill="auto"/>
            <w:vAlign w:val="center"/>
          </w:tcPr>
          <w:p w:rsidR="00B45511" w:rsidRPr="00560724" w:rsidRDefault="00B45511" w:rsidP="004731D0">
            <w:pPr>
              <w:jc w:val="center"/>
              <w:rPr>
                <w:sz w:val="24"/>
                <w:szCs w:val="24"/>
              </w:rPr>
            </w:pPr>
            <w:r w:rsidRPr="00560724">
              <w:rPr>
                <w:rFonts w:ascii="Times New Roman" w:eastAsia="Georgia" w:hAnsi="Georgia" w:cs="Georgia"/>
                <w:b/>
                <w:sz w:val="24"/>
                <w:szCs w:val="24"/>
                <w:lang w:bidi="tr-TR"/>
              </w:rPr>
              <w:t>1000</w:t>
            </w:r>
          </w:p>
        </w:tc>
        <w:tc>
          <w:tcPr>
            <w:tcW w:w="1566" w:type="dxa"/>
            <w:shd w:val="clear" w:color="auto" w:fill="auto"/>
            <w:vAlign w:val="center"/>
          </w:tcPr>
          <w:p w:rsidR="00B45511" w:rsidRPr="00560724" w:rsidRDefault="00B45511" w:rsidP="004731D0">
            <w:pPr>
              <w:spacing w:before="6"/>
              <w:ind w:right="9"/>
              <w:jc w:val="center"/>
              <w:rPr>
                <w:rFonts w:ascii="Times New Roman" w:eastAsia="Georgia" w:hAnsi="Georgia" w:cs="Georgia"/>
                <w:b/>
                <w:sz w:val="24"/>
                <w:szCs w:val="24"/>
                <w:lang w:bidi="tr-TR"/>
              </w:rPr>
            </w:pPr>
            <w:r w:rsidRPr="00560724">
              <w:rPr>
                <w:rFonts w:ascii="Times New Roman" w:eastAsia="Georgia" w:hAnsi="Georgia" w:cs="Georgia"/>
                <w:b/>
                <w:sz w:val="24"/>
                <w:szCs w:val="24"/>
                <w:lang w:bidi="tr-TR"/>
              </w:rPr>
              <w:t>5000</w:t>
            </w:r>
          </w:p>
        </w:tc>
      </w:tr>
      <w:tr w:rsidR="00B45511" w:rsidRPr="00882942" w:rsidTr="004731D0">
        <w:trPr>
          <w:trHeight w:val="309"/>
        </w:trPr>
        <w:tc>
          <w:tcPr>
            <w:tcW w:w="2560" w:type="dxa"/>
            <w:shd w:val="clear" w:color="auto" w:fill="auto"/>
            <w:vAlign w:val="center"/>
          </w:tcPr>
          <w:p w:rsidR="00B45511" w:rsidRPr="00560724" w:rsidRDefault="00B45511" w:rsidP="004731D0">
            <w:pPr>
              <w:spacing w:before="17"/>
              <w:ind w:left="506"/>
              <w:rPr>
                <w:rFonts w:ascii="Georgia" w:eastAsia="Georgia" w:hAnsi="Georgia" w:cs="Georgia"/>
                <w:sz w:val="24"/>
                <w:szCs w:val="24"/>
                <w:lang w:bidi="tr-TR"/>
              </w:rPr>
            </w:pPr>
            <w:r w:rsidRPr="00560724">
              <w:rPr>
                <w:rFonts w:ascii="Georgia" w:eastAsia="Georgia" w:hAnsi="Georgia" w:cs="Georgia"/>
                <w:w w:val="115"/>
                <w:sz w:val="24"/>
                <w:szCs w:val="24"/>
                <w:lang w:bidi="tr-TR"/>
              </w:rPr>
              <w:t>HEDEF 1.1.</w:t>
            </w:r>
          </w:p>
        </w:tc>
        <w:tc>
          <w:tcPr>
            <w:tcW w:w="1701" w:type="dxa"/>
            <w:shd w:val="clear" w:color="auto" w:fill="auto"/>
            <w:vAlign w:val="center"/>
          </w:tcPr>
          <w:p w:rsidR="00B45511" w:rsidRPr="00560724" w:rsidRDefault="00B45511" w:rsidP="004731D0">
            <w:pPr>
              <w:jc w:val="center"/>
              <w:rPr>
                <w:sz w:val="24"/>
                <w:szCs w:val="24"/>
              </w:rPr>
            </w:pPr>
            <w:r w:rsidRPr="00560724">
              <w:rPr>
                <w:rFonts w:ascii="Times New Roman" w:eastAsia="Georgia" w:hAnsi="Georgia" w:cs="Georgia"/>
                <w:sz w:val="24"/>
                <w:szCs w:val="24"/>
                <w:lang w:bidi="tr-TR"/>
              </w:rPr>
              <w:t>1000</w:t>
            </w:r>
          </w:p>
        </w:tc>
        <w:tc>
          <w:tcPr>
            <w:tcW w:w="1835" w:type="dxa"/>
            <w:shd w:val="clear" w:color="auto" w:fill="auto"/>
            <w:vAlign w:val="center"/>
          </w:tcPr>
          <w:p w:rsidR="00B45511" w:rsidRPr="00560724" w:rsidRDefault="00B45511" w:rsidP="004731D0">
            <w:pPr>
              <w:jc w:val="center"/>
              <w:rPr>
                <w:sz w:val="24"/>
                <w:szCs w:val="24"/>
              </w:rPr>
            </w:pPr>
            <w:r w:rsidRPr="00560724">
              <w:rPr>
                <w:rFonts w:ascii="Times New Roman" w:eastAsia="Georgia" w:hAnsi="Georgia" w:cs="Georgia"/>
                <w:sz w:val="24"/>
                <w:szCs w:val="24"/>
                <w:lang w:bidi="tr-TR"/>
              </w:rPr>
              <w:t>1000</w:t>
            </w:r>
          </w:p>
        </w:tc>
        <w:tc>
          <w:tcPr>
            <w:tcW w:w="1560" w:type="dxa"/>
            <w:shd w:val="clear" w:color="auto" w:fill="auto"/>
            <w:vAlign w:val="center"/>
          </w:tcPr>
          <w:p w:rsidR="00B45511" w:rsidRPr="00560724" w:rsidRDefault="00B45511" w:rsidP="004731D0">
            <w:pPr>
              <w:jc w:val="center"/>
              <w:rPr>
                <w:sz w:val="24"/>
                <w:szCs w:val="24"/>
              </w:rPr>
            </w:pPr>
            <w:r w:rsidRPr="00560724">
              <w:rPr>
                <w:rFonts w:ascii="Times New Roman" w:eastAsia="Georgia" w:hAnsi="Georgia" w:cs="Georgia"/>
                <w:sz w:val="24"/>
                <w:szCs w:val="24"/>
                <w:lang w:bidi="tr-TR"/>
              </w:rPr>
              <w:t>1000</w:t>
            </w:r>
          </w:p>
        </w:tc>
        <w:tc>
          <w:tcPr>
            <w:tcW w:w="1566" w:type="dxa"/>
            <w:shd w:val="clear" w:color="auto" w:fill="auto"/>
            <w:vAlign w:val="center"/>
          </w:tcPr>
          <w:p w:rsidR="00B45511" w:rsidRPr="00560724" w:rsidRDefault="00B45511" w:rsidP="004731D0">
            <w:pPr>
              <w:jc w:val="center"/>
              <w:rPr>
                <w:sz w:val="24"/>
                <w:szCs w:val="24"/>
              </w:rPr>
            </w:pPr>
            <w:r w:rsidRPr="00560724">
              <w:rPr>
                <w:rFonts w:ascii="Times New Roman" w:eastAsia="Georgia" w:hAnsi="Georgia" w:cs="Georgia"/>
                <w:sz w:val="24"/>
                <w:szCs w:val="24"/>
                <w:lang w:bidi="tr-TR"/>
              </w:rPr>
              <w:t>1000</w:t>
            </w:r>
          </w:p>
        </w:tc>
        <w:tc>
          <w:tcPr>
            <w:tcW w:w="1694" w:type="dxa"/>
            <w:shd w:val="clear" w:color="auto" w:fill="auto"/>
            <w:vAlign w:val="center"/>
          </w:tcPr>
          <w:p w:rsidR="00B45511" w:rsidRPr="00560724" w:rsidRDefault="00B45511" w:rsidP="004731D0">
            <w:pPr>
              <w:jc w:val="center"/>
              <w:rPr>
                <w:sz w:val="24"/>
                <w:szCs w:val="24"/>
              </w:rPr>
            </w:pPr>
            <w:r w:rsidRPr="00560724">
              <w:rPr>
                <w:rFonts w:ascii="Times New Roman" w:eastAsia="Georgia" w:hAnsi="Georgia" w:cs="Georgia"/>
                <w:sz w:val="24"/>
                <w:szCs w:val="24"/>
                <w:lang w:bidi="tr-TR"/>
              </w:rPr>
              <w:t>1000</w:t>
            </w:r>
          </w:p>
        </w:tc>
        <w:tc>
          <w:tcPr>
            <w:tcW w:w="1566" w:type="dxa"/>
            <w:shd w:val="clear" w:color="auto" w:fill="auto"/>
            <w:vAlign w:val="center"/>
          </w:tcPr>
          <w:p w:rsidR="00B45511" w:rsidRPr="00560724" w:rsidRDefault="00B45511" w:rsidP="004731D0">
            <w:pPr>
              <w:spacing w:before="43"/>
              <w:ind w:right="13"/>
              <w:jc w:val="center"/>
              <w:rPr>
                <w:rFonts w:ascii="Georgia" w:eastAsia="Georgia" w:hAnsi="Georgia" w:cs="Georgia"/>
                <w:sz w:val="24"/>
                <w:szCs w:val="24"/>
                <w:lang w:bidi="tr-TR"/>
              </w:rPr>
            </w:pPr>
            <w:r w:rsidRPr="00560724">
              <w:rPr>
                <w:rFonts w:ascii="Georgia" w:eastAsia="Georgia" w:hAnsi="Georgia" w:cs="Georgia"/>
                <w:sz w:val="24"/>
                <w:szCs w:val="24"/>
                <w:lang w:bidi="tr-TR"/>
              </w:rPr>
              <w:t>5000</w:t>
            </w:r>
          </w:p>
        </w:tc>
      </w:tr>
      <w:tr w:rsidR="00B45511" w:rsidRPr="00882942" w:rsidTr="004731D0">
        <w:trPr>
          <w:trHeight w:val="277"/>
        </w:trPr>
        <w:tc>
          <w:tcPr>
            <w:tcW w:w="2560" w:type="dxa"/>
            <w:shd w:val="clear" w:color="auto" w:fill="auto"/>
            <w:vAlign w:val="center"/>
          </w:tcPr>
          <w:p w:rsidR="00B45511" w:rsidRPr="00560724" w:rsidRDefault="00B45511" w:rsidP="004731D0">
            <w:pPr>
              <w:spacing w:before="8"/>
              <w:ind w:left="586"/>
              <w:rPr>
                <w:rFonts w:ascii="Georgia" w:eastAsia="Georgia" w:hAnsi="Georgia" w:cs="Georgia"/>
                <w:b/>
                <w:sz w:val="24"/>
                <w:szCs w:val="24"/>
                <w:lang w:bidi="tr-TR"/>
              </w:rPr>
            </w:pPr>
            <w:r w:rsidRPr="00560724">
              <w:rPr>
                <w:rFonts w:ascii="Georgia" w:eastAsia="Georgia" w:hAnsi="Georgia" w:cs="Georgia"/>
                <w:b/>
                <w:w w:val="110"/>
                <w:sz w:val="24"/>
                <w:szCs w:val="24"/>
                <w:lang w:bidi="tr-TR"/>
              </w:rPr>
              <w:t>AMAÇ 2</w:t>
            </w:r>
          </w:p>
        </w:tc>
        <w:tc>
          <w:tcPr>
            <w:tcW w:w="1701" w:type="dxa"/>
            <w:shd w:val="clear" w:color="auto" w:fill="auto"/>
            <w:vAlign w:val="center"/>
          </w:tcPr>
          <w:p w:rsidR="00B45511" w:rsidRPr="00560724" w:rsidRDefault="00B45511" w:rsidP="004731D0">
            <w:pPr>
              <w:spacing w:before="6"/>
              <w:ind w:right="10"/>
              <w:jc w:val="center"/>
              <w:rPr>
                <w:rFonts w:ascii="Times New Roman" w:eastAsia="Georgia" w:hAnsi="Georgia" w:cs="Georgia"/>
                <w:b/>
                <w:sz w:val="24"/>
                <w:szCs w:val="24"/>
                <w:lang w:bidi="tr-TR"/>
              </w:rPr>
            </w:pPr>
            <w:r w:rsidRPr="00560724">
              <w:rPr>
                <w:rFonts w:ascii="Times New Roman" w:eastAsia="Georgia" w:hAnsi="Georgia" w:cs="Georgia"/>
                <w:b/>
                <w:sz w:val="24"/>
                <w:szCs w:val="24"/>
                <w:lang w:bidi="tr-TR"/>
              </w:rPr>
              <w:t>1250</w:t>
            </w:r>
          </w:p>
        </w:tc>
        <w:tc>
          <w:tcPr>
            <w:tcW w:w="1835" w:type="dxa"/>
            <w:shd w:val="clear" w:color="auto" w:fill="auto"/>
            <w:vAlign w:val="center"/>
          </w:tcPr>
          <w:p w:rsidR="00B45511" w:rsidRPr="00560724" w:rsidRDefault="00B45511" w:rsidP="004731D0">
            <w:pPr>
              <w:jc w:val="center"/>
              <w:rPr>
                <w:sz w:val="24"/>
                <w:szCs w:val="24"/>
              </w:rPr>
            </w:pPr>
            <w:r w:rsidRPr="00560724">
              <w:rPr>
                <w:rFonts w:ascii="Times New Roman" w:eastAsia="Georgia" w:hAnsi="Georgia" w:cs="Georgia"/>
                <w:b/>
                <w:sz w:val="24"/>
                <w:szCs w:val="24"/>
                <w:lang w:bidi="tr-TR"/>
              </w:rPr>
              <w:t>1250</w:t>
            </w:r>
          </w:p>
        </w:tc>
        <w:tc>
          <w:tcPr>
            <w:tcW w:w="1560" w:type="dxa"/>
            <w:shd w:val="clear" w:color="auto" w:fill="auto"/>
            <w:vAlign w:val="center"/>
          </w:tcPr>
          <w:p w:rsidR="00B45511" w:rsidRPr="00560724" w:rsidRDefault="00B45511" w:rsidP="004731D0">
            <w:pPr>
              <w:jc w:val="center"/>
              <w:rPr>
                <w:sz w:val="24"/>
                <w:szCs w:val="24"/>
              </w:rPr>
            </w:pPr>
            <w:r w:rsidRPr="00560724">
              <w:rPr>
                <w:rFonts w:ascii="Times New Roman" w:eastAsia="Georgia" w:hAnsi="Georgia" w:cs="Georgia"/>
                <w:b/>
                <w:sz w:val="24"/>
                <w:szCs w:val="24"/>
                <w:lang w:bidi="tr-TR"/>
              </w:rPr>
              <w:t>1250</w:t>
            </w:r>
          </w:p>
        </w:tc>
        <w:tc>
          <w:tcPr>
            <w:tcW w:w="1566" w:type="dxa"/>
            <w:shd w:val="clear" w:color="auto" w:fill="auto"/>
            <w:vAlign w:val="center"/>
          </w:tcPr>
          <w:p w:rsidR="00B45511" w:rsidRPr="00560724" w:rsidRDefault="00B45511" w:rsidP="004731D0">
            <w:pPr>
              <w:jc w:val="center"/>
              <w:rPr>
                <w:sz w:val="24"/>
                <w:szCs w:val="24"/>
              </w:rPr>
            </w:pPr>
            <w:r w:rsidRPr="00560724">
              <w:rPr>
                <w:rFonts w:ascii="Times New Roman" w:eastAsia="Georgia" w:hAnsi="Georgia" w:cs="Georgia"/>
                <w:b/>
                <w:sz w:val="24"/>
                <w:szCs w:val="24"/>
                <w:lang w:bidi="tr-TR"/>
              </w:rPr>
              <w:t>1250</w:t>
            </w:r>
          </w:p>
        </w:tc>
        <w:tc>
          <w:tcPr>
            <w:tcW w:w="1694" w:type="dxa"/>
            <w:shd w:val="clear" w:color="auto" w:fill="auto"/>
            <w:vAlign w:val="center"/>
          </w:tcPr>
          <w:p w:rsidR="00B45511" w:rsidRPr="00560724" w:rsidRDefault="00B45511" w:rsidP="004731D0">
            <w:pPr>
              <w:jc w:val="center"/>
              <w:rPr>
                <w:sz w:val="24"/>
                <w:szCs w:val="24"/>
              </w:rPr>
            </w:pPr>
            <w:r w:rsidRPr="00560724">
              <w:rPr>
                <w:rFonts w:ascii="Times New Roman" w:eastAsia="Georgia" w:hAnsi="Georgia" w:cs="Georgia"/>
                <w:b/>
                <w:sz w:val="24"/>
                <w:szCs w:val="24"/>
                <w:lang w:bidi="tr-TR"/>
              </w:rPr>
              <w:t>1250</w:t>
            </w:r>
          </w:p>
        </w:tc>
        <w:tc>
          <w:tcPr>
            <w:tcW w:w="1566" w:type="dxa"/>
            <w:shd w:val="clear" w:color="auto" w:fill="auto"/>
            <w:vAlign w:val="center"/>
          </w:tcPr>
          <w:p w:rsidR="00B45511" w:rsidRPr="00560724" w:rsidRDefault="00B45511" w:rsidP="004731D0">
            <w:pPr>
              <w:spacing w:before="6"/>
              <w:ind w:right="9"/>
              <w:jc w:val="center"/>
              <w:rPr>
                <w:rFonts w:ascii="Times New Roman" w:eastAsia="Georgia" w:hAnsi="Georgia" w:cs="Georgia"/>
                <w:b/>
                <w:sz w:val="24"/>
                <w:szCs w:val="24"/>
                <w:lang w:bidi="tr-TR"/>
              </w:rPr>
            </w:pPr>
            <w:r w:rsidRPr="00560724">
              <w:rPr>
                <w:rFonts w:ascii="Times New Roman" w:eastAsia="Georgia" w:hAnsi="Georgia" w:cs="Georgia"/>
                <w:b/>
                <w:sz w:val="24"/>
                <w:szCs w:val="24"/>
                <w:lang w:bidi="tr-TR"/>
              </w:rPr>
              <w:t>6250</w:t>
            </w:r>
          </w:p>
        </w:tc>
      </w:tr>
      <w:tr w:rsidR="00B45511" w:rsidRPr="00882942" w:rsidTr="004731D0">
        <w:trPr>
          <w:trHeight w:val="277"/>
        </w:trPr>
        <w:tc>
          <w:tcPr>
            <w:tcW w:w="2560" w:type="dxa"/>
            <w:shd w:val="clear" w:color="auto" w:fill="auto"/>
            <w:vAlign w:val="center"/>
          </w:tcPr>
          <w:p w:rsidR="00B45511" w:rsidRPr="00560724" w:rsidRDefault="00B45511" w:rsidP="004731D0">
            <w:pPr>
              <w:spacing w:before="8"/>
              <w:ind w:left="506"/>
              <w:rPr>
                <w:rFonts w:ascii="Georgia" w:eastAsia="Georgia" w:hAnsi="Georgia" w:cs="Georgia"/>
                <w:sz w:val="24"/>
                <w:szCs w:val="24"/>
                <w:lang w:bidi="tr-TR"/>
              </w:rPr>
            </w:pPr>
            <w:r w:rsidRPr="00560724">
              <w:rPr>
                <w:rFonts w:ascii="Georgia" w:eastAsia="Georgia" w:hAnsi="Georgia" w:cs="Georgia"/>
                <w:w w:val="115"/>
                <w:sz w:val="24"/>
                <w:szCs w:val="24"/>
                <w:lang w:bidi="tr-TR"/>
              </w:rPr>
              <w:t>HEDEF 2.1.</w:t>
            </w:r>
          </w:p>
        </w:tc>
        <w:tc>
          <w:tcPr>
            <w:tcW w:w="1701" w:type="dxa"/>
            <w:shd w:val="clear" w:color="auto" w:fill="auto"/>
            <w:vAlign w:val="center"/>
          </w:tcPr>
          <w:p w:rsidR="00B45511" w:rsidRPr="00560724" w:rsidRDefault="00B45511" w:rsidP="004731D0">
            <w:pPr>
              <w:jc w:val="center"/>
              <w:rPr>
                <w:sz w:val="24"/>
                <w:szCs w:val="24"/>
              </w:rPr>
            </w:pPr>
            <w:r w:rsidRPr="00560724">
              <w:rPr>
                <w:rFonts w:ascii="Times New Roman" w:eastAsia="Georgia" w:hAnsi="Georgia" w:cs="Georgia"/>
                <w:sz w:val="24"/>
                <w:szCs w:val="24"/>
                <w:lang w:bidi="tr-TR"/>
              </w:rPr>
              <w:t>1250</w:t>
            </w:r>
          </w:p>
        </w:tc>
        <w:tc>
          <w:tcPr>
            <w:tcW w:w="1835" w:type="dxa"/>
            <w:shd w:val="clear" w:color="auto" w:fill="auto"/>
            <w:vAlign w:val="center"/>
          </w:tcPr>
          <w:p w:rsidR="00B45511" w:rsidRPr="00560724" w:rsidRDefault="00B45511" w:rsidP="004731D0">
            <w:pPr>
              <w:jc w:val="center"/>
              <w:rPr>
                <w:sz w:val="24"/>
                <w:szCs w:val="24"/>
              </w:rPr>
            </w:pPr>
            <w:r w:rsidRPr="00560724">
              <w:rPr>
                <w:rFonts w:ascii="Times New Roman" w:eastAsia="Georgia" w:hAnsi="Georgia" w:cs="Georgia"/>
                <w:sz w:val="24"/>
                <w:szCs w:val="24"/>
                <w:lang w:bidi="tr-TR"/>
              </w:rPr>
              <w:t>1250</w:t>
            </w:r>
          </w:p>
        </w:tc>
        <w:tc>
          <w:tcPr>
            <w:tcW w:w="1560" w:type="dxa"/>
            <w:shd w:val="clear" w:color="auto" w:fill="auto"/>
            <w:vAlign w:val="center"/>
          </w:tcPr>
          <w:p w:rsidR="00B45511" w:rsidRPr="00560724" w:rsidRDefault="00B45511" w:rsidP="004731D0">
            <w:pPr>
              <w:jc w:val="center"/>
              <w:rPr>
                <w:sz w:val="24"/>
                <w:szCs w:val="24"/>
              </w:rPr>
            </w:pPr>
            <w:r w:rsidRPr="00560724">
              <w:rPr>
                <w:rFonts w:ascii="Times New Roman" w:eastAsia="Georgia" w:hAnsi="Georgia" w:cs="Georgia"/>
                <w:sz w:val="24"/>
                <w:szCs w:val="24"/>
                <w:lang w:bidi="tr-TR"/>
              </w:rPr>
              <w:t>1250</w:t>
            </w:r>
          </w:p>
        </w:tc>
        <w:tc>
          <w:tcPr>
            <w:tcW w:w="1566" w:type="dxa"/>
            <w:shd w:val="clear" w:color="auto" w:fill="auto"/>
            <w:vAlign w:val="center"/>
          </w:tcPr>
          <w:p w:rsidR="00B45511" w:rsidRPr="00560724" w:rsidRDefault="00B45511" w:rsidP="004731D0">
            <w:pPr>
              <w:jc w:val="center"/>
              <w:rPr>
                <w:sz w:val="24"/>
                <w:szCs w:val="24"/>
              </w:rPr>
            </w:pPr>
            <w:r w:rsidRPr="00560724">
              <w:rPr>
                <w:rFonts w:ascii="Times New Roman" w:eastAsia="Georgia" w:hAnsi="Georgia" w:cs="Georgia"/>
                <w:sz w:val="24"/>
                <w:szCs w:val="24"/>
                <w:lang w:bidi="tr-TR"/>
              </w:rPr>
              <w:t>1250</w:t>
            </w:r>
          </w:p>
        </w:tc>
        <w:tc>
          <w:tcPr>
            <w:tcW w:w="1694" w:type="dxa"/>
            <w:shd w:val="clear" w:color="auto" w:fill="auto"/>
            <w:vAlign w:val="center"/>
          </w:tcPr>
          <w:p w:rsidR="00B45511" w:rsidRPr="00560724" w:rsidRDefault="00B45511" w:rsidP="004731D0">
            <w:pPr>
              <w:jc w:val="center"/>
              <w:rPr>
                <w:sz w:val="24"/>
                <w:szCs w:val="24"/>
              </w:rPr>
            </w:pPr>
            <w:r w:rsidRPr="00560724">
              <w:rPr>
                <w:rFonts w:ascii="Times New Roman" w:eastAsia="Georgia" w:hAnsi="Georgia" w:cs="Georgia"/>
                <w:sz w:val="24"/>
                <w:szCs w:val="24"/>
                <w:lang w:bidi="tr-TR"/>
              </w:rPr>
              <w:t>1250</w:t>
            </w:r>
          </w:p>
        </w:tc>
        <w:tc>
          <w:tcPr>
            <w:tcW w:w="1566" w:type="dxa"/>
            <w:shd w:val="clear" w:color="auto" w:fill="auto"/>
            <w:vAlign w:val="center"/>
          </w:tcPr>
          <w:p w:rsidR="00B45511" w:rsidRPr="00560724" w:rsidRDefault="00B45511" w:rsidP="004731D0">
            <w:pPr>
              <w:spacing w:before="26"/>
              <w:ind w:right="13"/>
              <w:jc w:val="center"/>
              <w:rPr>
                <w:rFonts w:ascii="Georgia" w:eastAsia="Georgia" w:hAnsi="Georgia" w:cs="Georgia"/>
                <w:sz w:val="24"/>
                <w:szCs w:val="24"/>
                <w:lang w:bidi="tr-TR"/>
              </w:rPr>
            </w:pPr>
            <w:r w:rsidRPr="00560724">
              <w:rPr>
                <w:rFonts w:ascii="Georgia" w:eastAsia="Georgia" w:hAnsi="Georgia" w:cs="Georgia"/>
                <w:sz w:val="24"/>
                <w:szCs w:val="24"/>
                <w:lang w:bidi="tr-TR"/>
              </w:rPr>
              <w:t>6250</w:t>
            </w:r>
          </w:p>
        </w:tc>
      </w:tr>
      <w:tr w:rsidR="00B45511" w:rsidRPr="00882942" w:rsidTr="004731D0">
        <w:trPr>
          <w:trHeight w:val="277"/>
        </w:trPr>
        <w:tc>
          <w:tcPr>
            <w:tcW w:w="2560" w:type="dxa"/>
            <w:shd w:val="clear" w:color="auto" w:fill="auto"/>
            <w:vAlign w:val="center"/>
          </w:tcPr>
          <w:p w:rsidR="00B45511" w:rsidRPr="00560724" w:rsidRDefault="00B45511" w:rsidP="004731D0">
            <w:pPr>
              <w:spacing w:before="8"/>
              <w:ind w:left="586"/>
              <w:rPr>
                <w:rFonts w:ascii="Georgia" w:eastAsia="Georgia" w:hAnsi="Georgia" w:cs="Georgia"/>
                <w:b/>
                <w:sz w:val="24"/>
                <w:szCs w:val="24"/>
                <w:lang w:bidi="tr-TR"/>
              </w:rPr>
            </w:pPr>
            <w:r w:rsidRPr="00560724">
              <w:rPr>
                <w:rFonts w:ascii="Georgia" w:eastAsia="Georgia" w:hAnsi="Georgia" w:cs="Georgia"/>
                <w:b/>
                <w:w w:val="110"/>
                <w:sz w:val="24"/>
                <w:szCs w:val="24"/>
                <w:lang w:bidi="tr-TR"/>
              </w:rPr>
              <w:t>AMAÇ 3</w:t>
            </w:r>
          </w:p>
        </w:tc>
        <w:tc>
          <w:tcPr>
            <w:tcW w:w="1701" w:type="dxa"/>
            <w:shd w:val="clear" w:color="auto" w:fill="auto"/>
            <w:vAlign w:val="center"/>
          </w:tcPr>
          <w:p w:rsidR="00B45511" w:rsidRPr="00560724" w:rsidRDefault="00B45511" w:rsidP="004731D0">
            <w:pPr>
              <w:spacing w:before="6"/>
              <w:ind w:right="10"/>
              <w:jc w:val="center"/>
              <w:rPr>
                <w:rFonts w:ascii="Times New Roman" w:eastAsia="Georgia" w:hAnsi="Georgia" w:cs="Georgia"/>
                <w:b/>
                <w:sz w:val="24"/>
                <w:szCs w:val="24"/>
                <w:lang w:bidi="tr-TR"/>
              </w:rPr>
            </w:pPr>
            <w:r w:rsidRPr="00560724">
              <w:rPr>
                <w:rFonts w:ascii="Times New Roman" w:eastAsia="Georgia" w:hAnsi="Georgia" w:cs="Georgia"/>
                <w:b/>
                <w:sz w:val="24"/>
                <w:szCs w:val="24"/>
                <w:lang w:bidi="tr-TR"/>
              </w:rPr>
              <w:t>2000</w:t>
            </w:r>
          </w:p>
        </w:tc>
        <w:tc>
          <w:tcPr>
            <w:tcW w:w="1835" w:type="dxa"/>
            <w:shd w:val="clear" w:color="auto" w:fill="auto"/>
            <w:vAlign w:val="center"/>
          </w:tcPr>
          <w:p w:rsidR="00B45511" w:rsidRPr="00560724" w:rsidRDefault="00B45511" w:rsidP="004731D0">
            <w:pPr>
              <w:jc w:val="center"/>
              <w:rPr>
                <w:sz w:val="24"/>
                <w:szCs w:val="24"/>
              </w:rPr>
            </w:pPr>
            <w:r w:rsidRPr="00560724">
              <w:rPr>
                <w:rFonts w:ascii="Times New Roman" w:eastAsia="Georgia" w:hAnsi="Georgia" w:cs="Georgia"/>
                <w:b/>
                <w:sz w:val="24"/>
                <w:szCs w:val="24"/>
                <w:lang w:bidi="tr-TR"/>
              </w:rPr>
              <w:t>2000</w:t>
            </w:r>
          </w:p>
        </w:tc>
        <w:tc>
          <w:tcPr>
            <w:tcW w:w="1560" w:type="dxa"/>
            <w:shd w:val="clear" w:color="auto" w:fill="auto"/>
            <w:vAlign w:val="center"/>
          </w:tcPr>
          <w:p w:rsidR="00B45511" w:rsidRPr="00560724" w:rsidRDefault="00B45511" w:rsidP="004731D0">
            <w:pPr>
              <w:jc w:val="center"/>
              <w:rPr>
                <w:sz w:val="24"/>
                <w:szCs w:val="24"/>
              </w:rPr>
            </w:pPr>
            <w:r w:rsidRPr="00560724">
              <w:rPr>
                <w:rFonts w:ascii="Times New Roman" w:eastAsia="Georgia" w:hAnsi="Georgia" w:cs="Georgia"/>
                <w:b/>
                <w:sz w:val="24"/>
                <w:szCs w:val="24"/>
                <w:lang w:bidi="tr-TR"/>
              </w:rPr>
              <w:t>2000</w:t>
            </w:r>
          </w:p>
        </w:tc>
        <w:tc>
          <w:tcPr>
            <w:tcW w:w="1566" w:type="dxa"/>
            <w:shd w:val="clear" w:color="auto" w:fill="auto"/>
            <w:vAlign w:val="center"/>
          </w:tcPr>
          <w:p w:rsidR="00B45511" w:rsidRPr="00560724" w:rsidRDefault="00B45511" w:rsidP="004731D0">
            <w:pPr>
              <w:jc w:val="center"/>
              <w:rPr>
                <w:sz w:val="24"/>
                <w:szCs w:val="24"/>
              </w:rPr>
            </w:pPr>
            <w:r w:rsidRPr="00560724">
              <w:rPr>
                <w:rFonts w:ascii="Times New Roman" w:eastAsia="Georgia" w:hAnsi="Georgia" w:cs="Georgia"/>
                <w:b/>
                <w:sz w:val="24"/>
                <w:szCs w:val="24"/>
                <w:lang w:bidi="tr-TR"/>
              </w:rPr>
              <w:t>2000</w:t>
            </w:r>
          </w:p>
        </w:tc>
        <w:tc>
          <w:tcPr>
            <w:tcW w:w="1694" w:type="dxa"/>
            <w:shd w:val="clear" w:color="auto" w:fill="auto"/>
            <w:vAlign w:val="center"/>
          </w:tcPr>
          <w:p w:rsidR="00B45511" w:rsidRPr="00560724" w:rsidRDefault="00B45511" w:rsidP="004731D0">
            <w:pPr>
              <w:jc w:val="center"/>
              <w:rPr>
                <w:sz w:val="24"/>
                <w:szCs w:val="24"/>
              </w:rPr>
            </w:pPr>
            <w:r w:rsidRPr="00560724">
              <w:rPr>
                <w:rFonts w:ascii="Times New Roman" w:eastAsia="Georgia" w:hAnsi="Georgia" w:cs="Georgia"/>
                <w:b/>
                <w:sz w:val="24"/>
                <w:szCs w:val="24"/>
                <w:lang w:bidi="tr-TR"/>
              </w:rPr>
              <w:t>2000</w:t>
            </w:r>
          </w:p>
        </w:tc>
        <w:tc>
          <w:tcPr>
            <w:tcW w:w="1566" w:type="dxa"/>
            <w:shd w:val="clear" w:color="auto" w:fill="auto"/>
            <w:vAlign w:val="center"/>
          </w:tcPr>
          <w:p w:rsidR="00B45511" w:rsidRPr="00560724" w:rsidRDefault="00B45511" w:rsidP="004731D0">
            <w:pPr>
              <w:spacing w:before="6"/>
              <w:ind w:right="9"/>
              <w:jc w:val="center"/>
              <w:rPr>
                <w:rFonts w:ascii="Times New Roman" w:eastAsia="Georgia" w:hAnsi="Georgia" w:cs="Georgia"/>
                <w:b/>
                <w:sz w:val="24"/>
                <w:szCs w:val="24"/>
                <w:lang w:bidi="tr-TR"/>
              </w:rPr>
            </w:pPr>
            <w:r w:rsidRPr="00560724">
              <w:rPr>
                <w:rFonts w:ascii="Times New Roman" w:eastAsia="Georgia" w:hAnsi="Georgia" w:cs="Georgia"/>
                <w:b/>
                <w:sz w:val="24"/>
                <w:szCs w:val="24"/>
                <w:lang w:bidi="tr-TR"/>
              </w:rPr>
              <w:t>10000</w:t>
            </w:r>
          </w:p>
        </w:tc>
      </w:tr>
      <w:tr w:rsidR="00B45511" w:rsidRPr="00882942" w:rsidTr="004731D0">
        <w:trPr>
          <w:trHeight w:val="309"/>
        </w:trPr>
        <w:tc>
          <w:tcPr>
            <w:tcW w:w="2560" w:type="dxa"/>
            <w:shd w:val="clear" w:color="auto" w:fill="auto"/>
            <w:vAlign w:val="center"/>
          </w:tcPr>
          <w:p w:rsidR="00B45511" w:rsidRPr="00560724" w:rsidRDefault="00B45511" w:rsidP="004731D0">
            <w:pPr>
              <w:spacing w:before="17"/>
              <w:ind w:left="506"/>
              <w:rPr>
                <w:rFonts w:ascii="Georgia" w:eastAsia="Georgia" w:hAnsi="Georgia" w:cs="Georgia"/>
                <w:sz w:val="24"/>
                <w:szCs w:val="24"/>
                <w:lang w:bidi="tr-TR"/>
              </w:rPr>
            </w:pPr>
            <w:r w:rsidRPr="00560724">
              <w:rPr>
                <w:rFonts w:ascii="Georgia" w:eastAsia="Georgia" w:hAnsi="Georgia" w:cs="Georgia"/>
                <w:w w:val="115"/>
                <w:sz w:val="24"/>
                <w:szCs w:val="24"/>
                <w:lang w:bidi="tr-TR"/>
              </w:rPr>
              <w:t>HEDEF 3.1.</w:t>
            </w:r>
          </w:p>
        </w:tc>
        <w:tc>
          <w:tcPr>
            <w:tcW w:w="1701" w:type="dxa"/>
            <w:shd w:val="clear" w:color="auto" w:fill="auto"/>
            <w:vAlign w:val="center"/>
          </w:tcPr>
          <w:p w:rsidR="00B45511" w:rsidRPr="00560724" w:rsidRDefault="00B45511" w:rsidP="004731D0">
            <w:pPr>
              <w:jc w:val="center"/>
              <w:rPr>
                <w:sz w:val="24"/>
                <w:szCs w:val="24"/>
              </w:rPr>
            </w:pPr>
            <w:r w:rsidRPr="00560724">
              <w:rPr>
                <w:rFonts w:ascii="Times New Roman" w:eastAsia="Georgia" w:hAnsi="Georgia" w:cs="Georgia"/>
                <w:sz w:val="24"/>
                <w:szCs w:val="24"/>
                <w:lang w:bidi="tr-TR"/>
              </w:rPr>
              <w:t>1000</w:t>
            </w:r>
          </w:p>
        </w:tc>
        <w:tc>
          <w:tcPr>
            <w:tcW w:w="1835" w:type="dxa"/>
            <w:shd w:val="clear" w:color="auto" w:fill="auto"/>
            <w:vAlign w:val="center"/>
          </w:tcPr>
          <w:p w:rsidR="00B45511" w:rsidRPr="00560724" w:rsidRDefault="00B45511" w:rsidP="004731D0">
            <w:pPr>
              <w:jc w:val="center"/>
              <w:rPr>
                <w:sz w:val="24"/>
                <w:szCs w:val="24"/>
              </w:rPr>
            </w:pPr>
            <w:r w:rsidRPr="00560724">
              <w:rPr>
                <w:rFonts w:ascii="Times New Roman" w:eastAsia="Georgia" w:hAnsi="Georgia" w:cs="Georgia"/>
                <w:sz w:val="24"/>
                <w:szCs w:val="24"/>
                <w:lang w:bidi="tr-TR"/>
              </w:rPr>
              <w:t>1000</w:t>
            </w:r>
          </w:p>
        </w:tc>
        <w:tc>
          <w:tcPr>
            <w:tcW w:w="1560" w:type="dxa"/>
            <w:shd w:val="clear" w:color="auto" w:fill="auto"/>
            <w:vAlign w:val="center"/>
          </w:tcPr>
          <w:p w:rsidR="00B45511" w:rsidRPr="00560724" w:rsidRDefault="00B45511" w:rsidP="004731D0">
            <w:pPr>
              <w:jc w:val="center"/>
              <w:rPr>
                <w:sz w:val="24"/>
                <w:szCs w:val="24"/>
              </w:rPr>
            </w:pPr>
            <w:r w:rsidRPr="00560724">
              <w:rPr>
                <w:rFonts w:ascii="Times New Roman" w:eastAsia="Georgia" w:hAnsi="Georgia" w:cs="Georgia"/>
                <w:sz w:val="24"/>
                <w:szCs w:val="24"/>
                <w:lang w:bidi="tr-TR"/>
              </w:rPr>
              <w:t>1000</w:t>
            </w:r>
          </w:p>
        </w:tc>
        <w:tc>
          <w:tcPr>
            <w:tcW w:w="1566" w:type="dxa"/>
            <w:shd w:val="clear" w:color="auto" w:fill="auto"/>
            <w:vAlign w:val="center"/>
          </w:tcPr>
          <w:p w:rsidR="00B45511" w:rsidRPr="00560724" w:rsidRDefault="00B45511" w:rsidP="004731D0">
            <w:pPr>
              <w:jc w:val="center"/>
              <w:rPr>
                <w:sz w:val="24"/>
                <w:szCs w:val="24"/>
              </w:rPr>
            </w:pPr>
            <w:r w:rsidRPr="00560724">
              <w:rPr>
                <w:rFonts w:ascii="Times New Roman" w:eastAsia="Georgia" w:hAnsi="Georgia" w:cs="Georgia"/>
                <w:sz w:val="24"/>
                <w:szCs w:val="24"/>
                <w:lang w:bidi="tr-TR"/>
              </w:rPr>
              <w:t>1000</w:t>
            </w:r>
          </w:p>
        </w:tc>
        <w:tc>
          <w:tcPr>
            <w:tcW w:w="1694" w:type="dxa"/>
            <w:shd w:val="clear" w:color="auto" w:fill="auto"/>
            <w:vAlign w:val="center"/>
          </w:tcPr>
          <w:p w:rsidR="00B45511" w:rsidRPr="00560724" w:rsidRDefault="00B45511" w:rsidP="004731D0">
            <w:pPr>
              <w:jc w:val="center"/>
              <w:rPr>
                <w:sz w:val="24"/>
                <w:szCs w:val="24"/>
              </w:rPr>
            </w:pPr>
            <w:r w:rsidRPr="00560724">
              <w:rPr>
                <w:rFonts w:ascii="Times New Roman" w:eastAsia="Georgia" w:hAnsi="Georgia" w:cs="Georgia"/>
                <w:sz w:val="24"/>
                <w:szCs w:val="24"/>
                <w:lang w:bidi="tr-TR"/>
              </w:rPr>
              <w:t>1000</w:t>
            </w:r>
          </w:p>
        </w:tc>
        <w:tc>
          <w:tcPr>
            <w:tcW w:w="1566" w:type="dxa"/>
            <w:shd w:val="clear" w:color="auto" w:fill="auto"/>
            <w:vAlign w:val="center"/>
          </w:tcPr>
          <w:p w:rsidR="00B45511" w:rsidRPr="00560724" w:rsidRDefault="00B45511" w:rsidP="004731D0">
            <w:pPr>
              <w:spacing w:before="43"/>
              <w:ind w:right="15"/>
              <w:jc w:val="center"/>
              <w:rPr>
                <w:rFonts w:ascii="Georgia" w:eastAsia="Georgia" w:hAnsi="Georgia" w:cs="Georgia"/>
                <w:sz w:val="24"/>
                <w:szCs w:val="24"/>
                <w:lang w:bidi="tr-TR"/>
              </w:rPr>
            </w:pPr>
            <w:r w:rsidRPr="00560724">
              <w:rPr>
                <w:rFonts w:ascii="Georgia" w:eastAsia="Georgia" w:hAnsi="Georgia" w:cs="Georgia"/>
                <w:sz w:val="24"/>
                <w:szCs w:val="24"/>
                <w:lang w:bidi="tr-TR"/>
              </w:rPr>
              <w:t>5000</w:t>
            </w:r>
          </w:p>
        </w:tc>
      </w:tr>
      <w:tr w:rsidR="00B45511" w:rsidRPr="00882942" w:rsidTr="004731D0">
        <w:trPr>
          <w:trHeight w:val="309"/>
        </w:trPr>
        <w:tc>
          <w:tcPr>
            <w:tcW w:w="2560" w:type="dxa"/>
            <w:shd w:val="clear" w:color="auto" w:fill="auto"/>
            <w:vAlign w:val="center"/>
          </w:tcPr>
          <w:p w:rsidR="00B45511" w:rsidRPr="00560724" w:rsidRDefault="00B45511" w:rsidP="004731D0">
            <w:pPr>
              <w:spacing w:before="17"/>
              <w:ind w:left="506"/>
              <w:rPr>
                <w:rFonts w:ascii="Georgia" w:eastAsia="Georgia" w:hAnsi="Georgia" w:cs="Georgia"/>
                <w:sz w:val="24"/>
                <w:szCs w:val="24"/>
                <w:lang w:bidi="tr-TR"/>
              </w:rPr>
            </w:pPr>
            <w:r w:rsidRPr="00560724">
              <w:rPr>
                <w:rFonts w:ascii="Georgia" w:eastAsia="Georgia" w:hAnsi="Georgia" w:cs="Georgia"/>
                <w:w w:val="110"/>
                <w:sz w:val="24"/>
                <w:szCs w:val="24"/>
                <w:lang w:bidi="tr-TR"/>
              </w:rPr>
              <w:t>HEDEF 3.2.</w:t>
            </w:r>
          </w:p>
        </w:tc>
        <w:tc>
          <w:tcPr>
            <w:tcW w:w="1701" w:type="dxa"/>
            <w:shd w:val="clear" w:color="auto" w:fill="auto"/>
            <w:vAlign w:val="center"/>
          </w:tcPr>
          <w:p w:rsidR="00B45511" w:rsidRPr="00560724" w:rsidRDefault="00B45511" w:rsidP="004731D0">
            <w:pPr>
              <w:jc w:val="center"/>
              <w:rPr>
                <w:sz w:val="24"/>
                <w:szCs w:val="24"/>
              </w:rPr>
            </w:pPr>
            <w:r w:rsidRPr="00560724">
              <w:rPr>
                <w:rFonts w:ascii="Times New Roman" w:eastAsia="Georgia" w:hAnsi="Georgia" w:cs="Georgia"/>
                <w:sz w:val="24"/>
                <w:szCs w:val="24"/>
                <w:lang w:bidi="tr-TR"/>
              </w:rPr>
              <w:t>1000</w:t>
            </w:r>
          </w:p>
        </w:tc>
        <w:tc>
          <w:tcPr>
            <w:tcW w:w="1835" w:type="dxa"/>
            <w:shd w:val="clear" w:color="auto" w:fill="auto"/>
            <w:vAlign w:val="center"/>
          </w:tcPr>
          <w:p w:rsidR="00B45511" w:rsidRPr="00560724" w:rsidRDefault="00B45511" w:rsidP="004731D0">
            <w:pPr>
              <w:jc w:val="center"/>
              <w:rPr>
                <w:sz w:val="24"/>
                <w:szCs w:val="24"/>
              </w:rPr>
            </w:pPr>
            <w:r w:rsidRPr="00560724">
              <w:rPr>
                <w:rFonts w:ascii="Times New Roman" w:eastAsia="Georgia" w:hAnsi="Georgia" w:cs="Georgia"/>
                <w:sz w:val="24"/>
                <w:szCs w:val="24"/>
                <w:lang w:bidi="tr-TR"/>
              </w:rPr>
              <w:t>1000</w:t>
            </w:r>
          </w:p>
        </w:tc>
        <w:tc>
          <w:tcPr>
            <w:tcW w:w="1560" w:type="dxa"/>
            <w:shd w:val="clear" w:color="auto" w:fill="auto"/>
            <w:vAlign w:val="center"/>
          </w:tcPr>
          <w:p w:rsidR="00B45511" w:rsidRPr="00560724" w:rsidRDefault="00B45511" w:rsidP="004731D0">
            <w:pPr>
              <w:jc w:val="center"/>
              <w:rPr>
                <w:sz w:val="24"/>
                <w:szCs w:val="24"/>
              </w:rPr>
            </w:pPr>
            <w:r w:rsidRPr="00560724">
              <w:rPr>
                <w:rFonts w:ascii="Times New Roman" w:eastAsia="Georgia" w:hAnsi="Georgia" w:cs="Georgia"/>
                <w:sz w:val="24"/>
                <w:szCs w:val="24"/>
                <w:lang w:bidi="tr-TR"/>
              </w:rPr>
              <w:t>1000</w:t>
            </w:r>
          </w:p>
        </w:tc>
        <w:tc>
          <w:tcPr>
            <w:tcW w:w="1566" w:type="dxa"/>
            <w:shd w:val="clear" w:color="auto" w:fill="auto"/>
            <w:vAlign w:val="center"/>
          </w:tcPr>
          <w:p w:rsidR="00B45511" w:rsidRPr="00560724" w:rsidRDefault="00B45511" w:rsidP="004731D0">
            <w:pPr>
              <w:jc w:val="center"/>
              <w:rPr>
                <w:sz w:val="24"/>
                <w:szCs w:val="24"/>
              </w:rPr>
            </w:pPr>
            <w:r w:rsidRPr="00560724">
              <w:rPr>
                <w:rFonts w:ascii="Times New Roman" w:eastAsia="Georgia" w:hAnsi="Georgia" w:cs="Georgia"/>
                <w:sz w:val="24"/>
                <w:szCs w:val="24"/>
                <w:lang w:bidi="tr-TR"/>
              </w:rPr>
              <w:t>1000</w:t>
            </w:r>
          </w:p>
        </w:tc>
        <w:tc>
          <w:tcPr>
            <w:tcW w:w="1694" w:type="dxa"/>
            <w:shd w:val="clear" w:color="auto" w:fill="auto"/>
            <w:vAlign w:val="center"/>
          </w:tcPr>
          <w:p w:rsidR="00B45511" w:rsidRPr="00560724" w:rsidRDefault="00B45511" w:rsidP="004731D0">
            <w:pPr>
              <w:jc w:val="center"/>
              <w:rPr>
                <w:sz w:val="24"/>
                <w:szCs w:val="24"/>
              </w:rPr>
            </w:pPr>
            <w:r w:rsidRPr="00560724">
              <w:rPr>
                <w:rFonts w:ascii="Times New Roman" w:eastAsia="Georgia" w:hAnsi="Georgia" w:cs="Georgia"/>
                <w:sz w:val="24"/>
                <w:szCs w:val="24"/>
                <w:lang w:bidi="tr-TR"/>
              </w:rPr>
              <w:t>1000</w:t>
            </w:r>
          </w:p>
        </w:tc>
        <w:tc>
          <w:tcPr>
            <w:tcW w:w="1566" w:type="dxa"/>
            <w:shd w:val="clear" w:color="auto" w:fill="auto"/>
            <w:vAlign w:val="center"/>
          </w:tcPr>
          <w:p w:rsidR="00B45511" w:rsidRPr="00560724" w:rsidRDefault="00B45511" w:rsidP="004731D0">
            <w:pPr>
              <w:spacing w:before="43"/>
              <w:ind w:right="13"/>
              <w:jc w:val="center"/>
              <w:rPr>
                <w:rFonts w:ascii="Georgia" w:eastAsia="Georgia" w:hAnsi="Georgia" w:cs="Georgia"/>
                <w:sz w:val="24"/>
                <w:szCs w:val="24"/>
                <w:lang w:bidi="tr-TR"/>
              </w:rPr>
            </w:pPr>
            <w:r w:rsidRPr="00560724">
              <w:rPr>
                <w:rFonts w:ascii="Georgia" w:eastAsia="Georgia" w:hAnsi="Georgia" w:cs="Georgia"/>
                <w:sz w:val="24"/>
                <w:szCs w:val="24"/>
                <w:lang w:bidi="tr-TR"/>
              </w:rPr>
              <w:t>5000</w:t>
            </w:r>
          </w:p>
        </w:tc>
      </w:tr>
      <w:tr w:rsidR="00B45511" w:rsidRPr="00882942" w:rsidTr="004731D0">
        <w:trPr>
          <w:trHeight w:val="277"/>
        </w:trPr>
        <w:tc>
          <w:tcPr>
            <w:tcW w:w="2560" w:type="dxa"/>
            <w:shd w:val="clear" w:color="auto" w:fill="auto"/>
            <w:vAlign w:val="center"/>
          </w:tcPr>
          <w:p w:rsidR="00B45511" w:rsidRPr="00560724" w:rsidRDefault="00B45511" w:rsidP="004731D0">
            <w:pPr>
              <w:spacing w:before="8"/>
              <w:ind w:left="22"/>
              <w:rPr>
                <w:rFonts w:ascii="Georgia" w:eastAsia="Georgia" w:hAnsi="Georgia" w:cs="Georgia"/>
                <w:b/>
                <w:sz w:val="24"/>
                <w:szCs w:val="24"/>
                <w:lang w:bidi="tr-TR"/>
              </w:rPr>
            </w:pPr>
            <w:r w:rsidRPr="00560724">
              <w:rPr>
                <w:rFonts w:ascii="Georgia" w:eastAsia="Georgia" w:hAnsi="Georgia" w:cs="Georgia"/>
                <w:b/>
                <w:w w:val="115"/>
                <w:sz w:val="24"/>
                <w:szCs w:val="24"/>
                <w:lang w:bidi="tr-TR"/>
              </w:rPr>
              <w:t>AMAÇ TOPLAM</w:t>
            </w:r>
          </w:p>
        </w:tc>
        <w:tc>
          <w:tcPr>
            <w:tcW w:w="1701" w:type="dxa"/>
            <w:shd w:val="clear" w:color="auto" w:fill="auto"/>
            <w:vAlign w:val="center"/>
          </w:tcPr>
          <w:p w:rsidR="00B45511" w:rsidRPr="00560724" w:rsidRDefault="00B45511" w:rsidP="004731D0">
            <w:pPr>
              <w:spacing w:before="6"/>
              <w:ind w:right="10"/>
              <w:jc w:val="center"/>
              <w:rPr>
                <w:rFonts w:ascii="Times New Roman" w:eastAsia="Georgia" w:hAnsi="Georgia" w:cs="Georgia"/>
                <w:b/>
                <w:sz w:val="24"/>
                <w:szCs w:val="24"/>
                <w:lang w:bidi="tr-TR"/>
              </w:rPr>
            </w:pPr>
            <w:r w:rsidRPr="00560724">
              <w:rPr>
                <w:rFonts w:ascii="Times New Roman" w:eastAsia="Georgia" w:hAnsi="Georgia" w:cs="Georgia"/>
                <w:b/>
                <w:sz w:val="24"/>
                <w:szCs w:val="24"/>
                <w:lang w:bidi="tr-TR"/>
              </w:rPr>
              <w:t>4250</w:t>
            </w:r>
          </w:p>
        </w:tc>
        <w:tc>
          <w:tcPr>
            <w:tcW w:w="1835" w:type="dxa"/>
            <w:shd w:val="clear" w:color="auto" w:fill="auto"/>
            <w:vAlign w:val="center"/>
          </w:tcPr>
          <w:p w:rsidR="00B45511" w:rsidRPr="00560724" w:rsidRDefault="00B45511" w:rsidP="004731D0">
            <w:pPr>
              <w:spacing w:before="6"/>
              <w:ind w:right="10"/>
              <w:jc w:val="center"/>
              <w:rPr>
                <w:rFonts w:ascii="Times New Roman" w:eastAsia="Georgia" w:hAnsi="Georgia" w:cs="Georgia"/>
                <w:b/>
                <w:sz w:val="24"/>
                <w:szCs w:val="24"/>
                <w:lang w:bidi="tr-TR"/>
              </w:rPr>
            </w:pPr>
            <w:r w:rsidRPr="00560724">
              <w:rPr>
                <w:rFonts w:ascii="Times New Roman" w:eastAsia="Georgia" w:hAnsi="Georgia" w:cs="Georgia"/>
                <w:b/>
                <w:sz w:val="24"/>
                <w:szCs w:val="24"/>
                <w:lang w:bidi="tr-TR"/>
              </w:rPr>
              <w:t>4250</w:t>
            </w:r>
          </w:p>
        </w:tc>
        <w:tc>
          <w:tcPr>
            <w:tcW w:w="1560" w:type="dxa"/>
            <w:shd w:val="clear" w:color="auto" w:fill="auto"/>
            <w:vAlign w:val="center"/>
          </w:tcPr>
          <w:p w:rsidR="00B45511" w:rsidRPr="00560724" w:rsidRDefault="00B45511" w:rsidP="004731D0">
            <w:pPr>
              <w:jc w:val="center"/>
              <w:rPr>
                <w:sz w:val="24"/>
                <w:szCs w:val="24"/>
              </w:rPr>
            </w:pPr>
            <w:r w:rsidRPr="00560724">
              <w:rPr>
                <w:rFonts w:ascii="Times New Roman" w:eastAsia="Georgia" w:hAnsi="Georgia" w:cs="Georgia"/>
                <w:b/>
                <w:sz w:val="24"/>
                <w:szCs w:val="24"/>
                <w:lang w:bidi="tr-TR"/>
              </w:rPr>
              <w:t>4250</w:t>
            </w:r>
          </w:p>
        </w:tc>
        <w:tc>
          <w:tcPr>
            <w:tcW w:w="1566" w:type="dxa"/>
            <w:shd w:val="clear" w:color="auto" w:fill="auto"/>
            <w:vAlign w:val="center"/>
          </w:tcPr>
          <w:p w:rsidR="00B45511" w:rsidRPr="00560724" w:rsidRDefault="00B45511" w:rsidP="004731D0">
            <w:pPr>
              <w:jc w:val="center"/>
              <w:rPr>
                <w:sz w:val="24"/>
                <w:szCs w:val="24"/>
              </w:rPr>
            </w:pPr>
            <w:r w:rsidRPr="00560724">
              <w:rPr>
                <w:rFonts w:ascii="Times New Roman" w:eastAsia="Georgia" w:hAnsi="Georgia" w:cs="Georgia"/>
                <w:b/>
                <w:sz w:val="24"/>
                <w:szCs w:val="24"/>
                <w:lang w:bidi="tr-TR"/>
              </w:rPr>
              <w:t>4250</w:t>
            </w:r>
          </w:p>
        </w:tc>
        <w:tc>
          <w:tcPr>
            <w:tcW w:w="1694" w:type="dxa"/>
            <w:shd w:val="clear" w:color="auto" w:fill="auto"/>
            <w:vAlign w:val="center"/>
          </w:tcPr>
          <w:p w:rsidR="00B45511" w:rsidRPr="00560724" w:rsidRDefault="00B45511" w:rsidP="004731D0">
            <w:pPr>
              <w:jc w:val="center"/>
              <w:rPr>
                <w:sz w:val="24"/>
                <w:szCs w:val="24"/>
              </w:rPr>
            </w:pPr>
            <w:r w:rsidRPr="00560724">
              <w:rPr>
                <w:rFonts w:ascii="Times New Roman" w:eastAsia="Georgia" w:hAnsi="Georgia" w:cs="Georgia"/>
                <w:b/>
                <w:sz w:val="24"/>
                <w:szCs w:val="24"/>
                <w:lang w:bidi="tr-TR"/>
              </w:rPr>
              <w:t>4250</w:t>
            </w:r>
          </w:p>
        </w:tc>
        <w:tc>
          <w:tcPr>
            <w:tcW w:w="1566" w:type="dxa"/>
            <w:shd w:val="clear" w:color="auto" w:fill="auto"/>
            <w:vAlign w:val="center"/>
          </w:tcPr>
          <w:p w:rsidR="00B45511" w:rsidRPr="00560724" w:rsidRDefault="00B45511" w:rsidP="004731D0">
            <w:pPr>
              <w:spacing w:before="6"/>
              <w:ind w:right="9"/>
              <w:jc w:val="center"/>
              <w:rPr>
                <w:rFonts w:ascii="Times New Roman" w:eastAsia="Georgia" w:hAnsi="Georgia" w:cs="Georgia"/>
                <w:b/>
                <w:sz w:val="24"/>
                <w:szCs w:val="24"/>
                <w:lang w:bidi="tr-TR"/>
              </w:rPr>
            </w:pPr>
            <w:r w:rsidRPr="00560724">
              <w:rPr>
                <w:rFonts w:ascii="Times New Roman" w:eastAsia="Georgia" w:hAnsi="Georgia" w:cs="Georgia"/>
                <w:b/>
                <w:sz w:val="24"/>
                <w:szCs w:val="24"/>
                <w:lang w:bidi="tr-TR"/>
              </w:rPr>
              <w:t>21250</w:t>
            </w:r>
          </w:p>
        </w:tc>
      </w:tr>
      <w:tr w:rsidR="00B45511" w:rsidRPr="00882942" w:rsidTr="004731D0">
        <w:trPr>
          <w:trHeight w:val="351"/>
        </w:trPr>
        <w:tc>
          <w:tcPr>
            <w:tcW w:w="2560" w:type="dxa"/>
            <w:shd w:val="clear" w:color="auto" w:fill="auto"/>
            <w:vAlign w:val="center"/>
          </w:tcPr>
          <w:p w:rsidR="00B45511" w:rsidRPr="00560724" w:rsidRDefault="00B45511" w:rsidP="004731D0">
            <w:pPr>
              <w:spacing w:before="25"/>
              <w:ind w:left="22"/>
              <w:rPr>
                <w:rFonts w:ascii="Georgia" w:eastAsia="Georgia" w:hAnsi="Georgia" w:cs="Georgia"/>
                <w:b/>
                <w:sz w:val="24"/>
                <w:szCs w:val="24"/>
                <w:lang w:bidi="tr-TR"/>
              </w:rPr>
            </w:pPr>
            <w:r w:rsidRPr="00560724">
              <w:rPr>
                <w:rFonts w:ascii="Georgia" w:eastAsia="Georgia" w:hAnsi="Georgia" w:cs="Georgia"/>
                <w:b/>
                <w:w w:val="110"/>
                <w:sz w:val="24"/>
                <w:szCs w:val="24"/>
                <w:lang w:bidi="tr-TR"/>
              </w:rPr>
              <w:t>TOPLAM KAYNAK</w:t>
            </w:r>
          </w:p>
        </w:tc>
        <w:tc>
          <w:tcPr>
            <w:tcW w:w="1701" w:type="dxa"/>
            <w:shd w:val="clear" w:color="auto" w:fill="auto"/>
            <w:vAlign w:val="center"/>
          </w:tcPr>
          <w:p w:rsidR="00B45511" w:rsidRPr="00560724" w:rsidRDefault="00B45511" w:rsidP="004731D0">
            <w:pPr>
              <w:spacing w:before="6"/>
              <w:ind w:right="10"/>
              <w:jc w:val="center"/>
              <w:rPr>
                <w:rFonts w:ascii="Times New Roman" w:eastAsia="Georgia" w:hAnsi="Georgia" w:cs="Georgia"/>
                <w:b/>
                <w:sz w:val="24"/>
                <w:szCs w:val="24"/>
                <w:lang w:bidi="tr-TR"/>
              </w:rPr>
            </w:pPr>
            <w:r w:rsidRPr="00560724">
              <w:rPr>
                <w:rFonts w:ascii="Times New Roman" w:eastAsia="Georgia" w:hAnsi="Georgia" w:cs="Georgia"/>
                <w:b/>
                <w:sz w:val="24"/>
                <w:szCs w:val="24"/>
                <w:lang w:bidi="tr-TR"/>
              </w:rPr>
              <w:t>4250</w:t>
            </w:r>
          </w:p>
        </w:tc>
        <w:tc>
          <w:tcPr>
            <w:tcW w:w="1835" w:type="dxa"/>
            <w:shd w:val="clear" w:color="auto" w:fill="auto"/>
            <w:vAlign w:val="center"/>
          </w:tcPr>
          <w:p w:rsidR="00B45511" w:rsidRPr="00560724" w:rsidRDefault="00B45511" w:rsidP="004731D0">
            <w:pPr>
              <w:spacing w:before="6"/>
              <w:ind w:right="10"/>
              <w:jc w:val="center"/>
              <w:rPr>
                <w:rFonts w:ascii="Times New Roman" w:eastAsia="Georgia" w:hAnsi="Georgia" w:cs="Georgia"/>
                <w:b/>
                <w:sz w:val="24"/>
                <w:szCs w:val="24"/>
                <w:lang w:bidi="tr-TR"/>
              </w:rPr>
            </w:pPr>
            <w:r w:rsidRPr="00560724">
              <w:rPr>
                <w:rFonts w:ascii="Times New Roman" w:eastAsia="Georgia" w:hAnsi="Georgia" w:cs="Georgia"/>
                <w:b/>
                <w:sz w:val="24"/>
                <w:szCs w:val="24"/>
                <w:lang w:bidi="tr-TR"/>
              </w:rPr>
              <w:t>4250</w:t>
            </w:r>
          </w:p>
        </w:tc>
        <w:tc>
          <w:tcPr>
            <w:tcW w:w="1560" w:type="dxa"/>
            <w:shd w:val="clear" w:color="auto" w:fill="auto"/>
            <w:vAlign w:val="center"/>
          </w:tcPr>
          <w:p w:rsidR="00B45511" w:rsidRPr="00560724" w:rsidRDefault="00B45511" w:rsidP="004731D0">
            <w:pPr>
              <w:jc w:val="center"/>
              <w:rPr>
                <w:sz w:val="24"/>
                <w:szCs w:val="24"/>
              </w:rPr>
            </w:pPr>
            <w:r w:rsidRPr="00560724">
              <w:rPr>
                <w:rFonts w:ascii="Times New Roman" w:eastAsia="Georgia" w:hAnsi="Georgia" w:cs="Georgia"/>
                <w:b/>
                <w:sz w:val="24"/>
                <w:szCs w:val="24"/>
                <w:lang w:bidi="tr-TR"/>
              </w:rPr>
              <w:t>4250</w:t>
            </w:r>
          </w:p>
        </w:tc>
        <w:tc>
          <w:tcPr>
            <w:tcW w:w="1566" w:type="dxa"/>
            <w:shd w:val="clear" w:color="auto" w:fill="auto"/>
            <w:vAlign w:val="center"/>
          </w:tcPr>
          <w:p w:rsidR="00B45511" w:rsidRPr="00560724" w:rsidRDefault="00B45511" w:rsidP="004731D0">
            <w:pPr>
              <w:jc w:val="center"/>
              <w:rPr>
                <w:sz w:val="24"/>
                <w:szCs w:val="24"/>
              </w:rPr>
            </w:pPr>
            <w:r w:rsidRPr="00560724">
              <w:rPr>
                <w:rFonts w:ascii="Times New Roman" w:eastAsia="Georgia" w:hAnsi="Georgia" w:cs="Georgia"/>
                <w:b/>
                <w:sz w:val="24"/>
                <w:szCs w:val="24"/>
                <w:lang w:bidi="tr-TR"/>
              </w:rPr>
              <w:t>4250</w:t>
            </w:r>
          </w:p>
        </w:tc>
        <w:tc>
          <w:tcPr>
            <w:tcW w:w="1694" w:type="dxa"/>
            <w:shd w:val="clear" w:color="auto" w:fill="auto"/>
            <w:vAlign w:val="center"/>
          </w:tcPr>
          <w:p w:rsidR="00B45511" w:rsidRPr="00560724" w:rsidRDefault="00B45511" w:rsidP="004731D0">
            <w:pPr>
              <w:jc w:val="center"/>
              <w:rPr>
                <w:sz w:val="24"/>
                <w:szCs w:val="24"/>
              </w:rPr>
            </w:pPr>
            <w:r w:rsidRPr="00560724">
              <w:rPr>
                <w:rFonts w:ascii="Times New Roman" w:eastAsia="Georgia" w:hAnsi="Georgia" w:cs="Georgia"/>
                <w:b/>
                <w:sz w:val="24"/>
                <w:szCs w:val="24"/>
                <w:lang w:bidi="tr-TR"/>
              </w:rPr>
              <w:t>4250</w:t>
            </w:r>
          </w:p>
        </w:tc>
        <w:tc>
          <w:tcPr>
            <w:tcW w:w="1566" w:type="dxa"/>
            <w:shd w:val="clear" w:color="auto" w:fill="auto"/>
            <w:vAlign w:val="center"/>
          </w:tcPr>
          <w:p w:rsidR="00B45511" w:rsidRPr="00560724" w:rsidRDefault="00B45511" w:rsidP="004731D0">
            <w:pPr>
              <w:spacing w:before="6"/>
              <w:ind w:right="9"/>
              <w:jc w:val="center"/>
              <w:rPr>
                <w:rFonts w:ascii="Times New Roman" w:eastAsia="Georgia" w:hAnsi="Georgia" w:cs="Georgia"/>
                <w:b/>
                <w:sz w:val="24"/>
                <w:szCs w:val="24"/>
                <w:lang w:bidi="tr-TR"/>
              </w:rPr>
            </w:pPr>
            <w:r w:rsidRPr="00560724">
              <w:rPr>
                <w:rFonts w:ascii="Times New Roman" w:eastAsia="Georgia" w:hAnsi="Georgia" w:cs="Georgia"/>
                <w:b/>
                <w:sz w:val="24"/>
                <w:szCs w:val="24"/>
                <w:lang w:bidi="tr-TR"/>
              </w:rPr>
              <w:t>21250</w:t>
            </w:r>
          </w:p>
        </w:tc>
      </w:tr>
    </w:tbl>
    <w:p w:rsidR="002C3793" w:rsidRPr="007D52B2" w:rsidRDefault="002C3793" w:rsidP="002C3793">
      <w:pPr>
        <w:tabs>
          <w:tab w:val="right" w:pos="9070"/>
        </w:tabs>
        <w:autoSpaceDE w:val="0"/>
        <w:autoSpaceDN w:val="0"/>
        <w:adjustRightInd w:val="0"/>
        <w:spacing w:after="0" w:line="240" w:lineRule="auto"/>
        <w:ind w:firstLine="360"/>
        <w:jc w:val="both"/>
        <w:rPr>
          <w:szCs w:val="24"/>
        </w:rPr>
      </w:pPr>
      <w:r>
        <w:rPr>
          <w:szCs w:val="24"/>
        </w:rPr>
        <w:tab/>
      </w:r>
    </w:p>
    <w:p w:rsidR="002C3793" w:rsidRPr="00A81D8B" w:rsidRDefault="002C3793" w:rsidP="002C3793">
      <w:pPr>
        <w:sectPr w:rsidR="002C3793" w:rsidRPr="00A81D8B" w:rsidSect="00560724">
          <w:pgSz w:w="16838" w:h="11906" w:orient="landscape"/>
          <w:pgMar w:top="1418" w:right="1418" w:bottom="1418" w:left="1418" w:header="709" w:footer="709" w:gutter="0"/>
          <w:pgBorders w:offsetFrom="page">
            <w:top w:val="thinThickThinLargeGap" w:sz="4" w:space="24" w:color="4BACC6"/>
            <w:left w:val="thinThickThinLargeGap" w:sz="4" w:space="24" w:color="4BACC6"/>
            <w:bottom w:val="thinThickThinLargeGap" w:sz="4" w:space="24" w:color="4BACC6"/>
            <w:right w:val="thinThickThinLargeGap" w:sz="4" w:space="24" w:color="4BACC6"/>
          </w:pgBorders>
          <w:cols w:space="708"/>
          <w:titlePg/>
          <w:docGrid w:linePitch="360"/>
        </w:sectPr>
      </w:pPr>
    </w:p>
    <w:p w:rsidR="002C3793" w:rsidRPr="00FF49F2" w:rsidRDefault="002C3793" w:rsidP="00D41148"/>
    <w:p w:rsidR="00337637" w:rsidRPr="00405C8F" w:rsidRDefault="00337637" w:rsidP="00405C8F">
      <w:pPr>
        <w:pStyle w:val="Balk1"/>
      </w:pPr>
      <w:bookmarkStart w:id="60" w:name="_Toc416085171"/>
      <w:bookmarkStart w:id="61" w:name="_Toc529519472"/>
      <w:bookmarkStart w:id="62" w:name="_Toc5616751"/>
      <w:r w:rsidRPr="00405C8F">
        <w:t>V</w:t>
      </w:r>
      <w:r w:rsidR="008D4E73" w:rsidRPr="00405C8F">
        <w:t>I</w:t>
      </w:r>
      <w:r w:rsidRPr="00405C8F">
        <w:t>. BÖLÜM</w:t>
      </w:r>
      <w:bookmarkEnd w:id="60"/>
      <w:bookmarkEnd w:id="61"/>
      <w:r w:rsidR="008D4E73" w:rsidRPr="00405C8F">
        <w:t>:</w:t>
      </w:r>
      <w:bookmarkStart w:id="63" w:name="_Toc416085172"/>
      <w:bookmarkStart w:id="64" w:name="_Toc529519473"/>
      <w:r w:rsidR="008D4E73" w:rsidRPr="00405C8F">
        <w:t xml:space="preserve"> </w:t>
      </w:r>
      <w:r w:rsidRPr="00405C8F">
        <w:t>İZLEME VE DEĞERLENDİRME</w:t>
      </w:r>
      <w:bookmarkEnd w:id="62"/>
      <w:bookmarkEnd w:id="63"/>
      <w:bookmarkEnd w:id="64"/>
    </w:p>
    <w:p w:rsidR="003152E4" w:rsidRPr="003152E4" w:rsidRDefault="003152E4" w:rsidP="00AF282C">
      <w:pPr>
        <w:ind w:firstLine="708"/>
      </w:pPr>
      <w:r w:rsidRPr="003152E4">
        <w:t xml:space="preserve">Okulumuz Stratejik Planı izleme ve değerlendirme çalışmalarında 5 yıllık Stratejik Planın izlenmesi ve 1 yıllık gelişim planın izlenmesi olarak ikili bir ayrıma gidilecektir. </w:t>
      </w:r>
    </w:p>
    <w:p w:rsidR="00AF282C" w:rsidRPr="00AF282C" w:rsidRDefault="00AF282C" w:rsidP="00AF282C">
      <w:pPr>
        <w:spacing w:after="200" w:line="276" w:lineRule="auto"/>
        <w:ind w:firstLine="708"/>
        <w:rPr>
          <w:rFonts w:eastAsia="Calibri"/>
          <w:bCs/>
          <w:szCs w:val="24"/>
          <w:lang w:eastAsia="en-US"/>
        </w:rPr>
      </w:pPr>
      <w:r w:rsidRPr="00AF282C">
        <w:rPr>
          <w:rFonts w:eastAsia="Calibri"/>
          <w:bCs/>
          <w:szCs w:val="24"/>
          <w:lang w:eastAsia="en-US"/>
        </w:rPr>
        <w:t>Okulumuz Stratejik Planı’nın onaylanarak yürürlüğe girmesiyle birlikte, uygulamasının izleme ve değerlendirmesi de başlayacaktır. İzleme ve değerlendirme, planda belirtilen performans göstergeleri dikkate alınarak yapılacaktır. Stratejik amaçların ve hedeflerin gerçekleştirilmesinden sorumlu birimler stratejik amaçların ve hedeflerin gerçekleştirilmesi ile ilgili raporları yıllık dönemler itibariyle hazırlayıp okulda dosyalayacaktır.</w:t>
      </w:r>
    </w:p>
    <w:p w:rsidR="00AF282C" w:rsidRPr="00AF282C" w:rsidRDefault="00AF282C" w:rsidP="00AF282C">
      <w:pPr>
        <w:spacing w:after="200" w:line="276" w:lineRule="auto"/>
        <w:ind w:firstLine="708"/>
        <w:rPr>
          <w:rFonts w:eastAsia="Calibri"/>
          <w:bCs/>
          <w:szCs w:val="24"/>
          <w:lang w:eastAsia="en-US"/>
        </w:rPr>
      </w:pPr>
      <w:r w:rsidRPr="00AF282C">
        <w:rPr>
          <w:rFonts w:eastAsia="Calibri"/>
          <w:bCs/>
          <w:szCs w:val="24"/>
          <w:lang w:eastAsia="en-US"/>
        </w:rPr>
        <w:t xml:space="preserve">Yıllık olarak da performans değerlendirmelerini inceleyerek, performans göstergelerinin ölçümü ve değerlendirilmesini, ait olduğu yıl içinde yapılan faaliyetleri ve elde edilen sonuçların stratejik planda önceden belirlenen amaç ve hedeflerle ne derece örtüştüğünü, rapor halinde, İlçe Milli Eğitim Müdürlüğünden gelen kararlar doğrultusunda ilgili birim ve kişilere geri bildirim yapacaktır. Böylece, Planın uygulanma sürecinde bir aksama olup olmadığı saptanacak, varsa bunların düzeltilmesine yönelik tedbirlerin alınması ile performans hedeflerine ulaşma konusunda doğru bir yaklaşım izlenmiş olacaktır. </w:t>
      </w:r>
    </w:p>
    <w:p w:rsidR="00AF282C" w:rsidRPr="00AF282C" w:rsidRDefault="00AF282C" w:rsidP="00AF282C">
      <w:pPr>
        <w:spacing w:after="200" w:line="276" w:lineRule="auto"/>
        <w:ind w:firstLine="708"/>
        <w:rPr>
          <w:rFonts w:eastAsia="Calibri"/>
          <w:bCs/>
          <w:szCs w:val="24"/>
          <w:lang w:eastAsia="en-US"/>
        </w:rPr>
      </w:pPr>
      <w:r w:rsidRPr="00AF282C">
        <w:rPr>
          <w:rFonts w:eastAsia="Calibri"/>
          <w:bCs/>
          <w:szCs w:val="24"/>
          <w:lang w:eastAsia="en-US"/>
        </w:rPr>
        <w:t xml:space="preserve">Yapılan çalışmaların sonucuna göre Stratejik Plan gözden geçirilecektir. Plan dönemi içerisinde ve her yılsonunda yürütülmekte olan faaliyetlerin önceden belirlenen performans göstergelerine göre gerçekleşme ya da gerçekleşmeme durumuna göre rapor hazırlanacaktır. </w:t>
      </w:r>
    </w:p>
    <w:p w:rsidR="00481D63" w:rsidRPr="00AF282C" w:rsidRDefault="00481D63" w:rsidP="008D4E73"/>
    <w:sectPr w:rsidR="00481D63" w:rsidRPr="00AF282C" w:rsidSect="00560724">
      <w:footerReference w:type="first" r:id="rId15"/>
      <w:pgSz w:w="16838" w:h="11906" w:orient="landscape"/>
      <w:pgMar w:top="1135" w:right="1417" w:bottom="851" w:left="1417" w:header="708" w:footer="708" w:gutter="0"/>
      <w:pgBorders w:offsetFrom="page">
        <w:top w:val="thinThickThinLargeGap" w:sz="4" w:space="24" w:color="4BACC6"/>
        <w:left w:val="thinThickThinLargeGap" w:sz="4" w:space="24" w:color="4BACC6"/>
        <w:bottom w:val="thinThickThinLargeGap" w:sz="4" w:space="24" w:color="4BACC6"/>
        <w:right w:val="thinThickThinLargeGap" w:sz="4" w:space="24" w:color="4BACC6"/>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C32" w:rsidRDefault="00F11C32" w:rsidP="00DC3C73">
      <w:pPr>
        <w:spacing w:after="0" w:line="240" w:lineRule="auto"/>
      </w:pPr>
      <w:r>
        <w:separator/>
      </w:r>
    </w:p>
  </w:endnote>
  <w:endnote w:type="continuationSeparator" w:id="1">
    <w:p w:rsidR="00F11C32" w:rsidRDefault="00F11C32"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w:altName w:val="等线"/>
    <w:charset w:val="86"/>
    <w:family w:val="modern"/>
    <w:pitch w:val="fixed"/>
    <w:sig w:usb0="00000001" w:usb1="080E0000" w:usb2="00000010" w:usb3="00000000" w:csb0="00040000"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793" w:rsidRDefault="001256CB">
    <w:pPr>
      <w:pStyle w:val="Altbilgi"/>
      <w:jc w:val="right"/>
    </w:pPr>
    <w:fldSimple w:instr="PAGE   \* MERGEFORMAT">
      <w:r w:rsidR="00F04D34">
        <w:rPr>
          <w:noProof/>
        </w:rPr>
        <w:t>1</w:t>
      </w:r>
    </w:fldSimple>
  </w:p>
  <w:p w:rsidR="002C3793" w:rsidRDefault="002C379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793" w:rsidRDefault="001256CB">
    <w:pPr>
      <w:pStyle w:val="Altbilgi"/>
      <w:jc w:val="right"/>
    </w:pPr>
    <w:fldSimple w:instr="PAGE   \* MERGEFORMAT">
      <w:r w:rsidR="00F04D34">
        <w:rPr>
          <w:noProof/>
        </w:rPr>
        <w:t>9</w:t>
      </w:r>
    </w:fldSimple>
  </w:p>
  <w:p w:rsidR="002C3793" w:rsidRDefault="002C379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793" w:rsidRDefault="001256CB">
    <w:pPr>
      <w:pStyle w:val="Altbilgi"/>
      <w:jc w:val="right"/>
    </w:pPr>
    <w:fldSimple w:instr="PAGE   \* MERGEFORMAT">
      <w:r w:rsidR="002C3793">
        <w:rPr>
          <w:noProof/>
        </w:rPr>
        <w:t>1</w:t>
      </w:r>
    </w:fldSimple>
  </w:p>
  <w:p w:rsidR="002C3793" w:rsidRDefault="002C379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C32" w:rsidRDefault="00F11C32" w:rsidP="00DC3C73">
      <w:pPr>
        <w:spacing w:after="0" w:line="240" w:lineRule="auto"/>
      </w:pPr>
      <w:r>
        <w:separator/>
      </w:r>
    </w:p>
  </w:footnote>
  <w:footnote w:type="continuationSeparator" w:id="1">
    <w:p w:rsidR="00F11C32" w:rsidRDefault="00F11C32"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793" w:rsidRPr="00A40B5B" w:rsidRDefault="002C3793"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E6944"/>
    <w:multiLevelType w:val="hybridMultilevel"/>
    <w:tmpl w:val="55C4C4E8"/>
    <w:lvl w:ilvl="0" w:tplc="6C542D7A">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2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3072B6"/>
    <w:rsid w:val="00002A36"/>
    <w:rsid w:val="00002A9E"/>
    <w:rsid w:val="00002F4B"/>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55A7"/>
    <w:rsid w:val="000263BD"/>
    <w:rsid w:val="000263D3"/>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35F3"/>
    <w:rsid w:val="0005432A"/>
    <w:rsid w:val="00054D26"/>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0EC5"/>
    <w:rsid w:val="000A1449"/>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3B1D"/>
    <w:rsid w:val="001144A3"/>
    <w:rsid w:val="00114C03"/>
    <w:rsid w:val="00115413"/>
    <w:rsid w:val="001173E0"/>
    <w:rsid w:val="001204B3"/>
    <w:rsid w:val="00120CDF"/>
    <w:rsid w:val="00121F04"/>
    <w:rsid w:val="0012222F"/>
    <w:rsid w:val="001227AD"/>
    <w:rsid w:val="0012376F"/>
    <w:rsid w:val="0012382E"/>
    <w:rsid w:val="00124C88"/>
    <w:rsid w:val="001250B3"/>
    <w:rsid w:val="001256CB"/>
    <w:rsid w:val="00126AA6"/>
    <w:rsid w:val="00127F19"/>
    <w:rsid w:val="001307DF"/>
    <w:rsid w:val="0013093E"/>
    <w:rsid w:val="001313C1"/>
    <w:rsid w:val="001335E3"/>
    <w:rsid w:val="00133692"/>
    <w:rsid w:val="00133925"/>
    <w:rsid w:val="0013416A"/>
    <w:rsid w:val="001351AC"/>
    <w:rsid w:val="0013556E"/>
    <w:rsid w:val="001355EB"/>
    <w:rsid w:val="00135E12"/>
    <w:rsid w:val="00137B1C"/>
    <w:rsid w:val="00137D3C"/>
    <w:rsid w:val="001409CD"/>
    <w:rsid w:val="00140DD1"/>
    <w:rsid w:val="00140E41"/>
    <w:rsid w:val="00141097"/>
    <w:rsid w:val="001418FE"/>
    <w:rsid w:val="00142A4C"/>
    <w:rsid w:val="001436BD"/>
    <w:rsid w:val="001437AE"/>
    <w:rsid w:val="00143C11"/>
    <w:rsid w:val="00143D29"/>
    <w:rsid w:val="001440F5"/>
    <w:rsid w:val="00147EF4"/>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5CA5"/>
    <w:rsid w:val="0017693F"/>
    <w:rsid w:val="00176DCF"/>
    <w:rsid w:val="001811BA"/>
    <w:rsid w:val="00181481"/>
    <w:rsid w:val="00182608"/>
    <w:rsid w:val="00182CEF"/>
    <w:rsid w:val="00182F8B"/>
    <w:rsid w:val="00183133"/>
    <w:rsid w:val="00183EC0"/>
    <w:rsid w:val="001849AE"/>
    <w:rsid w:val="0018596E"/>
    <w:rsid w:val="00186044"/>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58EA"/>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30E6"/>
    <w:rsid w:val="0024438F"/>
    <w:rsid w:val="002444BC"/>
    <w:rsid w:val="00244699"/>
    <w:rsid w:val="00245767"/>
    <w:rsid w:val="00245CAD"/>
    <w:rsid w:val="00245FA6"/>
    <w:rsid w:val="002465FB"/>
    <w:rsid w:val="00246672"/>
    <w:rsid w:val="0024694B"/>
    <w:rsid w:val="0024721F"/>
    <w:rsid w:val="002473F7"/>
    <w:rsid w:val="00247A46"/>
    <w:rsid w:val="0025032E"/>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3B6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2FF6"/>
    <w:rsid w:val="002A52F7"/>
    <w:rsid w:val="002A66D6"/>
    <w:rsid w:val="002B1660"/>
    <w:rsid w:val="002B2080"/>
    <w:rsid w:val="002B2714"/>
    <w:rsid w:val="002B35D7"/>
    <w:rsid w:val="002B4C40"/>
    <w:rsid w:val="002B5201"/>
    <w:rsid w:val="002B5E8E"/>
    <w:rsid w:val="002B6FDB"/>
    <w:rsid w:val="002C038D"/>
    <w:rsid w:val="002C0D5A"/>
    <w:rsid w:val="002C1B74"/>
    <w:rsid w:val="002C2E08"/>
    <w:rsid w:val="002C3793"/>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27D80"/>
    <w:rsid w:val="003306D3"/>
    <w:rsid w:val="00331287"/>
    <w:rsid w:val="00332126"/>
    <w:rsid w:val="003322A4"/>
    <w:rsid w:val="00332C46"/>
    <w:rsid w:val="00333F4F"/>
    <w:rsid w:val="003352F4"/>
    <w:rsid w:val="003358A1"/>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0EC"/>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728"/>
    <w:rsid w:val="00376DCF"/>
    <w:rsid w:val="00377654"/>
    <w:rsid w:val="00380106"/>
    <w:rsid w:val="00380C47"/>
    <w:rsid w:val="0038176C"/>
    <w:rsid w:val="00381C33"/>
    <w:rsid w:val="00381FA9"/>
    <w:rsid w:val="003850C4"/>
    <w:rsid w:val="00386A72"/>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2B44"/>
    <w:rsid w:val="003C4C40"/>
    <w:rsid w:val="003C5A0C"/>
    <w:rsid w:val="003C5CB7"/>
    <w:rsid w:val="003C7244"/>
    <w:rsid w:val="003C748A"/>
    <w:rsid w:val="003D0446"/>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C7E"/>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5C8F"/>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911"/>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475"/>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3BD"/>
    <w:rsid w:val="004774B3"/>
    <w:rsid w:val="004778CC"/>
    <w:rsid w:val="004778E9"/>
    <w:rsid w:val="00480AE5"/>
    <w:rsid w:val="00480CF6"/>
    <w:rsid w:val="004812DE"/>
    <w:rsid w:val="004817B1"/>
    <w:rsid w:val="00481C7B"/>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0E"/>
    <w:rsid w:val="004B4E28"/>
    <w:rsid w:val="004B554D"/>
    <w:rsid w:val="004B6383"/>
    <w:rsid w:val="004B7E27"/>
    <w:rsid w:val="004B7FA2"/>
    <w:rsid w:val="004C0BF0"/>
    <w:rsid w:val="004C0EE8"/>
    <w:rsid w:val="004C1D67"/>
    <w:rsid w:val="004C27B7"/>
    <w:rsid w:val="004C3AC1"/>
    <w:rsid w:val="004C4CCC"/>
    <w:rsid w:val="004C5E7B"/>
    <w:rsid w:val="004D0746"/>
    <w:rsid w:val="004D17C5"/>
    <w:rsid w:val="004D1B01"/>
    <w:rsid w:val="004D28B3"/>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17638"/>
    <w:rsid w:val="00520099"/>
    <w:rsid w:val="00520266"/>
    <w:rsid w:val="005215AD"/>
    <w:rsid w:val="00522365"/>
    <w:rsid w:val="00523148"/>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6D0"/>
    <w:rsid w:val="00557F81"/>
    <w:rsid w:val="0056048A"/>
    <w:rsid w:val="00560724"/>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217C"/>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C97"/>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38F"/>
    <w:rsid w:val="0061598E"/>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4829"/>
    <w:rsid w:val="00635FF1"/>
    <w:rsid w:val="00636E07"/>
    <w:rsid w:val="00636E71"/>
    <w:rsid w:val="0064017A"/>
    <w:rsid w:val="006401E8"/>
    <w:rsid w:val="0064097B"/>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40EA"/>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4A8E"/>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4F11"/>
    <w:rsid w:val="006E5E9C"/>
    <w:rsid w:val="006E621F"/>
    <w:rsid w:val="006E6C41"/>
    <w:rsid w:val="006E764A"/>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0D8D"/>
    <w:rsid w:val="00701404"/>
    <w:rsid w:val="007021EF"/>
    <w:rsid w:val="007023D2"/>
    <w:rsid w:val="00703032"/>
    <w:rsid w:val="00703161"/>
    <w:rsid w:val="0070449B"/>
    <w:rsid w:val="00704739"/>
    <w:rsid w:val="007047A8"/>
    <w:rsid w:val="0070523E"/>
    <w:rsid w:val="00705294"/>
    <w:rsid w:val="00705CEF"/>
    <w:rsid w:val="007074A6"/>
    <w:rsid w:val="00707D79"/>
    <w:rsid w:val="007102B2"/>
    <w:rsid w:val="00710994"/>
    <w:rsid w:val="00710BE2"/>
    <w:rsid w:val="0071205A"/>
    <w:rsid w:val="00712BBA"/>
    <w:rsid w:val="0071305A"/>
    <w:rsid w:val="00713076"/>
    <w:rsid w:val="00713623"/>
    <w:rsid w:val="00714090"/>
    <w:rsid w:val="007144AE"/>
    <w:rsid w:val="00716856"/>
    <w:rsid w:val="007204B0"/>
    <w:rsid w:val="00722182"/>
    <w:rsid w:val="0072401E"/>
    <w:rsid w:val="00725A03"/>
    <w:rsid w:val="00725F3E"/>
    <w:rsid w:val="0072641F"/>
    <w:rsid w:val="007264A0"/>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36CD"/>
    <w:rsid w:val="007445B5"/>
    <w:rsid w:val="007449A8"/>
    <w:rsid w:val="00745505"/>
    <w:rsid w:val="0074551C"/>
    <w:rsid w:val="00745579"/>
    <w:rsid w:val="00745744"/>
    <w:rsid w:val="007462DA"/>
    <w:rsid w:val="00746B3E"/>
    <w:rsid w:val="00746B7C"/>
    <w:rsid w:val="0074713B"/>
    <w:rsid w:val="007472CD"/>
    <w:rsid w:val="007474DA"/>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5E89"/>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63"/>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132C"/>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561B"/>
    <w:rsid w:val="008461C3"/>
    <w:rsid w:val="00846335"/>
    <w:rsid w:val="008473C1"/>
    <w:rsid w:val="00847C1E"/>
    <w:rsid w:val="00847D44"/>
    <w:rsid w:val="00850A0D"/>
    <w:rsid w:val="008518D0"/>
    <w:rsid w:val="00851DCF"/>
    <w:rsid w:val="00852AE9"/>
    <w:rsid w:val="00853975"/>
    <w:rsid w:val="00854623"/>
    <w:rsid w:val="008552A5"/>
    <w:rsid w:val="00855B5F"/>
    <w:rsid w:val="00856917"/>
    <w:rsid w:val="00857123"/>
    <w:rsid w:val="0085720D"/>
    <w:rsid w:val="00857E39"/>
    <w:rsid w:val="00860006"/>
    <w:rsid w:val="008605EF"/>
    <w:rsid w:val="008613D5"/>
    <w:rsid w:val="008619A7"/>
    <w:rsid w:val="00861C22"/>
    <w:rsid w:val="00863017"/>
    <w:rsid w:val="00865893"/>
    <w:rsid w:val="008669A1"/>
    <w:rsid w:val="00867341"/>
    <w:rsid w:val="0086765C"/>
    <w:rsid w:val="008677C6"/>
    <w:rsid w:val="00867894"/>
    <w:rsid w:val="0087065F"/>
    <w:rsid w:val="0087169F"/>
    <w:rsid w:val="0087427C"/>
    <w:rsid w:val="008744F5"/>
    <w:rsid w:val="008746C7"/>
    <w:rsid w:val="008758E2"/>
    <w:rsid w:val="008766BC"/>
    <w:rsid w:val="00877367"/>
    <w:rsid w:val="0087770C"/>
    <w:rsid w:val="00877A4C"/>
    <w:rsid w:val="00877A70"/>
    <w:rsid w:val="00881ADF"/>
    <w:rsid w:val="00881D24"/>
    <w:rsid w:val="00883582"/>
    <w:rsid w:val="008836A0"/>
    <w:rsid w:val="00884038"/>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0FF4"/>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62B"/>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6D2E"/>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37168"/>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57D41"/>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1F9B"/>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A5CDC"/>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57BA"/>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E7C3B"/>
    <w:rsid w:val="009F1D44"/>
    <w:rsid w:val="009F24D5"/>
    <w:rsid w:val="009F2ED8"/>
    <w:rsid w:val="009F4287"/>
    <w:rsid w:val="009F4A5D"/>
    <w:rsid w:val="009F7224"/>
    <w:rsid w:val="00A00641"/>
    <w:rsid w:val="00A0175B"/>
    <w:rsid w:val="00A019B5"/>
    <w:rsid w:val="00A025E1"/>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58"/>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69B"/>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1A"/>
    <w:rsid w:val="00AA5122"/>
    <w:rsid w:val="00AA64C4"/>
    <w:rsid w:val="00AA6C12"/>
    <w:rsid w:val="00AA6F1E"/>
    <w:rsid w:val="00AB0CDA"/>
    <w:rsid w:val="00AB1919"/>
    <w:rsid w:val="00AB26B0"/>
    <w:rsid w:val="00AB305F"/>
    <w:rsid w:val="00AB3646"/>
    <w:rsid w:val="00AB4DCB"/>
    <w:rsid w:val="00AB5285"/>
    <w:rsid w:val="00AB6E20"/>
    <w:rsid w:val="00AB7D97"/>
    <w:rsid w:val="00AC1E57"/>
    <w:rsid w:val="00AC2179"/>
    <w:rsid w:val="00AC30D4"/>
    <w:rsid w:val="00AC4795"/>
    <w:rsid w:val="00AC5A0F"/>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19BD"/>
    <w:rsid w:val="00AF282C"/>
    <w:rsid w:val="00AF2C48"/>
    <w:rsid w:val="00AF362F"/>
    <w:rsid w:val="00AF3BAF"/>
    <w:rsid w:val="00AF41E1"/>
    <w:rsid w:val="00AF4AAB"/>
    <w:rsid w:val="00AF4E82"/>
    <w:rsid w:val="00AF54AB"/>
    <w:rsid w:val="00AF6609"/>
    <w:rsid w:val="00AF6E72"/>
    <w:rsid w:val="00B00865"/>
    <w:rsid w:val="00B01A4B"/>
    <w:rsid w:val="00B01BAE"/>
    <w:rsid w:val="00B02492"/>
    <w:rsid w:val="00B030ED"/>
    <w:rsid w:val="00B03E5D"/>
    <w:rsid w:val="00B04CBF"/>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7A5"/>
    <w:rsid w:val="00B2095F"/>
    <w:rsid w:val="00B20A55"/>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11"/>
    <w:rsid w:val="00B455D6"/>
    <w:rsid w:val="00B45640"/>
    <w:rsid w:val="00B45820"/>
    <w:rsid w:val="00B4593D"/>
    <w:rsid w:val="00B459BF"/>
    <w:rsid w:val="00B4657E"/>
    <w:rsid w:val="00B47751"/>
    <w:rsid w:val="00B47EAA"/>
    <w:rsid w:val="00B502F9"/>
    <w:rsid w:val="00B5081E"/>
    <w:rsid w:val="00B509E0"/>
    <w:rsid w:val="00B50EDE"/>
    <w:rsid w:val="00B517FB"/>
    <w:rsid w:val="00B53306"/>
    <w:rsid w:val="00B53431"/>
    <w:rsid w:val="00B53AA5"/>
    <w:rsid w:val="00B55783"/>
    <w:rsid w:val="00B56587"/>
    <w:rsid w:val="00B5661F"/>
    <w:rsid w:val="00B56E8C"/>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B7FB9"/>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C6E7F"/>
    <w:rsid w:val="00BD1B66"/>
    <w:rsid w:val="00BD214C"/>
    <w:rsid w:val="00BD2ACC"/>
    <w:rsid w:val="00BD2DE4"/>
    <w:rsid w:val="00BD31FD"/>
    <w:rsid w:val="00BD3F04"/>
    <w:rsid w:val="00BD45CC"/>
    <w:rsid w:val="00BD5E56"/>
    <w:rsid w:val="00BD6353"/>
    <w:rsid w:val="00BD64A6"/>
    <w:rsid w:val="00BD7591"/>
    <w:rsid w:val="00BD77E5"/>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283"/>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3A88"/>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67781"/>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3EEB"/>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0156"/>
    <w:rsid w:val="00D123B8"/>
    <w:rsid w:val="00D12D9E"/>
    <w:rsid w:val="00D14D8D"/>
    <w:rsid w:val="00D159CC"/>
    <w:rsid w:val="00D1656B"/>
    <w:rsid w:val="00D16570"/>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103E"/>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0541"/>
    <w:rsid w:val="00D51582"/>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4D0"/>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4D25"/>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003"/>
    <w:rsid w:val="00E043F0"/>
    <w:rsid w:val="00E04A25"/>
    <w:rsid w:val="00E04ABD"/>
    <w:rsid w:val="00E05884"/>
    <w:rsid w:val="00E0755A"/>
    <w:rsid w:val="00E114A6"/>
    <w:rsid w:val="00E12864"/>
    <w:rsid w:val="00E170ED"/>
    <w:rsid w:val="00E17592"/>
    <w:rsid w:val="00E1779E"/>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E05"/>
    <w:rsid w:val="00E56F4D"/>
    <w:rsid w:val="00E57AB2"/>
    <w:rsid w:val="00E57DAA"/>
    <w:rsid w:val="00E60CCA"/>
    <w:rsid w:val="00E60E25"/>
    <w:rsid w:val="00E61B16"/>
    <w:rsid w:val="00E61EE8"/>
    <w:rsid w:val="00E63125"/>
    <w:rsid w:val="00E63133"/>
    <w:rsid w:val="00E633DB"/>
    <w:rsid w:val="00E648E1"/>
    <w:rsid w:val="00E65831"/>
    <w:rsid w:val="00E67C51"/>
    <w:rsid w:val="00E67E47"/>
    <w:rsid w:val="00E67FCA"/>
    <w:rsid w:val="00E700CE"/>
    <w:rsid w:val="00E703F0"/>
    <w:rsid w:val="00E71282"/>
    <w:rsid w:val="00E719F7"/>
    <w:rsid w:val="00E71B06"/>
    <w:rsid w:val="00E72FC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4D34"/>
    <w:rsid w:val="00F05159"/>
    <w:rsid w:val="00F0522B"/>
    <w:rsid w:val="00F056ED"/>
    <w:rsid w:val="00F05946"/>
    <w:rsid w:val="00F05D1D"/>
    <w:rsid w:val="00F06544"/>
    <w:rsid w:val="00F06BF5"/>
    <w:rsid w:val="00F07E8B"/>
    <w:rsid w:val="00F105EA"/>
    <w:rsid w:val="00F11C32"/>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2BF"/>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780"/>
    <w:rsid w:val="00F75A3D"/>
    <w:rsid w:val="00F75A75"/>
    <w:rsid w:val="00F766DE"/>
    <w:rsid w:val="00F769F8"/>
    <w:rsid w:val="00F76A0F"/>
    <w:rsid w:val="00F76E67"/>
    <w:rsid w:val="00F802D7"/>
    <w:rsid w:val="00F807EF"/>
    <w:rsid w:val="00F8081D"/>
    <w:rsid w:val="00F80B41"/>
    <w:rsid w:val="00F8178A"/>
    <w:rsid w:val="00F81912"/>
    <w:rsid w:val="00F81D89"/>
    <w:rsid w:val="00F829B6"/>
    <w:rsid w:val="00F83DB5"/>
    <w:rsid w:val="00F8490F"/>
    <w:rsid w:val="00F86240"/>
    <w:rsid w:val="00F90014"/>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044"/>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0240"/>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49F2"/>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4B4E0E"/>
    <w:pPr>
      <w:tabs>
        <w:tab w:val="right" w:leader="dot" w:pos="13041"/>
      </w:tabs>
      <w:spacing w:after="0"/>
      <w:ind w:left="240"/>
    </w:pPr>
    <w:rPr>
      <w:rFonts w:asciiTheme="minorHAnsi" w:hAnsiTheme="minorHAnsi"/>
      <w:smallCaps/>
      <w:color w:val="000000" w:themeColor="text1"/>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GridTable4Accent1">
    <w:name w:val="Grid Table 4 Accent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GridTable4Accent10">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rFonts w:ascii="Calibri" w:hAnsi="Calibri"/>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rFonts w:ascii="Calibri" w:hAnsi="Calibri"/>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style1">
    <w:name w:val="style1"/>
    <w:basedOn w:val="Normal"/>
    <w:rsid w:val="0025032E"/>
    <w:pPr>
      <w:spacing w:before="100" w:beforeAutospacing="1" w:after="100" w:afterAutospacing="1" w:line="240" w:lineRule="auto"/>
    </w:pPr>
    <w:rPr>
      <w:rFonts w:ascii="Verdana" w:hAnsi="Verdana"/>
      <w:color w:val="000000"/>
      <w:sz w:val="15"/>
      <w:szCs w:val="15"/>
    </w:rPr>
  </w:style>
  <w:style w:type="character" w:customStyle="1" w:styleId="stil1">
    <w:name w:val="stil1"/>
    <w:rsid w:val="0025032E"/>
  </w:style>
  <w:style w:type="table" w:customStyle="1" w:styleId="TableNormal2">
    <w:name w:val="Table Normal2"/>
    <w:uiPriority w:val="2"/>
    <w:semiHidden/>
    <w:unhideWhenUsed/>
    <w:qFormat/>
    <w:rsid w:val="0056072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49497220">
      <w:bodyDiv w:val="1"/>
      <w:marLeft w:val="0"/>
      <w:marRight w:val="0"/>
      <w:marTop w:val="0"/>
      <w:marBottom w:val="0"/>
      <w:divBdr>
        <w:top w:val="none" w:sz="0" w:space="0" w:color="auto"/>
        <w:left w:val="none" w:sz="0" w:space="0" w:color="auto"/>
        <w:bottom w:val="none" w:sz="0" w:space="0" w:color="auto"/>
        <w:right w:val="none" w:sz="0" w:space="0" w:color="auto"/>
      </w:divBdr>
      <w:divsChild>
        <w:div w:id="221335423">
          <w:marLeft w:val="0"/>
          <w:marRight w:val="0"/>
          <w:marTop w:val="0"/>
          <w:marBottom w:val="0"/>
          <w:divBdr>
            <w:top w:val="none" w:sz="0" w:space="0" w:color="auto"/>
            <w:left w:val="none" w:sz="0" w:space="0" w:color="auto"/>
            <w:bottom w:val="none" w:sz="0" w:space="0" w:color="auto"/>
            <w:right w:val="none" w:sz="0" w:space="0" w:color="auto"/>
          </w:divBdr>
        </w:div>
      </w:divsChild>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38616276">
      <w:bodyDiv w:val="1"/>
      <w:marLeft w:val="0"/>
      <w:marRight w:val="0"/>
      <w:marTop w:val="0"/>
      <w:marBottom w:val="0"/>
      <w:divBdr>
        <w:top w:val="none" w:sz="0" w:space="0" w:color="auto"/>
        <w:left w:val="none" w:sz="0" w:space="0" w:color="auto"/>
        <w:bottom w:val="none" w:sz="0" w:space="0" w:color="auto"/>
        <w:right w:val="none" w:sz="0" w:space="0" w:color="auto"/>
      </w:divBdr>
      <w:divsChild>
        <w:div w:id="1491629030">
          <w:marLeft w:val="-225"/>
          <w:marRight w:val="-225"/>
          <w:marTop w:val="0"/>
          <w:marBottom w:val="150"/>
          <w:divBdr>
            <w:top w:val="none" w:sz="0" w:space="0" w:color="auto"/>
            <w:left w:val="none" w:sz="0" w:space="0" w:color="auto"/>
            <w:bottom w:val="single" w:sz="6" w:space="8" w:color="DDDDDD"/>
            <w:right w:val="none" w:sz="0" w:space="0" w:color="auto"/>
          </w:divBdr>
          <w:divsChild>
            <w:div w:id="50220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mevzuat.meb.gov.tr/html/ortaogryonerge/ortogryon_1.html" TargetMode="External"/><Relationship Id="rId4" Type="http://schemas.openxmlformats.org/officeDocument/2006/relationships/settings" Target="settings.xml"/><Relationship Id="rId9" Type="http://schemas.openxmlformats.org/officeDocument/2006/relationships/hyperlink" Target="http://mevzuat.meb.gov.tr/html/persgorunvanatam_1/persatanma_1.html" TargetMode="External"/><Relationship Id="rId14"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A2E44-FB08-49A6-B34A-4C0E32941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5451</Words>
  <Characters>31071</Characters>
  <Application>Microsoft Office Word</Application>
  <DocSecurity>0</DocSecurity>
  <Lines>258</Lines>
  <Paragraphs>72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36450</CharactersWithSpaces>
  <SharedDoc>false</SharedDoc>
  <HLinks>
    <vt:vector size="102" baseType="variant">
      <vt:variant>
        <vt:i4>1769522</vt:i4>
      </vt:variant>
      <vt:variant>
        <vt:i4>98</vt:i4>
      </vt:variant>
      <vt:variant>
        <vt:i4>0</vt:i4>
      </vt:variant>
      <vt:variant>
        <vt:i4>5</vt:i4>
      </vt:variant>
      <vt:variant>
        <vt:lpwstr/>
      </vt:variant>
      <vt:variant>
        <vt:lpwstr>_Toc536128364</vt:lpwstr>
      </vt:variant>
      <vt:variant>
        <vt:i4>1769522</vt:i4>
      </vt:variant>
      <vt:variant>
        <vt:i4>92</vt:i4>
      </vt:variant>
      <vt:variant>
        <vt:i4>0</vt:i4>
      </vt:variant>
      <vt:variant>
        <vt:i4>5</vt:i4>
      </vt:variant>
      <vt:variant>
        <vt:lpwstr/>
      </vt:variant>
      <vt:variant>
        <vt:lpwstr>_Toc536128363</vt:lpwstr>
      </vt:variant>
      <vt:variant>
        <vt:i4>1769522</vt:i4>
      </vt:variant>
      <vt:variant>
        <vt:i4>86</vt:i4>
      </vt:variant>
      <vt:variant>
        <vt:i4>0</vt:i4>
      </vt:variant>
      <vt:variant>
        <vt:i4>5</vt:i4>
      </vt:variant>
      <vt:variant>
        <vt:lpwstr/>
      </vt:variant>
      <vt:variant>
        <vt:lpwstr>_Toc536128362</vt:lpwstr>
      </vt:variant>
      <vt:variant>
        <vt:i4>1769522</vt:i4>
      </vt:variant>
      <vt:variant>
        <vt:i4>80</vt:i4>
      </vt:variant>
      <vt:variant>
        <vt:i4>0</vt:i4>
      </vt:variant>
      <vt:variant>
        <vt:i4>5</vt:i4>
      </vt:variant>
      <vt:variant>
        <vt:lpwstr/>
      </vt:variant>
      <vt:variant>
        <vt:lpwstr>_Toc536128361</vt:lpwstr>
      </vt:variant>
      <vt:variant>
        <vt:i4>1769522</vt:i4>
      </vt:variant>
      <vt:variant>
        <vt:i4>74</vt:i4>
      </vt:variant>
      <vt:variant>
        <vt:i4>0</vt:i4>
      </vt:variant>
      <vt:variant>
        <vt:i4>5</vt:i4>
      </vt:variant>
      <vt:variant>
        <vt:lpwstr/>
      </vt:variant>
      <vt:variant>
        <vt:lpwstr>_Toc536128360</vt:lpwstr>
      </vt:variant>
      <vt:variant>
        <vt:i4>1572914</vt:i4>
      </vt:variant>
      <vt:variant>
        <vt:i4>68</vt:i4>
      </vt:variant>
      <vt:variant>
        <vt:i4>0</vt:i4>
      </vt:variant>
      <vt:variant>
        <vt:i4>5</vt:i4>
      </vt:variant>
      <vt:variant>
        <vt:lpwstr/>
      </vt:variant>
      <vt:variant>
        <vt:lpwstr>_Toc536128359</vt:lpwstr>
      </vt:variant>
      <vt:variant>
        <vt:i4>1572914</vt:i4>
      </vt:variant>
      <vt:variant>
        <vt:i4>62</vt:i4>
      </vt:variant>
      <vt:variant>
        <vt:i4>0</vt:i4>
      </vt:variant>
      <vt:variant>
        <vt:i4>5</vt:i4>
      </vt:variant>
      <vt:variant>
        <vt:lpwstr/>
      </vt:variant>
      <vt:variant>
        <vt:lpwstr>_Toc536128358</vt:lpwstr>
      </vt:variant>
      <vt:variant>
        <vt:i4>1572914</vt:i4>
      </vt:variant>
      <vt:variant>
        <vt:i4>56</vt:i4>
      </vt:variant>
      <vt:variant>
        <vt:i4>0</vt:i4>
      </vt:variant>
      <vt:variant>
        <vt:i4>5</vt:i4>
      </vt:variant>
      <vt:variant>
        <vt:lpwstr/>
      </vt:variant>
      <vt:variant>
        <vt:lpwstr>_Toc536128357</vt:lpwstr>
      </vt:variant>
      <vt:variant>
        <vt:i4>1572914</vt:i4>
      </vt:variant>
      <vt:variant>
        <vt:i4>50</vt:i4>
      </vt:variant>
      <vt:variant>
        <vt:i4>0</vt:i4>
      </vt:variant>
      <vt:variant>
        <vt:i4>5</vt:i4>
      </vt:variant>
      <vt:variant>
        <vt:lpwstr/>
      </vt:variant>
      <vt:variant>
        <vt:lpwstr>_Toc536128356</vt:lpwstr>
      </vt:variant>
      <vt:variant>
        <vt:i4>1572914</vt:i4>
      </vt:variant>
      <vt:variant>
        <vt:i4>44</vt:i4>
      </vt:variant>
      <vt:variant>
        <vt:i4>0</vt:i4>
      </vt:variant>
      <vt:variant>
        <vt:i4>5</vt:i4>
      </vt:variant>
      <vt:variant>
        <vt:lpwstr/>
      </vt:variant>
      <vt:variant>
        <vt:lpwstr>_Toc536128355</vt:lpwstr>
      </vt:variant>
      <vt:variant>
        <vt:i4>1572914</vt:i4>
      </vt:variant>
      <vt:variant>
        <vt:i4>38</vt:i4>
      </vt:variant>
      <vt:variant>
        <vt:i4>0</vt:i4>
      </vt:variant>
      <vt:variant>
        <vt:i4>5</vt:i4>
      </vt:variant>
      <vt:variant>
        <vt:lpwstr/>
      </vt:variant>
      <vt:variant>
        <vt:lpwstr>_Toc536128354</vt:lpwstr>
      </vt:variant>
      <vt:variant>
        <vt:i4>1572914</vt:i4>
      </vt:variant>
      <vt:variant>
        <vt:i4>32</vt:i4>
      </vt:variant>
      <vt:variant>
        <vt:i4>0</vt:i4>
      </vt:variant>
      <vt:variant>
        <vt:i4>5</vt:i4>
      </vt:variant>
      <vt:variant>
        <vt:lpwstr/>
      </vt:variant>
      <vt:variant>
        <vt:lpwstr>_Toc536128353</vt:lpwstr>
      </vt:variant>
      <vt:variant>
        <vt:i4>1572914</vt:i4>
      </vt:variant>
      <vt:variant>
        <vt:i4>26</vt:i4>
      </vt:variant>
      <vt:variant>
        <vt:i4>0</vt:i4>
      </vt:variant>
      <vt:variant>
        <vt:i4>5</vt:i4>
      </vt:variant>
      <vt:variant>
        <vt:lpwstr/>
      </vt:variant>
      <vt:variant>
        <vt:lpwstr>_Toc536128352</vt:lpwstr>
      </vt:variant>
      <vt:variant>
        <vt:i4>1572914</vt:i4>
      </vt:variant>
      <vt:variant>
        <vt:i4>20</vt:i4>
      </vt:variant>
      <vt:variant>
        <vt:i4>0</vt:i4>
      </vt:variant>
      <vt:variant>
        <vt:i4>5</vt:i4>
      </vt:variant>
      <vt:variant>
        <vt:lpwstr/>
      </vt:variant>
      <vt:variant>
        <vt:lpwstr>_Toc536128351</vt:lpwstr>
      </vt:variant>
      <vt:variant>
        <vt:i4>1572914</vt:i4>
      </vt:variant>
      <vt:variant>
        <vt:i4>14</vt:i4>
      </vt:variant>
      <vt:variant>
        <vt:i4>0</vt:i4>
      </vt:variant>
      <vt:variant>
        <vt:i4>5</vt:i4>
      </vt:variant>
      <vt:variant>
        <vt:lpwstr/>
      </vt:variant>
      <vt:variant>
        <vt:lpwstr>_Toc536128350</vt:lpwstr>
      </vt:variant>
      <vt:variant>
        <vt:i4>1638450</vt:i4>
      </vt:variant>
      <vt:variant>
        <vt:i4>8</vt:i4>
      </vt:variant>
      <vt:variant>
        <vt:i4>0</vt:i4>
      </vt:variant>
      <vt:variant>
        <vt:i4>5</vt:i4>
      </vt:variant>
      <vt:variant>
        <vt:lpwstr/>
      </vt:variant>
      <vt:variant>
        <vt:lpwstr>_Toc536128349</vt:lpwstr>
      </vt:variant>
      <vt:variant>
        <vt:i4>1638450</vt:i4>
      </vt:variant>
      <vt:variant>
        <vt:i4>2</vt:i4>
      </vt:variant>
      <vt:variant>
        <vt:i4>0</vt:i4>
      </vt:variant>
      <vt:variant>
        <vt:i4>5</vt:i4>
      </vt:variant>
      <vt:variant>
        <vt:lpwstr/>
      </vt:variant>
      <vt:variant>
        <vt:lpwstr>_Toc536128348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Lenovo</cp:lastModifiedBy>
  <cp:revision>2</cp:revision>
  <cp:lastPrinted>2015-03-09T10:19:00Z</cp:lastPrinted>
  <dcterms:created xsi:type="dcterms:W3CDTF">2020-12-28T18:33:00Z</dcterms:created>
  <dcterms:modified xsi:type="dcterms:W3CDTF">2020-12-28T18:33:00Z</dcterms:modified>
</cp:coreProperties>
</file>